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1428F" w14:textId="1D8F19D9" w:rsidR="00933F65" w:rsidRPr="00984C1A" w:rsidRDefault="00207EDA">
      <w:pPr>
        <w:pStyle w:val="BodyText"/>
        <w:ind w:left="0"/>
        <w:rPr>
          <w:color w:val="000000" w:themeColor="text1"/>
          <w:sz w:val="20"/>
          <w:lang w:val="sr-Cyrl-RS"/>
        </w:rPr>
      </w:pPr>
      <w:r w:rsidRPr="00984C1A">
        <w:rPr>
          <w:noProof/>
          <w:color w:val="000000" w:themeColor="text1"/>
          <w:lang w:val="en-GB" w:eastAsia="en-GB"/>
        </w:rPr>
        <mc:AlternateContent>
          <mc:Choice Requires="wps">
            <w:drawing>
              <wp:anchor distT="0" distB="0" distL="114300" distR="114300" simplePos="0" relativeHeight="482820096" behindDoc="1" locked="0" layoutInCell="1" allowOverlap="1" wp14:anchorId="1C506565" wp14:editId="600FACDC">
                <wp:simplePos x="0" y="0"/>
                <wp:positionH relativeFrom="page">
                  <wp:posOffset>775970</wp:posOffset>
                </wp:positionH>
                <wp:positionV relativeFrom="page">
                  <wp:posOffset>900430</wp:posOffset>
                </wp:positionV>
                <wp:extent cx="6190615" cy="8842375"/>
                <wp:effectExtent l="0" t="0" r="0" b="0"/>
                <wp:wrapNone/>
                <wp:docPr id="4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8842375"/>
                        </a:xfrm>
                        <a:custGeom>
                          <a:avLst/>
                          <a:gdLst>
                            <a:gd name="T0" fmla="+- 0 1397 1222"/>
                            <a:gd name="T1" fmla="*/ T0 w 9749"/>
                            <a:gd name="T2" fmla="+- 0 1565 1418"/>
                            <a:gd name="T3" fmla="*/ 1565 h 13925"/>
                            <a:gd name="T4" fmla="+- 0 1368 1222"/>
                            <a:gd name="T5" fmla="*/ T4 w 9749"/>
                            <a:gd name="T6" fmla="+- 0 15196 1418"/>
                            <a:gd name="T7" fmla="*/ 15196 h 13925"/>
                            <a:gd name="T8" fmla="+- 0 10795 1222"/>
                            <a:gd name="T9" fmla="*/ T8 w 9749"/>
                            <a:gd name="T10" fmla="+- 0 15196 1418"/>
                            <a:gd name="T11" fmla="*/ 15196 h 13925"/>
                            <a:gd name="T12" fmla="+- 0 1397 1222"/>
                            <a:gd name="T13" fmla="*/ T12 w 9749"/>
                            <a:gd name="T14" fmla="+- 0 15168 1418"/>
                            <a:gd name="T15" fmla="*/ 15168 h 13925"/>
                            <a:gd name="T16" fmla="+- 0 10795 1222"/>
                            <a:gd name="T17" fmla="*/ T16 w 9749"/>
                            <a:gd name="T18" fmla="+- 0 1594 1418"/>
                            <a:gd name="T19" fmla="*/ 1594 h 13925"/>
                            <a:gd name="T20" fmla="+- 0 10795 1222"/>
                            <a:gd name="T21" fmla="*/ T20 w 9749"/>
                            <a:gd name="T22" fmla="+- 0 1476 1418"/>
                            <a:gd name="T23" fmla="*/ 1476 h 13925"/>
                            <a:gd name="T24" fmla="+- 0 1340 1222"/>
                            <a:gd name="T25" fmla="*/ T24 w 9749"/>
                            <a:gd name="T26" fmla="+- 0 1476 1418"/>
                            <a:gd name="T27" fmla="*/ 1476 h 13925"/>
                            <a:gd name="T28" fmla="+- 0 1279 1222"/>
                            <a:gd name="T29" fmla="*/ T28 w 9749"/>
                            <a:gd name="T30" fmla="+- 0 1476 1418"/>
                            <a:gd name="T31" fmla="*/ 1476 h 13925"/>
                            <a:gd name="T32" fmla="+- 0 1279 1222"/>
                            <a:gd name="T33" fmla="*/ T32 w 9749"/>
                            <a:gd name="T34" fmla="+- 0 15285 1418"/>
                            <a:gd name="T35" fmla="*/ 15285 h 13925"/>
                            <a:gd name="T36" fmla="+- 0 1397 1222"/>
                            <a:gd name="T37" fmla="*/ T36 w 9749"/>
                            <a:gd name="T38" fmla="+- 0 15285 1418"/>
                            <a:gd name="T39" fmla="*/ 15285 h 13925"/>
                            <a:gd name="T40" fmla="+- 0 10795 1222"/>
                            <a:gd name="T41" fmla="*/ T40 w 9749"/>
                            <a:gd name="T42" fmla="+- 0 15225 1418"/>
                            <a:gd name="T43" fmla="*/ 15225 h 13925"/>
                            <a:gd name="T44" fmla="+- 0 1340 1222"/>
                            <a:gd name="T45" fmla="*/ T44 w 9749"/>
                            <a:gd name="T46" fmla="+- 0 15225 1418"/>
                            <a:gd name="T47" fmla="*/ 15225 h 13925"/>
                            <a:gd name="T48" fmla="+- 0 1397 1222"/>
                            <a:gd name="T49" fmla="*/ T48 w 9749"/>
                            <a:gd name="T50" fmla="+- 0 1536 1418"/>
                            <a:gd name="T51" fmla="*/ 1536 h 13925"/>
                            <a:gd name="T52" fmla="+- 0 10795 1222"/>
                            <a:gd name="T53" fmla="*/ T52 w 9749"/>
                            <a:gd name="T54" fmla="+- 0 1476 1418"/>
                            <a:gd name="T55" fmla="*/ 1476 h 13925"/>
                            <a:gd name="T56" fmla="+- 0 1397 1222"/>
                            <a:gd name="T57" fmla="*/ T56 w 9749"/>
                            <a:gd name="T58" fmla="+- 0 1418 1418"/>
                            <a:gd name="T59" fmla="*/ 1418 h 13925"/>
                            <a:gd name="T60" fmla="+- 0 1222 1222"/>
                            <a:gd name="T61" fmla="*/ T60 w 9749"/>
                            <a:gd name="T62" fmla="+- 0 1418 1418"/>
                            <a:gd name="T63" fmla="*/ 1418 h 13925"/>
                            <a:gd name="T64" fmla="+- 0 1222 1222"/>
                            <a:gd name="T65" fmla="*/ T64 w 9749"/>
                            <a:gd name="T66" fmla="+- 0 1598 1418"/>
                            <a:gd name="T67" fmla="*/ 1598 h 13925"/>
                            <a:gd name="T68" fmla="+- 0 1222 1222"/>
                            <a:gd name="T69" fmla="*/ T68 w 9749"/>
                            <a:gd name="T70" fmla="+- 0 15168 1418"/>
                            <a:gd name="T71" fmla="*/ 15168 h 13925"/>
                            <a:gd name="T72" fmla="+- 0 1222 1222"/>
                            <a:gd name="T73" fmla="*/ T72 w 9749"/>
                            <a:gd name="T74" fmla="+- 0 15343 1418"/>
                            <a:gd name="T75" fmla="*/ 15343 h 13925"/>
                            <a:gd name="T76" fmla="+- 0 1397 1222"/>
                            <a:gd name="T77" fmla="*/ T76 w 9749"/>
                            <a:gd name="T78" fmla="+- 0 15343 1418"/>
                            <a:gd name="T79" fmla="*/ 15343 h 13925"/>
                            <a:gd name="T80" fmla="+- 0 10795 1222"/>
                            <a:gd name="T81" fmla="*/ T80 w 9749"/>
                            <a:gd name="T82" fmla="+- 0 15314 1418"/>
                            <a:gd name="T83" fmla="*/ 15314 h 13925"/>
                            <a:gd name="T84" fmla="+- 0 1250 1222"/>
                            <a:gd name="T85" fmla="*/ T84 w 9749"/>
                            <a:gd name="T86" fmla="+- 0 15314 1418"/>
                            <a:gd name="T87" fmla="*/ 15314 h 13925"/>
                            <a:gd name="T88" fmla="+- 0 1250 1222"/>
                            <a:gd name="T89" fmla="*/ T88 w 9749"/>
                            <a:gd name="T90" fmla="+- 0 1598 1418"/>
                            <a:gd name="T91" fmla="*/ 1598 h 13925"/>
                            <a:gd name="T92" fmla="+- 0 1250 1222"/>
                            <a:gd name="T93" fmla="*/ T92 w 9749"/>
                            <a:gd name="T94" fmla="+- 0 1447 1418"/>
                            <a:gd name="T95" fmla="*/ 1447 h 13925"/>
                            <a:gd name="T96" fmla="+- 0 10795 1222"/>
                            <a:gd name="T97" fmla="*/ T96 w 9749"/>
                            <a:gd name="T98" fmla="+- 0 1447 1418"/>
                            <a:gd name="T99" fmla="*/ 1447 h 13925"/>
                            <a:gd name="T100" fmla="+- 0 10824 1222"/>
                            <a:gd name="T101" fmla="*/ T100 w 9749"/>
                            <a:gd name="T102" fmla="+- 0 1565 1418"/>
                            <a:gd name="T103" fmla="*/ 1565 h 13925"/>
                            <a:gd name="T104" fmla="+- 0 10795 1222"/>
                            <a:gd name="T105" fmla="*/ T104 w 9749"/>
                            <a:gd name="T106" fmla="+- 0 15196 1418"/>
                            <a:gd name="T107" fmla="*/ 15196 h 13925"/>
                            <a:gd name="T108" fmla="+- 0 10824 1222"/>
                            <a:gd name="T109" fmla="*/ T108 w 9749"/>
                            <a:gd name="T110" fmla="+- 0 1565 1418"/>
                            <a:gd name="T111" fmla="*/ 1565 h 13925"/>
                            <a:gd name="T112" fmla="+- 0 10852 1222"/>
                            <a:gd name="T113" fmla="*/ T112 w 9749"/>
                            <a:gd name="T114" fmla="+- 0 1476 1418"/>
                            <a:gd name="T115" fmla="*/ 1476 h 13925"/>
                            <a:gd name="T116" fmla="+- 0 10795 1222"/>
                            <a:gd name="T117" fmla="*/ T116 w 9749"/>
                            <a:gd name="T118" fmla="+- 0 1536 1418"/>
                            <a:gd name="T119" fmla="*/ 1536 h 13925"/>
                            <a:gd name="T120" fmla="+- 0 10852 1222"/>
                            <a:gd name="T121" fmla="*/ T120 w 9749"/>
                            <a:gd name="T122" fmla="+- 0 15225 1418"/>
                            <a:gd name="T123" fmla="*/ 15225 h 13925"/>
                            <a:gd name="T124" fmla="+- 0 10795 1222"/>
                            <a:gd name="T125" fmla="*/ T124 w 9749"/>
                            <a:gd name="T126" fmla="+- 0 15285 1418"/>
                            <a:gd name="T127" fmla="*/ 15285 h 13925"/>
                            <a:gd name="T128" fmla="+- 0 10912 1222"/>
                            <a:gd name="T129" fmla="*/ T128 w 9749"/>
                            <a:gd name="T130" fmla="+- 0 15285 1418"/>
                            <a:gd name="T131" fmla="*/ 15285 h 13925"/>
                            <a:gd name="T132" fmla="+- 0 10912 1222"/>
                            <a:gd name="T133" fmla="*/ T132 w 9749"/>
                            <a:gd name="T134" fmla="+- 0 1536 1418"/>
                            <a:gd name="T135" fmla="*/ 1536 h 13925"/>
                            <a:gd name="T136" fmla="+- 0 10970 1222"/>
                            <a:gd name="T137" fmla="*/ T136 w 9749"/>
                            <a:gd name="T138" fmla="+- 0 1418 1418"/>
                            <a:gd name="T139" fmla="*/ 1418 h 13925"/>
                            <a:gd name="T140" fmla="+- 0 10795 1222"/>
                            <a:gd name="T141" fmla="*/ T140 w 9749"/>
                            <a:gd name="T142" fmla="+- 0 1418 1418"/>
                            <a:gd name="T143" fmla="*/ 1418 h 13925"/>
                            <a:gd name="T144" fmla="+- 0 10941 1222"/>
                            <a:gd name="T145" fmla="*/ T144 w 9749"/>
                            <a:gd name="T146" fmla="+- 0 1447 1418"/>
                            <a:gd name="T147" fmla="*/ 1447 h 13925"/>
                            <a:gd name="T148" fmla="+- 0 10941 1222"/>
                            <a:gd name="T149" fmla="*/ T148 w 9749"/>
                            <a:gd name="T150" fmla="+- 0 1598 1418"/>
                            <a:gd name="T151" fmla="*/ 1598 h 13925"/>
                            <a:gd name="T152" fmla="+- 0 10941 1222"/>
                            <a:gd name="T153" fmla="*/ T152 w 9749"/>
                            <a:gd name="T154" fmla="+- 0 15314 1418"/>
                            <a:gd name="T155" fmla="*/ 15314 h 13925"/>
                            <a:gd name="T156" fmla="+- 0 10795 1222"/>
                            <a:gd name="T157" fmla="*/ T156 w 9749"/>
                            <a:gd name="T158" fmla="+- 0 15343 1418"/>
                            <a:gd name="T159" fmla="*/ 15343 h 13925"/>
                            <a:gd name="T160" fmla="+- 0 10970 1222"/>
                            <a:gd name="T161" fmla="*/ T160 w 9749"/>
                            <a:gd name="T162" fmla="+- 0 15343 1418"/>
                            <a:gd name="T163" fmla="*/ 15343 h 13925"/>
                            <a:gd name="T164" fmla="+- 0 10970 1222"/>
                            <a:gd name="T165" fmla="*/ T164 w 9749"/>
                            <a:gd name="T166" fmla="+- 0 15168 1418"/>
                            <a:gd name="T167" fmla="*/ 15168 h 13925"/>
                            <a:gd name="T168" fmla="+- 0 10970 1222"/>
                            <a:gd name="T169" fmla="*/ T168 w 9749"/>
                            <a:gd name="T170" fmla="+- 0 1598 1418"/>
                            <a:gd name="T171" fmla="*/ 1598 h 13925"/>
                            <a:gd name="T172" fmla="+- 0 10970 1222"/>
                            <a:gd name="T173" fmla="*/ T172 w 9749"/>
                            <a:gd name="T174" fmla="+- 0 1418 1418"/>
                            <a:gd name="T175" fmla="*/ 1418 h 13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749" h="13925">
                              <a:moveTo>
                                <a:pt x="9573" y="147"/>
                              </a:moveTo>
                              <a:lnTo>
                                <a:pt x="175" y="147"/>
                              </a:lnTo>
                              <a:lnTo>
                                <a:pt x="146" y="147"/>
                              </a:lnTo>
                              <a:lnTo>
                                <a:pt x="146" y="13778"/>
                              </a:lnTo>
                              <a:lnTo>
                                <a:pt x="175" y="13778"/>
                              </a:lnTo>
                              <a:lnTo>
                                <a:pt x="9573" y="13778"/>
                              </a:lnTo>
                              <a:lnTo>
                                <a:pt x="9573" y="13750"/>
                              </a:lnTo>
                              <a:lnTo>
                                <a:pt x="175" y="13750"/>
                              </a:lnTo>
                              <a:lnTo>
                                <a:pt x="175" y="176"/>
                              </a:lnTo>
                              <a:lnTo>
                                <a:pt x="9573" y="176"/>
                              </a:lnTo>
                              <a:lnTo>
                                <a:pt x="9573" y="147"/>
                              </a:lnTo>
                              <a:close/>
                              <a:moveTo>
                                <a:pt x="9573" y="58"/>
                              </a:moveTo>
                              <a:lnTo>
                                <a:pt x="175" y="58"/>
                              </a:lnTo>
                              <a:lnTo>
                                <a:pt x="118" y="58"/>
                              </a:lnTo>
                              <a:lnTo>
                                <a:pt x="57" y="58"/>
                              </a:lnTo>
                              <a:lnTo>
                                <a:pt x="57" y="13867"/>
                              </a:lnTo>
                              <a:lnTo>
                                <a:pt x="118" y="13867"/>
                              </a:lnTo>
                              <a:lnTo>
                                <a:pt x="175" y="13867"/>
                              </a:lnTo>
                              <a:lnTo>
                                <a:pt x="9573" y="13867"/>
                              </a:lnTo>
                              <a:lnTo>
                                <a:pt x="9573" y="13807"/>
                              </a:lnTo>
                              <a:lnTo>
                                <a:pt x="175" y="13807"/>
                              </a:lnTo>
                              <a:lnTo>
                                <a:pt x="118" y="13807"/>
                              </a:lnTo>
                              <a:lnTo>
                                <a:pt x="118" y="118"/>
                              </a:lnTo>
                              <a:lnTo>
                                <a:pt x="175" y="118"/>
                              </a:lnTo>
                              <a:lnTo>
                                <a:pt x="9573" y="118"/>
                              </a:lnTo>
                              <a:lnTo>
                                <a:pt x="9573" y="58"/>
                              </a:lnTo>
                              <a:close/>
                              <a:moveTo>
                                <a:pt x="9573" y="0"/>
                              </a:moveTo>
                              <a:lnTo>
                                <a:pt x="175" y="0"/>
                              </a:lnTo>
                              <a:lnTo>
                                <a:pt x="28" y="0"/>
                              </a:lnTo>
                              <a:lnTo>
                                <a:pt x="0" y="0"/>
                              </a:lnTo>
                              <a:lnTo>
                                <a:pt x="0" y="29"/>
                              </a:lnTo>
                              <a:lnTo>
                                <a:pt x="0" y="180"/>
                              </a:lnTo>
                              <a:lnTo>
                                <a:pt x="0" y="13750"/>
                              </a:lnTo>
                              <a:lnTo>
                                <a:pt x="0" y="13896"/>
                              </a:lnTo>
                              <a:lnTo>
                                <a:pt x="0" y="13925"/>
                              </a:lnTo>
                              <a:lnTo>
                                <a:pt x="28" y="13925"/>
                              </a:lnTo>
                              <a:lnTo>
                                <a:pt x="175" y="13925"/>
                              </a:lnTo>
                              <a:lnTo>
                                <a:pt x="9573" y="13925"/>
                              </a:lnTo>
                              <a:lnTo>
                                <a:pt x="9573" y="13896"/>
                              </a:lnTo>
                              <a:lnTo>
                                <a:pt x="175" y="13896"/>
                              </a:lnTo>
                              <a:lnTo>
                                <a:pt x="28" y="13896"/>
                              </a:lnTo>
                              <a:lnTo>
                                <a:pt x="28" y="13750"/>
                              </a:lnTo>
                              <a:lnTo>
                                <a:pt x="28" y="180"/>
                              </a:lnTo>
                              <a:lnTo>
                                <a:pt x="28" y="29"/>
                              </a:lnTo>
                              <a:lnTo>
                                <a:pt x="175" y="29"/>
                              </a:lnTo>
                              <a:lnTo>
                                <a:pt x="9573" y="29"/>
                              </a:lnTo>
                              <a:lnTo>
                                <a:pt x="9573" y="0"/>
                              </a:lnTo>
                              <a:close/>
                              <a:moveTo>
                                <a:pt x="9602" y="147"/>
                              </a:moveTo>
                              <a:lnTo>
                                <a:pt x="9573" y="147"/>
                              </a:lnTo>
                              <a:lnTo>
                                <a:pt x="9573" y="13778"/>
                              </a:lnTo>
                              <a:lnTo>
                                <a:pt x="9602" y="13778"/>
                              </a:lnTo>
                              <a:lnTo>
                                <a:pt x="9602" y="147"/>
                              </a:lnTo>
                              <a:close/>
                              <a:moveTo>
                                <a:pt x="9690" y="58"/>
                              </a:moveTo>
                              <a:lnTo>
                                <a:pt x="9630" y="58"/>
                              </a:lnTo>
                              <a:lnTo>
                                <a:pt x="9573" y="58"/>
                              </a:lnTo>
                              <a:lnTo>
                                <a:pt x="9573" y="118"/>
                              </a:lnTo>
                              <a:lnTo>
                                <a:pt x="9630" y="118"/>
                              </a:lnTo>
                              <a:lnTo>
                                <a:pt x="9630" y="13807"/>
                              </a:lnTo>
                              <a:lnTo>
                                <a:pt x="9573" y="13807"/>
                              </a:lnTo>
                              <a:lnTo>
                                <a:pt x="9573" y="13867"/>
                              </a:lnTo>
                              <a:lnTo>
                                <a:pt x="9630" y="13867"/>
                              </a:lnTo>
                              <a:lnTo>
                                <a:pt x="9690" y="13867"/>
                              </a:lnTo>
                              <a:lnTo>
                                <a:pt x="9690" y="13807"/>
                              </a:lnTo>
                              <a:lnTo>
                                <a:pt x="9690" y="118"/>
                              </a:lnTo>
                              <a:lnTo>
                                <a:pt x="9690" y="58"/>
                              </a:lnTo>
                              <a:close/>
                              <a:moveTo>
                                <a:pt x="9748" y="0"/>
                              </a:moveTo>
                              <a:lnTo>
                                <a:pt x="9719" y="0"/>
                              </a:lnTo>
                              <a:lnTo>
                                <a:pt x="9573" y="0"/>
                              </a:lnTo>
                              <a:lnTo>
                                <a:pt x="9573" y="29"/>
                              </a:lnTo>
                              <a:lnTo>
                                <a:pt x="9719" y="29"/>
                              </a:lnTo>
                              <a:lnTo>
                                <a:pt x="9719" y="180"/>
                              </a:lnTo>
                              <a:lnTo>
                                <a:pt x="9719" y="13750"/>
                              </a:lnTo>
                              <a:lnTo>
                                <a:pt x="9719" y="13896"/>
                              </a:lnTo>
                              <a:lnTo>
                                <a:pt x="9573" y="13896"/>
                              </a:lnTo>
                              <a:lnTo>
                                <a:pt x="9573" y="13925"/>
                              </a:lnTo>
                              <a:lnTo>
                                <a:pt x="9719" y="13925"/>
                              </a:lnTo>
                              <a:lnTo>
                                <a:pt x="9748" y="13925"/>
                              </a:lnTo>
                              <a:lnTo>
                                <a:pt x="9748" y="13896"/>
                              </a:lnTo>
                              <a:lnTo>
                                <a:pt x="9748" y="13750"/>
                              </a:lnTo>
                              <a:lnTo>
                                <a:pt x="9748" y="180"/>
                              </a:lnTo>
                              <a:lnTo>
                                <a:pt x="9748" y="29"/>
                              </a:lnTo>
                              <a:lnTo>
                                <a:pt x="97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2E939" id="AutoShape 30" o:spid="_x0000_s1026" style="position:absolute;margin-left:61.1pt;margin-top:70.9pt;width:487.45pt;height:696.25pt;z-index:-204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49,1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" path="m9573,147r-9398,l146,147r,13631l175,13778r9398,l9573,13750r-9398,l175,176r9398,l9573,147xm9573,58l175,58r-57,l57,58r,13809l118,13867r57,l9573,13867r,-60l175,13807r-57,l118,118r57,l9573,118r,-60xm9573,l175,,28,,,,,29,,180,,13750r,146l,13925r28,l175,13925r9398,l9573,13896r-9398,l28,13896r,-146l28,180,28,29r147,l9573,29r,-29xm9602,147r-29,l9573,13778r29,l9602,147xm9690,58r-60,l9573,58r,60l9630,118r,13689l9573,13807r,60l9630,13867r60,l9690,13807r,-13689l9690,58xm9748,r-29,l9573,r,29l9719,29r,151l9719,13750r,146l9573,13896r,29l9719,13925r29,l9748,13896r,-146l9748,180r,-151l9748,xe" fillcolor="black" stroked="f">
                <v:path arrowok="t" o:connecttype="custom" o:connectlocs="111125,993775;92710,9649460;6078855,9649460;111125,9631680;6078855,1012190;6078855,937260;74930,937260;36195,937260;36195,9705975;111125,9705975;6078855,9667875;74930,9667875;111125,975360;6078855,937260;111125,900430;0,900430;0,1014730;0,9631680;0,9742805;111125,9742805;6078855,9724390;17780,9724390;17780,1014730;17780,918845;6078855,918845;6097270,993775;6078855,9649460;6097270,993775;6115050,937260;6078855,975360;6115050,9667875;6078855,9705975;6153150,9705975;6153150,975360;6189980,900430;6078855,900430;6171565,918845;6171565,1014730;6171565,9724390;6078855,9742805;6189980,9742805;6189980,9631680;6189980,1014730;6189980,900430" o:connectangles="0,0,0,0,0,0,0,0,0,0,0,0,0,0,0,0,0,0,0,0,0,0,0,0,0,0,0,0,0,0,0,0,0,0,0,0,0,0,0,0,0,0,0,0"/>
                <w10:wrap anchorx="page" anchory="page"/>
              </v:shape>
            </w:pict>
          </mc:Fallback>
        </mc:AlternateContent>
      </w:r>
      <w:r w:rsidR="00A84D8A" w:rsidRPr="00984C1A">
        <w:rPr>
          <w:color w:val="000000" w:themeColor="text1"/>
          <w:sz w:val="20"/>
          <w:lang w:val="sr-Cyrl-RS"/>
        </w:rPr>
        <w:t>с</w:t>
      </w:r>
    </w:p>
    <w:p w14:paraId="74F3131B" w14:textId="77777777" w:rsidR="00933F65" w:rsidRPr="00984C1A" w:rsidRDefault="00624E6E">
      <w:pPr>
        <w:pStyle w:val="BodyText"/>
        <w:spacing w:before="216"/>
        <w:ind w:left="518"/>
        <w:rPr>
          <w:color w:val="000000" w:themeColor="text1"/>
        </w:rPr>
      </w:pPr>
      <w:r w:rsidRPr="00984C1A">
        <w:rPr>
          <w:color w:val="000000" w:themeColor="text1"/>
        </w:rPr>
        <w:t>ОСНОВНА ШКОЛА „ЖИКА ПОПОВИЋ“</w:t>
      </w:r>
    </w:p>
    <w:p w14:paraId="2C30E4A0" w14:textId="77777777" w:rsidR="00933F65" w:rsidRPr="00984C1A" w:rsidRDefault="00624E6E">
      <w:pPr>
        <w:pStyle w:val="BodyText"/>
        <w:ind w:left="518"/>
        <w:rPr>
          <w:color w:val="000000" w:themeColor="text1"/>
        </w:rPr>
      </w:pPr>
      <w:r w:rsidRPr="00984C1A">
        <w:rPr>
          <w:color w:val="000000" w:themeColor="text1"/>
        </w:rPr>
        <w:t>Владимирци</w:t>
      </w:r>
    </w:p>
    <w:p w14:paraId="6ABFA4AA" w14:textId="77777777" w:rsidR="00933F65" w:rsidRPr="00984C1A" w:rsidRDefault="00933F65">
      <w:pPr>
        <w:pStyle w:val="BodyText"/>
        <w:ind w:left="0"/>
        <w:rPr>
          <w:color w:val="000000" w:themeColor="text1"/>
          <w:sz w:val="26"/>
        </w:rPr>
      </w:pPr>
    </w:p>
    <w:p w14:paraId="551D0617" w14:textId="77777777" w:rsidR="00933F65" w:rsidRPr="00984C1A" w:rsidRDefault="00933F65">
      <w:pPr>
        <w:pStyle w:val="BodyText"/>
        <w:ind w:left="0"/>
        <w:rPr>
          <w:color w:val="000000" w:themeColor="text1"/>
          <w:sz w:val="26"/>
        </w:rPr>
      </w:pPr>
    </w:p>
    <w:p w14:paraId="557F959E" w14:textId="77777777" w:rsidR="00933F65" w:rsidRPr="00984C1A" w:rsidRDefault="00933F65">
      <w:pPr>
        <w:pStyle w:val="BodyText"/>
        <w:ind w:left="0"/>
        <w:rPr>
          <w:color w:val="000000" w:themeColor="text1"/>
          <w:sz w:val="26"/>
        </w:rPr>
      </w:pPr>
    </w:p>
    <w:p w14:paraId="1A9BB281" w14:textId="77777777" w:rsidR="00933F65" w:rsidRPr="00984C1A" w:rsidRDefault="00933F65">
      <w:pPr>
        <w:pStyle w:val="BodyText"/>
        <w:ind w:left="0"/>
        <w:rPr>
          <w:color w:val="000000" w:themeColor="text1"/>
          <w:sz w:val="26"/>
        </w:rPr>
      </w:pPr>
    </w:p>
    <w:p w14:paraId="621BCC1D" w14:textId="77777777" w:rsidR="00933F65" w:rsidRPr="00984C1A" w:rsidRDefault="00933F65">
      <w:pPr>
        <w:pStyle w:val="BodyText"/>
        <w:ind w:left="0"/>
        <w:rPr>
          <w:color w:val="000000" w:themeColor="text1"/>
          <w:sz w:val="26"/>
        </w:rPr>
      </w:pPr>
    </w:p>
    <w:p w14:paraId="5F7258CA" w14:textId="77777777" w:rsidR="00933F65" w:rsidRPr="00984C1A" w:rsidRDefault="00933F65">
      <w:pPr>
        <w:pStyle w:val="BodyText"/>
        <w:ind w:left="0"/>
        <w:rPr>
          <w:color w:val="000000" w:themeColor="text1"/>
          <w:sz w:val="26"/>
        </w:rPr>
      </w:pPr>
    </w:p>
    <w:p w14:paraId="40C51892" w14:textId="77777777" w:rsidR="00933F65" w:rsidRPr="00984C1A" w:rsidRDefault="00933F65">
      <w:pPr>
        <w:pStyle w:val="BodyText"/>
        <w:ind w:left="0"/>
        <w:rPr>
          <w:color w:val="000000" w:themeColor="text1"/>
          <w:sz w:val="26"/>
        </w:rPr>
      </w:pPr>
    </w:p>
    <w:p w14:paraId="644C750D" w14:textId="77777777" w:rsidR="00933F65" w:rsidRPr="00984C1A" w:rsidRDefault="00933F65">
      <w:pPr>
        <w:pStyle w:val="BodyText"/>
        <w:ind w:left="0"/>
        <w:rPr>
          <w:color w:val="000000" w:themeColor="text1"/>
          <w:sz w:val="26"/>
        </w:rPr>
      </w:pPr>
    </w:p>
    <w:p w14:paraId="64334FA8" w14:textId="77777777" w:rsidR="00933F65" w:rsidRPr="00984C1A" w:rsidRDefault="00933F65">
      <w:pPr>
        <w:pStyle w:val="BodyText"/>
        <w:ind w:left="0"/>
        <w:rPr>
          <w:color w:val="000000" w:themeColor="text1"/>
          <w:sz w:val="26"/>
        </w:rPr>
      </w:pPr>
    </w:p>
    <w:p w14:paraId="1F83DB5E" w14:textId="77777777" w:rsidR="00933F65" w:rsidRPr="00984C1A" w:rsidRDefault="00933F65">
      <w:pPr>
        <w:pStyle w:val="BodyText"/>
        <w:ind w:left="0"/>
        <w:rPr>
          <w:color w:val="000000" w:themeColor="text1"/>
          <w:sz w:val="26"/>
        </w:rPr>
      </w:pPr>
    </w:p>
    <w:p w14:paraId="208357E1" w14:textId="77777777" w:rsidR="00933F65" w:rsidRPr="00984C1A" w:rsidRDefault="00933F65">
      <w:pPr>
        <w:pStyle w:val="BodyText"/>
        <w:ind w:left="0"/>
        <w:rPr>
          <w:color w:val="000000" w:themeColor="text1"/>
          <w:sz w:val="28"/>
        </w:rPr>
      </w:pPr>
    </w:p>
    <w:p w14:paraId="69CF0516" w14:textId="77777777" w:rsidR="00933F65" w:rsidRPr="00984C1A" w:rsidRDefault="00624E6E">
      <w:pPr>
        <w:spacing w:before="1"/>
        <w:ind w:left="216" w:right="130"/>
        <w:jc w:val="center"/>
        <w:rPr>
          <w:b/>
          <w:color w:val="000000" w:themeColor="text1"/>
          <w:sz w:val="24"/>
        </w:rPr>
      </w:pPr>
      <w:r w:rsidRPr="00984C1A">
        <w:rPr>
          <w:b/>
          <w:color w:val="000000" w:themeColor="text1"/>
          <w:sz w:val="24"/>
        </w:rPr>
        <w:t>ГОДИШЊИ ИЗВЕШТАЈ</w:t>
      </w:r>
    </w:p>
    <w:p w14:paraId="46031F98" w14:textId="77777777" w:rsidR="00933F65" w:rsidRPr="00984C1A" w:rsidRDefault="00624E6E">
      <w:pPr>
        <w:pStyle w:val="BodyText"/>
        <w:ind w:left="216" w:right="130"/>
        <w:jc w:val="center"/>
        <w:rPr>
          <w:color w:val="000000" w:themeColor="text1"/>
        </w:rPr>
      </w:pPr>
      <w:r w:rsidRPr="00984C1A">
        <w:rPr>
          <w:color w:val="000000" w:themeColor="text1"/>
        </w:rPr>
        <w:t>О РАДУ ОСНОВНЕ ШКОЛЕ</w:t>
      </w:r>
    </w:p>
    <w:p w14:paraId="00DFD4B4" w14:textId="77777777" w:rsidR="00933F65" w:rsidRPr="00984C1A" w:rsidRDefault="00624E6E">
      <w:pPr>
        <w:ind w:left="217" w:right="130"/>
        <w:jc w:val="center"/>
        <w:rPr>
          <w:b/>
          <w:color w:val="000000" w:themeColor="text1"/>
          <w:sz w:val="24"/>
        </w:rPr>
      </w:pPr>
      <w:r w:rsidRPr="00984C1A">
        <w:rPr>
          <w:b/>
          <w:color w:val="000000" w:themeColor="text1"/>
          <w:sz w:val="24"/>
        </w:rPr>
        <w:t>„ЖИКА ПОПОВИЋ“ ВЛАДИМИРЦИ</w:t>
      </w:r>
    </w:p>
    <w:p w14:paraId="25EF9FA3" w14:textId="77777777" w:rsidR="00933F65" w:rsidRPr="00984C1A" w:rsidRDefault="00933F65">
      <w:pPr>
        <w:pStyle w:val="BodyText"/>
        <w:ind w:left="0"/>
        <w:rPr>
          <w:b/>
          <w:color w:val="000000" w:themeColor="text1"/>
          <w:sz w:val="26"/>
        </w:rPr>
      </w:pPr>
    </w:p>
    <w:p w14:paraId="74CBE410" w14:textId="77777777" w:rsidR="00933F65" w:rsidRPr="00984C1A" w:rsidRDefault="00933F65">
      <w:pPr>
        <w:pStyle w:val="BodyText"/>
        <w:ind w:left="0"/>
        <w:rPr>
          <w:b/>
          <w:color w:val="000000" w:themeColor="text1"/>
          <w:sz w:val="22"/>
        </w:rPr>
      </w:pPr>
    </w:p>
    <w:p w14:paraId="4CF939D4" w14:textId="082FE3C5" w:rsidR="00933F65" w:rsidRPr="00984C1A" w:rsidRDefault="00624E6E">
      <w:pPr>
        <w:ind w:left="215" w:right="130"/>
        <w:jc w:val="center"/>
        <w:rPr>
          <w:color w:val="000000" w:themeColor="text1"/>
          <w:sz w:val="24"/>
        </w:rPr>
      </w:pPr>
      <w:r w:rsidRPr="00984C1A">
        <w:rPr>
          <w:color w:val="000000" w:themeColor="text1"/>
          <w:sz w:val="24"/>
        </w:rPr>
        <w:t xml:space="preserve">ЗА ШКОЛСКУ </w:t>
      </w:r>
      <w:r w:rsidRPr="00984C1A">
        <w:rPr>
          <w:b/>
          <w:color w:val="000000" w:themeColor="text1"/>
          <w:sz w:val="24"/>
        </w:rPr>
        <w:t>20</w:t>
      </w:r>
      <w:r w:rsidR="007F5CD8" w:rsidRPr="00984C1A">
        <w:rPr>
          <w:b/>
          <w:color w:val="000000" w:themeColor="text1"/>
          <w:sz w:val="24"/>
          <w:lang w:val="sr-Latn-RS"/>
        </w:rPr>
        <w:t>2</w:t>
      </w:r>
      <w:r w:rsidR="00F935F2">
        <w:rPr>
          <w:b/>
          <w:color w:val="000000" w:themeColor="text1"/>
          <w:sz w:val="24"/>
          <w:lang w:val="sr-Cyrl-BA"/>
        </w:rPr>
        <w:t>4</w:t>
      </w:r>
      <w:r w:rsidRPr="00984C1A">
        <w:rPr>
          <w:b/>
          <w:color w:val="000000" w:themeColor="text1"/>
          <w:sz w:val="24"/>
        </w:rPr>
        <w:t>/202</w:t>
      </w:r>
      <w:r w:rsidR="00F935F2">
        <w:rPr>
          <w:b/>
          <w:color w:val="000000" w:themeColor="text1"/>
          <w:sz w:val="24"/>
          <w:lang w:val="sr-Cyrl-BA"/>
        </w:rPr>
        <w:t>5</w:t>
      </w:r>
      <w:r w:rsidRPr="00984C1A">
        <w:rPr>
          <w:color w:val="000000" w:themeColor="text1"/>
          <w:sz w:val="24"/>
        </w:rPr>
        <w:t>. ГОДИНУ</w:t>
      </w:r>
    </w:p>
    <w:p w14:paraId="102C4D90" w14:textId="77777777" w:rsidR="00933F65" w:rsidRPr="00984C1A" w:rsidRDefault="00933F65">
      <w:pPr>
        <w:pStyle w:val="BodyText"/>
        <w:ind w:left="0"/>
        <w:rPr>
          <w:color w:val="000000" w:themeColor="text1"/>
          <w:sz w:val="26"/>
        </w:rPr>
      </w:pPr>
    </w:p>
    <w:p w14:paraId="0EA85519" w14:textId="77777777" w:rsidR="00933F65" w:rsidRPr="00984C1A" w:rsidRDefault="00933F65">
      <w:pPr>
        <w:pStyle w:val="BodyText"/>
        <w:ind w:left="0"/>
        <w:rPr>
          <w:color w:val="000000" w:themeColor="text1"/>
          <w:sz w:val="26"/>
        </w:rPr>
      </w:pPr>
    </w:p>
    <w:p w14:paraId="6AD55401" w14:textId="77777777" w:rsidR="00933F65" w:rsidRPr="00984C1A" w:rsidRDefault="00933F65">
      <w:pPr>
        <w:pStyle w:val="BodyText"/>
        <w:ind w:left="0"/>
        <w:rPr>
          <w:color w:val="000000" w:themeColor="text1"/>
          <w:sz w:val="26"/>
        </w:rPr>
      </w:pPr>
    </w:p>
    <w:p w14:paraId="1504A5D9" w14:textId="77777777" w:rsidR="00933F65" w:rsidRPr="00984C1A" w:rsidRDefault="00933F65">
      <w:pPr>
        <w:pStyle w:val="BodyText"/>
        <w:ind w:left="0"/>
        <w:rPr>
          <w:color w:val="000000" w:themeColor="text1"/>
          <w:sz w:val="26"/>
        </w:rPr>
      </w:pPr>
    </w:p>
    <w:p w14:paraId="6E5B367E" w14:textId="77777777" w:rsidR="00933F65" w:rsidRPr="00984C1A" w:rsidRDefault="00933F65">
      <w:pPr>
        <w:pStyle w:val="BodyText"/>
        <w:ind w:left="0"/>
        <w:rPr>
          <w:color w:val="000000" w:themeColor="text1"/>
          <w:sz w:val="26"/>
        </w:rPr>
      </w:pPr>
    </w:p>
    <w:p w14:paraId="3C46769C" w14:textId="77777777" w:rsidR="00933F65" w:rsidRPr="00984C1A" w:rsidRDefault="00933F65">
      <w:pPr>
        <w:pStyle w:val="BodyText"/>
        <w:ind w:left="0"/>
        <w:rPr>
          <w:color w:val="000000" w:themeColor="text1"/>
          <w:sz w:val="26"/>
        </w:rPr>
      </w:pPr>
    </w:p>
    <w:p w14:paraId="76411BCE" w14:textId="77777777" w:rsidR="00933F65" w:rsidRPr="00984C1A" w:rsidRDefault="00933F65">
      <w:pPr>
        <w:pStyle w:val="BodyText"/>
        <w:ind w:left="0"/>
        <w:rPr>
          <w:color w:val="000000" w:themeColor="text1"/>
          <w:sz w:val="26"/>
        </w:rPr>
      </w:pPr>
    </w:p>
    <w:p w14:paraId="3AD4A592" w14:textId="77777777" w:rsidR="00933F65" w:rsidRPr="00984C1A" w:rsidRDefault="00933F65">
      <w:pPr>
        <w:pStyle w:val="BodyText"/>
        <w:ind w:left="0"/>
        <w:rPr>
          <w:color w:val="000000" w:themeColor="text1"/>
          <w:sz w:val="26"/>
        </w:rPr>
      </w:pPr>
    </w:p>
    <w:p w14:paraId="0AE0B612" w14:textId="77777777" w:rsidR="00933F65" w:rsidRPr="00984C1A" w:rsidRDefault="00933F65">
      <w:pPr>
        <w:pStyle w:val="BodyText"/>
        <w:ind w:left="0"/>
        <w:rPr>
          <w:color w:val="000000" w:themeColor="text1"/>
          <w:sz w:val="26"/>
        </w:rPr>
      </w:pPr>
    </w:p>
    <w:p w14:paraId="69B596D2" w14:textId="77777777" w:rsidR="00933F65" w:rsidRPr="00984C1A" w:rsidRDefault="00933F65">
      <w:pPr>
        <w:pStyle w:val="BodyText"/>
        <w:ind w:left="0"/>
        <w:rPr>
          <w:color w:val="000000" w:themeColor="text1"/>
          <w:sz w:val="26"/>
        </w:rPr>
      </w:pPr>
    </w:p>
    <w:p w14:paraId="7667DEA9" w14:textId="77777777" w:rsidR="00933F65" w:rsidRPr="00984C1A" w:rsidRDefault="00933F65">
      <w:pPr>
        <w:pStyle w:val="BodyText"/>
        <w:ind w:left="0"/>
        <w:rPr>
          <w:color w:val="000000" w:themeColor="text1"/>
          <w:sz w:val="26"/>
        </w:rPr>
      </w:pPr>
    </w:p>
    <w:p w14:paraId="09D5FA93" w14:textId="77777777" w:rsidR="00933F65" w:rsidRPr="00984C1A" w:rsidRDefault="00933F65">
      <w:pPr>
        <w:pStyle w:val="BodyText"/>
        <w:ind w:left="0"/>
        <w:rPr>
          <w:color w:val="000000" w:themeColor="text1"/>
          <w:sz w:val="26"/>
        </w:rPr>
      </w:pPr>
    </w:p>
    <w:p w14:paraId="70FA9292" w14:textId="77777777" w:rsidR="00933F65" w:rsidRPr="00984C1A" w:rsidRDefault="00933F65">
      <w:pPr>
        <w:pStyle w:val="BodyText"/>
        <w:ind w:left="0"/>
        <w:rPr>
          <w:color w:val="000000" w:themeColor="text1"/>
          <w:sz w:val="26"/>
        </w:rPr>
      </w:pPr>
    </w:p>
    <w:p w14:paraId="57D5DB95" w14:textId="77777777" w:rsidR="00933F65" w:rsidRPr="00984C1A" w:rsidRDefault="00933F65">
      <w:pPr>
        <w:pStyle w:val="BodyText"/>
        <w:ind w:left="0"/>
        <w:rPr>
          <w:color w:val="000000" w:themeColor="text1"/>
          <w:sz w:val="26"/>
        </w:rPr>
      </w:pPr>
    </w:p>
    <w:p w14:paraId="4255B660" w14:textId="77777777" w:rsidR="00933F65" w:rsidRPr="00984C1A" w:rsidRDefault="00933F65">
      <w:pPr>
        <w:pStyle w:val="BodyText"/>
        <w:ind w:left="0"/>
        <w:rPr>
          <w:color w:val="000000" w:themeColor="text1"/>
          <w:sz w:val="26"/>
        </w:rPr>
      </w:pPr>
    </w:p>
    <w:p w14:paraId="6D425325" w14:textId="77777777" w:rsidR="00933F65" w:rsidRPr="00984C1A" w:rsidRDefault="00933F65">
      <w:pPr>
        <w:pStyle w:val="BodyText"/>
        <w:ind w:left="0"/>
        <w:rPr>
          <w:color w:val="000000" w:themeColor="text1"/>
          <w:sz w:val="26"/>
        </w:rPr>
      </w:pPr>
    </w:p>
    <w:p w14:paraId="247C9D37" w14:textId="77777777" w:rsidR="00933F65" w:rsidRPr="00984C1A" w:rsidRDefault="00933F65">
      <w:pPr>
        <w:pStyle w:val="BodyText"/>
        <w:ind w:left="0"/>
        <w:rPr>
          <w:color w:val="000000" w:themeColor="text1"/>
          <w:sz w:val="26"/>
        </w:rPr>
      </w:pPr>
    </w:p>
    <w:p w14:paraId="5BA81AAD" w14:textId="77777777" w:rsidR="00933F65" w:rsidRPr="00984C1A" w:rsidRDefault="00933F65">
      <w:pPr>
        <w:pStyle w:val="BodyText"/>
        <w:spacing w:before="10"/>
        <w:ind w:left="0"/>
        <w:rPr>
          <w:color w:val="000000" w:themeColor="text1"/>
          <w:sz w:val="37"/>
        </w:rPr>
      </w:pPr>
    </w:p>
    <w:p w14:paraId="5B143490" w14:textId="501AEEF1" w:rsidR="00933F65" w:rsidRPr="00984C1A" w:rsidRDefault="00624E6E">
      <w:pPr>
        <w:pStyle w:val="BodyText"/>
        <w:ind w:left="218" w:right="130"/>
        <w:jc w:val="center"/>
        <w:rPr>
          <w:color w:val="000000" w:themeColor="text1"/>
        </w:rPr>
      </w:pPr>
      <w:r w:rsidRPr="00984C1A">
        <w:rPr>
          <w:color w:val="000000" w:themeColor="text1"/>
        </w:rPr>
        <w:t>Владимирци, септембар, 202</w:t>
      </w:r>
      <w:r w:rsidR="00434A0F">
        <w:rPr>
          <w:color w:val="000000" w:themeColor="text1"/>
          <w:lang w:val="sr-Cyrl-RS"/>
        </w:rPr>
        <w:t>5</w:t>
      </w:r>
      <w:r w:rsidRPr="00984C1A">
        <w:rPr>
          <w:color w:val="000000" w:themeColor="text1"/>
        </w:rPr>
        <w:t>. године</w:t>
      </w:r>
    </w:p>
    <w:p w14:paraId="313170B9" w14:textId="77777777" w:rsidR="00933F65" w:rsidRPr="00984C1A" w:rsidRDefault="00933F65">
      <w:pPr>
        <w:jc w:val="center"/>
        <w:rPr>
          <w:color w:val="000000" w:themeColor="text1"/>
        </w:rPr>
        <w:sectPr w:rsidR="00933F65" w:rsidRPr="00984C1A">
          <w:footerReference w:type="default" r:id="rId9"/>
          <w:type w:val="continuous"/>
          <w:pgSz w:w="11910" w:h="16850"/>
          <w:pgMar w:top="1420" w:right="1000" w:bottom="920" w:left="1200" w:header="720" w:footer="734" w:gutter="0"/>
          <w:pgNumType w:start="1"/>
          <w:cols w:space="720"/>
        </w:sectPr>
      </w:pPr>
    </w:p>
    <w:p w14:paraId="50BE3F13" w14:textId="77777777" w:rsidR="00933F65" w:rsidRPr="00984C1A" w:rsidRDefault="00933F65">
      <w:pPr>
        <w:pStyle w:val="BodyText"/>
        <w:spacing w:before="1"/>
        <w:ind w:left="0"/>
        <w:rPr>
          <w:color w:val="000000" w:themeColor="text1"/>
          <w:sz w:val="21"/>
        </w:rPr>
      </w:pPr>
    </w:p>
    <w:p w14:paraId="2D869BE3" w14:textId="5D4FC302" w:rsidR="00933F65" w:rsidRPr="00984C1A" w:rsidRDefault="00624E6E">
      <w:pPr>
        <w:spacing w:before="90"/>
        <w:ind w:left="213" w:right="130"/>
        <w:jc w:val="center"/>
        <w:rPr>
          <w:b/>
          <w:color w:val="000000" w:themeColor="text1"/>
          <w:sz w:val="24"/>
        </w:rPr>
      </w:pPr>
      <w:r w:rsidRPr="00984C1A">
        <w:rPr>
          <w:b/>
          <w:color w:val="000000" w:themeColor="text1"/>
          <w:sz w:val="24"/>
        </w:rPr>
        <w:t>САДРЖАЈ:</w:t>
      </w:r>
    </w:p>
    <w:sdt>
      <w:sdtPr>
        <w:rPr>
          <w:rFonts w:ascii="Times New Roman" w:eastAsia="Times New Roman" w:hAnsi="Times New Roman" w:cs="Times New Roman"/>
          <w:b w:val="0"/>
          <w:bCs w:val="0"/>
          <w:color w:val="000000" w:themeColor="text1"/>
          <w:sz w:val="22"/>
          <w:szCs w:val="22"/>
          <w:lang w:eastAsia="en-US"/>
        </w:rPr>
        <w:id w:val="-1746800679"/>
        <w:docPartObj>
          <w:docPartGallery w:val="Table of Contents"/>
          <w:docPartUnique/>
        </w:docPartObj>
      </w:sdtPr>
      <w:sdtEndPr>
        <w:rPr>
          <w:noProof/>
        </w:rPr>
      </w:sdtEndPr>
      <w:sdtContent>
        <w:p w14:paraId="4349157A" w14:textId="442A2044" w:rsidR="00B92816" w:rsidRPr="00984C1A" w:rsidRDefault="002C42A2">
          <w:pPr>
            <w:pStyle w:val="TOCHeading"/>
            <w:rPr>
              <w:rFonts w:ascii="Times New Roman" w:hAnsi="Times New Roman" w:cs="Times New Roman"/>
              <w:color w:val="000000" w:themeColor="text1"/>
              <w:lang w:val="sr-Cyrl-RS"/>
            </w:rPr>
          </w:pPr>
          <w:r w:rsidRPr="00984C1A">
            <w:rPr>
              <w:rFonts w:ascii="Times New Roman" w:hAnsi="Times New Roman" w:cs="Times New Roman"/>
              <w:color w:val="000000" w:themeColor="text1"/>
              <w:lang w:val="sr-Cyrl-RS"/>
            </w:rPr>
            <w:t>САДРЖАЈ:</w:t>
          </w:r>
        </w:p>
        <w:p w14:paraId="4F1BCCDC" w14:textId="77777777" w:rsidR="006B11D8" w:rsidRDefault="00B92816">
          <w:pPr>
            <w:pStyle w:val="TOC1"/>
            <w:tabs>
              <w:tab w:val="left" w:pos="660"/>
              <w:tab w:val="right" w:leader="dot" w:pos="9700"/>
            </w:tabs>
            <w:rPr>
              <w:rFonts w:asciiTheme="minorHAnsi" w:eastAsiaTheme="minorEastAsia" w:hAnsiTheme="minorHAnsi" w:cstheme="minorBidi"/>
              <w:b w:val="0"/>
              <w:bCs w:val="0"/>
              <w:noProof/>
              <w:sz w:val="22"/>
              <w:szCs w:val="22"/>
              <w:lang w:val="sr-Latn-RS" w:eastAsia="sr-Latn-RS"/>
            </w:rPr>
          </w:pPr>
          <w:r w:rsidRPr="00984C1A">
            <w:rPr>
              <w:color w:val="000000" w:themeColor="text1"/>
            </w:rPr>
            <w:fldChar w:fldCharType="begin"/>
          </w:r>
          <w:r w:rsidRPr="00984C1A">
            <w:rPr>
              <w:color w:val="000000" w:themeColor="text1"/>
            </w:rPr>
            <w:instrText xml:space="preserve"> TOC \o "1-3" \h \z \u </w:instrText>
          </w:r>
          <w:r w:rsidRPr="00984C1A">
            <w:rPr>
              <w:color w:val="000000" w:themeColor="text1"/>
            </w:rPr>
            <w:fldChar w:fldCharType="separate"/>
          </w:r>
          <w:hyperlink w:anchor="_Toc208318260" w:history="1">
            <w:r w:rsidR="006B11D8" w:rsidRPr="006B3EE3">
              <w:rPr>
                <w:rStyle w:val="Hyperlink"/>
                <w:noProof/>
                <w:spacing w:val="-1"/>
              </w:rPr>
              <w:t>I</w:t>
            </w:r>
            <w:r w:rsidR="006B11D8">
              <w:rPr>
                <w:rFonts w:asciiTheme="minorHAnsi" w:eastAsiaTheme="minorEastAsia" w:hAnsiTheme="minorHAnsi" w:cstheme="minorBidi"/>
                <w:b w:val="0"/>
                <w:bCs w:val="0"/>
                <w:noProof/>
                <w:sz w:val="22"/>
                <w:szCs w:val="22"/>
                <w:lang w:val="sr-Latn-RS" w:eastAsia="sr-Latn-RS"/>
              </w:rPr>
              <w:tab/>
            </w:r>
            <w:r w:rsidR="006B11D8" w:rsidRPr="006B3EE3">
              <w:rPr>
                <w:rStyle w:val="Hyperlink"/>
                <w:noProof/>
              </w:rPr>
              <w:t>УСЛОВИ ЗА</w:t>
            </w:r>
            <w:r w:rsidR="006B11D8" w:rsidRPr="006B3EE3">
              <w:rPr>
                <w:rStyle w:val="Hyperlink"/>
                <w:noProof/>
                <w:spacing w:val="-2"/>
              </w:rPr>
              <w:t xml:space="preserve"> </w:t>
            </w:r>
            <w:r w:rsidR="006B11D8" w:rsidRPr="006B3EE3">
              <w:rPr>
                <w:rStyle w:val="Hyperlink"/>
                <w:noProof/>
              </w:rPr>
              <w:t>РАД</w:t>
            </w:r>
            <w:r w:rsidR="006B11D8">
              <w:rPr>
                <w:noProof/>
                <w:webHidden/>
              </w:rPr>
              <w:tab/>
            </w:r>
            <w:r w:rsidR="006B11D8">
              <w:rPr>
                <w:noProof/>
                <w:webHidden/>
              </w:rPr>
              <w:fldChar w:fldCharType="begin"/>
            </w:r>
            <w:r w:rsidR="006B11D8">
              <w:rPr>
                <w:noProof/>
                <w:webHidden/>
              </w:rPr>
              <w:instrText xml:space="preserve"> PAGEREF _Toc208318260 \h </w:instrText>
            </w:r>
            <w:r w:rsidR="006B11D8">
              <w:rPr>
                <w:noProof/>
                <w:webHidden/>
              </w:rPr>
            </w:r>
            <w:r w:rsidR="006B11D8">
              <w:rPr>
                <w:noProof/>
                <w:webHidden/>
              </w:rPr>
              <w:fldChar w:fldCharType="separate"/>
            </w:r>
            <w:r w:rsidR="006B11D8">
              <w:rPr>
                <w:noProof/>
                <w:webHidden/>
              </w:rPr>
              <w:t>4</w:t>
            </w:r>
            <w:r w:rsidR="006B11D8">
              <w:rPr>
                <w:noProof/>
                <w:webHidden/>
              </w:rPr>
              <w:fldChar w:fldCharType="end"/>
            </w:r>
          </w:hyperlink>
        </w:p>
        <w:p w14:paraId="788EEA50" w14:textId="77777777" w:rsidR="006B11D8" w:rsidRDefault="006E4B30">
          <w:pPr>
            <w:pStyle w:val="TOC1"/>
            <w:tabs>
              <w:tab w:val="left" w:pos="660"/>
              <w:tab w:val="right" w:leader="dot" w:pos="9700"/>
            </w:tabs>
            <w:rPr>
              <w:rFonts w:asciiTheme="minorHAnsi" w:eastAsiaTheme="minorEastAsia" w:hAnsiTheme="minorHAnsi" w:cstheme="minorBidi"/>
              <w:b w:val="0"/>
              <w:bCs w:val="0"/>
              <w:noProof/>
              <w:sz w:val="22"/>
              <w:szCs w:val="22"/>
              <w:lang w:val="sr-Latn-RS" w:eastAsia="sr-Latn-RS"/>
            </w:rPr>
          </w:pPr>
          <w:hyperlink w:anchor="_Toc208318261" w:history="1">
            <w:r w:rsidR="006B11D8" w:rsidRPr="006B3EE3">
              <w:rPr>
                <w:rStyle w:val="Hyperlink"/>
                <w:noProof/>
                <w:spacing w:val="-1"/>
              </w:rPr>
              <w:t>II</w:t>
            </w:r>
            <w:r w:rsidR="006B11D8">
              <w:rPr>
                <w:rFonts w:asciiTheme="minorHAnsi" w:eastAsiaTheme="minorEastAsia" w:hAnsiTheme="minorHAnsi" w:cstheme="minorBidi"/>
                <w:b w:val="0"/>
                <w:bCs w:val="0"/>
                <w:noProof/>
                <w:sz w:val="22"/>
                <w:szCs w:val="22"/>
                <w:lang w:val="sr-Latn-RS" w:eastAsia="sr-Latn-RS"/>
              </w:rPr>
              <w:tab/>
            </w:r>
            <w:r w:rsidR="006B11D8" w:rsidRPr="006B3EE3">
              <w:rPr>
                <w:rStyle w:val="Hyperlink"/>
                <w:noProof/>
              </w:rPr>
              <w:t>ОРГАНИЗАЦИЈА</w:t>
            </w:r>
            <w:r w:rsidR="006B11D8" w:rsidRPr="006B3EE3">
              <w:rPr>
                <w:rStyle w:val="Hyperlink"/>
                <w:noProof/>
                <w:spacing w:val="-4"/>
              </w:rPr>
              <w:t xml:space="preserve"> </w:t>
            </w:r>
            <w:r w:rsidR="006B11D8" w:rsidRPr="006B3EE3">
              <w:rPr>
                <w:rStyle w:val="Hyperlink"/>
                <w:noProof/>
              </w:rPr>
              <w:t>РАДА</w:t>
            </w:r>
            <w:r w:rsidR="006B11D8">
              <w:rPr>
                <w:noProof/>
                <w:webHidden/>
              </w:rPr>
              <w:tab/>
            </w:r>
            <w:r w:rsidR="006B11D8">
              <w:rPr>
                <w:noProof/>
                <w:webHidden/>
              </w:rPr>
              <w:fldChar w:fldCharType="begin"/>
            </w:r>
            <w:r w:rsidR="006B11D8">
              <w:rPr>
                <w:noProof/>
                <w:webHidden/>
              </w:rPr>
              <w:instrText xml:space="preserve"> PAGEREF _Toc208318261 \h </w:instrText>
            </w:r>
            <w:r w:rsidR="006B11D8">
              <w:rPr>
                <w:noProof/>
                <w:webHidden/>
              </w:rPr>
            </w:r>
            <w:r w:rsidR="006B11D8">
              <w:rPr>
                <w:noProof/>
                <w:webHidden/>
              </w:rPr>
              <w:fldChar w:fldCharType="separate"/>
            </w:r>
            <w:r w:rsidR="006B11D8">
              <w:rPr>
                <w:noProof/>
                <w:webHidden/>
              </w:rPr>
              <w:t>5</w:t>
            </w:r>
            <w:r w:rsidR="006B11D8">
              <w:rPr>
                <w:noProof/>
                <w:webHidden/>
              </w:rPr>
              <w:fldChar w:fldCharType="end"/>
            </w:r>
          </w:hyperlink>
        </w:p>
        <w:p w14:paraId="1DBFE977" w14:textId="77777777" w:rsidR="006B11D8" w:rsidRDefault="006E4B30">
          <w:pPr>
            <w:pStyle w:val="TOC1"/>
            <w:tabs>
              <w:tab w:val="left" w:pos="880"/>
              <w:tab w:val="right" w:leader="dot" w:pos="9700"/>
            </w:tabs>
            <w:rPr>
              <w:rFonts w:asciiTheme="minorHAnsi" w:eastAsiaTheme="minorEastAsia" w:hAnsiTheme="minorHAnsi" w:cstheme="minorBidi"/>
              <w:b w:val="0"/>
              <w:bCs w:val="0"/>
              <w:noProof/>
              <w:sz w:val="22"/>
              <w:szCs w:val="22"/>
              <w:lang w:val="sr-Latn-RS" w:eastAsia="sr-Latn-RS"/>
            </w:rPr>
          </w:pPr>
          <w:hyperlink w:anchor="_Toc208318262" w:history="1">
            <w:r w:rsidR="006B11D8" w:rsidRPr="006B3EE3">
              <w:rPr>
                <w:rStyle w:val="Hyperlink"/>
                <w:noProof/>
                <w:spacing w:val="-1"/>
              </w:rPr>
              <w:t>III</w:t>
            </w:r>
            <w:r w:rsidR="006B11D8">
              <w:rPr>
                <w:rFonts w:asciiTheme="minorHAnsi" w:eastAsiaTheme="minorEastAsia" w:hAnsiTheme="minorHAnsi" w:cstheme="minorBidi"/>
                <w:b w:val="0"/>
                <w:bCs w:val="0"/>
                <w:noProof/>
                <w:sz w:val="22"/>
                <w:szCs w:val="22"/>
                <w:lang w:val="sr-Latn-RS" w:eastAsia="sr-Latn-RS"/>
              </w:rPr>
              <w:tab/>
            </w:r>
            <w:r w:rsidR="006B11D8" w:rsidRPr="006B3EE3">
              <w:rPr>
                <w:rStyle w:val="Hyperlink"/>
                <w:noProof/>
              </w:rPr>
              <w:t>РЕАЛИЗАЦИЈА ПЛАНА И ПРОГРАМА ОБРАЗОВНО - ВАСПИТНОГ</w:t>
            </w:r>
            <w:r w:rsidR="006B11D8" w:rsidRPr="006B3EE3">
              <w:rPr>
                <w:rStyle w:val="Hyperlink"/>
                <w:noProof/>
                <w:spacing w:val="-10"/>
              </w:rPr>
              <w:t xml:space="preserve"> </w:t>
            </w:r>
            <w:r w:rsidR="006B11D8" w:rsidRPr="006B3EE3">
              <w:rPr>
                <w:rStyle w:val="Hyperlink"/>
                <w:noProof/>
              </w:rPr>
              <w:t>РАДА</w:t>
            </w:r>
            <w:r w:rsidR="006B11D8">
              <w:rPr>
                <w:noProof/>
                <w:webHidden/>
              </w:rPr>
              <w:tab/>
            </w:r>
            <w:r w:rsidR="006B11D8">
              <w:rPr>
                <w:noProof/>
                <w:webHidden/>
              </w:rPr>
              <w:fldChar w:fldCharType="begin"/>
            </w:r>
            <w:r w:rsidR="006B11D8">
              <w:rPr>
                <w:noProof/>
                <w:webHidden/>
              </w:rPr>
              <w:instrText xml:space="preserve"> PAGEREF _Toc208318262 \h </w:instrText>
            </w:r>
            <w:r w:rsidR="006B11D8">
              <w:rPr>
                <w:noProof/>
                <w:webHidden/>
              </w:rPr>
            </w:r>
            <w:r w:rsidR="006B11D8">
              <w:rPr>
                <w:noProof/>
                <w:webHidden/>
              </w:rPr>
              <w:fldChar w:fldCharType="separate"/>
            </w:r>
            <w:r w:rsidR="006B11D8">
              <w:rPr>
                <w:noProof/>
                <w:webHidden/>
              </w:rPr>
              <w:t>9</w:t>
            </w:r>
            <w:r w:rsidR="006B11D8">
              <w:rPr>
                <w:noProof/>
                <w:webHidden/>
              </w:rPr>
              <w:fldChar w:fldCharType="end"/>
            </w:r>
          </w:hyperlink>
        </w:p>
        <w:p w14:paraId="666C2B02" w14:textId="77777777" w:rsidR="006B11D8" w:rsidRDefault="006E4B30">
          <w:pPr>
            <w:pStyle w:val="TOC1"/>
            <w:tabs>
              <w:tab w:val="left" w:pos="660"/>
              <w:tab w:val="right" w:leader="dot" w:pos="9700"/>
            </w:tabs>
            <w:rPr>
              <w:rFonts w:asciiTheme="minorHAnsi" w:eastAsiaTheme="minorEastAsia" w:hAnsiTheme="minorHAnsi" w:cstheme="minorBidi"/>
              <w:b w:val="0"/>
              <w:bCs w:val="0"/>
              <w:noProof/>
              <w:sz w:val="22"/>
              <w:szCs w:val="22"/>
              <w:lang w:val="sr-Latn-RS" w:eastAsia="sr-Latn-RS"/>
            </w:rPr>
          </w:pPr>
          <w:hyperlink w:anchor="_Toc208318263" w:history="1">
            <w:r w:rsidR="006B11D8" w:rsidRPr="006B3EE3">
              <w:rPr>
                <w:rStyle w:val="Hyperlink"/>
                <w:noProof/>
                <w:spacing w:val="-1"/>
              </w:rPr>
              <w:t>IV</w:t>
            </w:r>
            <w:r w:rsidR="006B11D8">
              <w:rPr>
                <w:rFonts w:asciiTheme="minorHAnsi" w:eastAsiaTheme="minorEastAsia" w:hAnsiTheme="minorHAnsi" w:cstheme="minorBidi"/>
                <w:b w:val="0"/>
                <w:bCs w:val="0"/>
                <w:noProof/>
                <w:sz w:val="22"/>
                <w:szCs w:val="22"/>
                <w:lang w:val="sr-Latn-RS" w:eastAsia="sr-Latn-RS"/>
              </w:rPr>
              <w:tab/>
            </w:r>
            <w:r w:rsidR="006B11D8" w:rsidRPr="006B3EE3">
              <w:rPr>
                <w:rStyle w:val="Hyperlink"/>
                <w:noProof/>
              </w:rPr>
              <w:t>УСПЕХ И</w:t>
            </w:r>
            <w:r w:rsidR="006B11D8" w:rsidRPr="006B3EE3">
              <w:rPr>
                <w:rStyle w:val="Hyperlink"/>
                <w:noProof/>
                <w:spacing w:val="-2"/>
              </w:rPr>
              <w:t xml:space="preserve"> </w:t>
            </w:r>
            <w:r w:rsidR="006B11D8" w:rsidRPr="006B3EE3">
              <w:rPr>
                <w:rStyle w:val="Hyperlink"/>
                <w:noProof/>
              </w:rPr>
              <w:t>ВЛАДАЊЕ</w:t>
            </w:r>
            <w:r w:rsidR="006B11D8">
              <w:rPr>
                <w:noProof/>
                <w:webHidden/>
              </w:rPr>
              <w:tab/>
            </w:r>
            <w:r w:rsidR="006B11D8">
              <w:rPr>
                <w:noProof/>
                <w:webHidden/>
              </w:rPr>
              <w:fldChar w:fldCharType="begin"/>
            </w:r>
            <w:r w:rsidR="006B11D8">
              <w:rPr>
                <w:noProof/>
                <w:webHidden/>
              </w:rPr>
              <w:instrText xml:space="preserve"> PAGEREF _Toc208318263 \h </w:instrText>
            </w:r>
            <w:r w:rsidR="006B11D8">
              <w:rPr>
                <w:noProof/>
                <w:webHidden/>
              </w:rPr>
            </w:r>
            <w:r w:rsidR="006B11D8">
              <w:rPr>
                <w:noProof/>
                <w:webHidden/>
              </w:rPr>
              <w:fldChar w:fldCharType="separate"/>
            </w:r>
            <w:r w:rsidR="006B11D8">
              <w:rPr>
                <w:noProof/>
                <w:webHidden/>
              </w:rPr>
              <w:t>14</w:t>
            </w:r>
            <w:r w:rsidR="006B11D8">
              <w:rPr>
                <w:noProof/>
                <w:webHidden/>
              </w:rPr>
              <w:fldChar w:fldCharType="end"/>
            </w:r>
          </w:hyperlink>
        </w:p>
        <w:p w14:paraId="5EBACF14"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64" w:history="1">
            <w:r w:rsidR="006B11D8" w:rsidRPr="006B3EE3">
              <w:rPr>
                <w:rStyle w:val="Hyperlink"/>
                <w:noProof/>
              </w:rPr>
              <w:t>Успех ученика од I до VIII</w:t>
            </w:r>
            <w:r w:rsidR="006B11D8" w:rsidRPr="006B3EE3">
              <w:rPr>
                <w:rStyle w:val="Hyperlink"/>
                <w:noProof/>
                <w:spacing w:val="-2"/>
              </w:rPr>
              <w:t xml:space="preserve"> </w:t>
            </w:r>
            <w:r w:rsidR="006B11D8" w:rsidRPr="006B3EE3">
              <w:rPr>
                <w:rStyle w:val="Hyperlink"/>
                <w:noProof/>
              </w:rPr>
              <w:t>разреда</w:t>
            </w:r>
            <w:r w:rsidR="006B11D8">
              <w:rPr>
                <w:noProof/>
                <w:webHidden/>
              </w:rPr>
              <w:tab/>
            </w:r>
            <w:r w:rsidR="006B11D8">
              <w:rPr>
                <w:noProof/>
                <w:webHidden/>
              </w:rPr>
              <w:fldChar w:fldCharType="begin"/>
            </w:r>
            <w:r w:rsidR="006B11D8">
              <w:rPr>
                <w:noProof/>
                <w:webHidden/>
              </w:rPr>
              <w:instrText xml:space="preserve"> PAGEREF _Toc208318264 \h </w:instrText>
            </w:r>
            <w:r w:rsidR="006B11D8">
              <w:rPr>
                <w:noProof/>
                <w:webHidden/>
              </w:rPr>
            </w:r>
            <w:r w:rsidR="006B11D8">
              <w:rPr>
                <w:noProof/>
                <w:webHidden/>
              </w:rPr>
              <w:fldChar w:fldCharType="separate"/>
            </w:r>
            <w:r w:rsidR="006B11D8">
              <w:rPr>
                <w:noProof/>
                <w:webHidden/>
              </w:rPr>
              <w:t>14</w:t>
            </w:r>
            <w:r w:rsidR="006B11D8">
              <w:rPr>
                <w:noProof/>
                <w:webHidden/>
              </w:rPr>
              <w:fldChar w:fldCharType="end"/>
            </w:r>
          </w:hyperlink>
        </w:p>
        <w:p w14:paraId="3FA72CEC"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65" w:history="1">
            <w:r w:rsidR="006B11D8" w:rsidRPr="006B3EE3">
              <w:rPr>
                <w:rStyle w:val="Hyperlink"/>
                <w:noProof/>
              </w:rPr>
              <w:t>Резултати на завршном</w:t>
            </w:r>
            <w:r w:rsidR="006B11D8" w:rsidRPr="006B3EE3">
              <w:rPr>
                <w:rStyle w:val="Hyperlink"/>
                <w:noProof/>
                <w:spacing w:val="-1"/>
              </w:rPr>
              <w:t xml:space="preserve"> </w:t>
            </w:r>
            <w:r w:rsidR="006B11D8" w:rsidRPr="006B3EE3">
              <w:rPr>
                <w:rStyle w:val="Hyperlink"/>
                <w:noProof/>
              </w:rPr>
              <w:t>испиту</w:t>
            </w:r>
            <w:r w:rsidR="006B11D8">
              <w:rPr>
                <w:noProof/>
                <w:webHidden/>
              </w:rPr>
              <w:tab/>
            </w:r>
            <w:r w:rsidR="006B11D8">
              <w:rPr>
                <w:noProof/>
                <w:webHidden/>
              </w:rPr>
              <w:fldChar w:fldCharType="begin"/>
            </w:r>
            <w:r w:rsidR="006B11D8">
              <w:rPr>
                <w:noProof/>
                <w:webHidden/>
              </w:rPr>
              <w:instrText xml:space="preserve"> PAGEREF _Toc208318265 \h </w:instrText>
            </w:r>
            <w:r w:rsidR="006B11D8">
              <w:rPr>
                <w:noProof/>
                <w:webHidden/>
              </w:rPr>
            </w:r>
            <w:r w:rsidR="006B11D8">
              <w:rPr>
                <w:noProof/>
                <w:webHidden/>
              </w:rPr>
              <w:fldChar w:fldCharType="separate"/>
            </w:r>
            <w:r w:rsidR="006B11D8">
              <w:rPr>
                <w:noProof/>
                <w:webHidden/>
              </w:rPr>
              <w:t>16</w:t>
            </w:r>
            <w:r w:rsidR="006B11D8">
              <w:rPr>
                <w:noProof/>
                <w:webHidden/>
              </w:rPr>
              <w:fldChar w:fldCharType="end"/>
            </w:r>
          </w:hyperlink>
        </w:p>
        <w:p w14:paraId="0B7340D7"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66" w:history="1">
            <w:r w:rsidR="006B11D8" w:rsidRPr="006B3EE3">
              <w:rPr>
                <w:rStyle w:val="Hyperlink"/>
                <w:noProof/>
              </w:rPr>
              <w:t>ГОДИШЊИ ИЗВЕШТАЈ О РАДУ УПРАВНИХ ОРГАНА</w:t>
            </w:r>
            <w:r w:rsidR="006B11D8" w:rsidRPr="006B3EE3">
              <w:rPr>
                <w:rStyle w:val="Hyperlink"/>
                <w:noProof/>
                <w:spacing w:val="-4"/>
              </w:rPr>
              <w:t xml:space="preserve"> </w:t>
            </w:r>
            <w:r w:rsidR="006B11D8" w:rsidRPr="006B3EE3">
              <w:rPr>
                <w:rStyle w:val="Hyperlink"/>
                <w:noProof/>
              </w:rPr>
              <w:t>ШКОЛЕ</w:t>
            </w:r>
            <w:r w:rsidR="006B11D8">
              <w:rPr>
                <w:noProof/>
                <w:webHidden/>
              </w:rPr>
              <w:tab/>
            </w:r>
            <w:r w:rsidR="006B11D8">
              <w:rPr>
                <w:noProof/>
                <w:webHidden/>
              </w:rPr>
              <w:fldChar w:fldCharType="begin"/>
            </w:r>
            <w:r w:rsidR="006B11D8">
              <w:rPr>
                <w:noProof/>
                <w:webHidden/>
              </w:rPr>
              <w:instrText xml:space="preserve"> PAGEREF _Toc208318266 \h </w:instrText>
            </w:r>
            <w:r w:rsidR="006B11D8">
              <w:rPr>
                <w:noProof/>
                <w:webHidden/>
              </w:rPr>
            </w:r>
            <w:r w:rsidR="006B11D8">
              <w:rPr>
                <w:noProof/>
                <w:webHidden/>
              </w:rPr>
              <w:fldChar w:fldCharType="separate"/>
            </w:r>
            <w:r w:rsidR="006B11D8">
              <w:rPr>
                <w:noProof/>
                <w:webHidden/>
              </w:rPr>
              <w:t>18</w:t>
            </w:r>
            <w:r w:rsidR="006B11D8">
              <w:rPr>
                <w:noProof/>
                <w:webHidden/>
              </w:rPr>
              <w:fldChar w:fldCharType="end"/>
            </w:r>
          </w:hyperlink>
        </w:p>
        <w:p w14:paraId="5F8B292F"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67" w:history="1">
            <w:r w:rsidR="006B11D8" w:rsidRPr="006B3EE3">
              <w:rPr>
                <w:rStyle w:val="Hyperlink"/>
                <w:noProof/>
              </w:rPr>
              <w:t>ГОДИШЊИ ИЗВЕШТАЈ О РАДУ РУКОВОДЕЋИХ ОРГАНА</w:t>
            </w:r>
            <w:r w:rsidR="006B11D8" w:rsidRPr="006B3EE3">
              <w:rPr>
                <w:rStyle w:val="Hyperlink"/>
                <w:noProof/>
                <w:spacing w:val="-7"/>
              </w:rPr>
              <w:t xml:space="preserve"> </w:t>
            </w:r>
            <w:r w:rsidR="006B11D8" w:rsidRPr="006B3EE3">
              <w:rPr>
                <w:rStyle w:val="Hyperlink"/>
                <w:noProof/>
              </w:rPr>
              <w:t>ШКОЛЕ</w:t>
            </w:r>
            <w:r w:rsidR="006B11D8">
              <w:rPr>
                <w:noProof/>
                <w:webHidden/>
              </w:rPr>
              <w:tab/>
            </w:r>
            <w:r w:rsidR="006B11D8">
              <w:rPr>
                <w:noProof/>
                <w:webHidden/>
              </w:rPr>
              <w:fldChar w:fldCharType="begin"/>
            </w:r>
            <w:r w:rsidR="006B11D8">
              <w:rPr>
                <w:noProof/>
                <w:webHidden/>
              </w:rPr>
              <w:instrText xml:space="preserve"> PAGEREF _Toc208318267 \h </w:instrText>
            </w:r>
            <w:r w:rsidR="006B11D8">
              <w:rPr>
                <w:noProof/>
                <w:webHidden/>
              </w:rPr>
            </w:r>
            <w:r w:rsidR="006B11D8">
              <w:rPr>
                <w:noProof/>
                <w:webHidden/>
              </w:rPr>
              <w:fldChar w:fldCharType="separate"/>
            </w:r>
            <w:r w:rsidR="006B11D8">
              <w:rPr>
                <w:noProof/>
                <w:webHidden/>
              </w:rPr>
              <w:t>20</w:t>
            </w:r>
            <w:r w:rsidR="006B11D8">
              <w:rPr>
                <w:noProof/>
                <w:webHidden/>
              </w:rPr>
              <w:fldChar w:fldCharType="end"/>
            </w:r>
          </w:hyperlink>
        </w:p>
        <w:p w14:paraId="78B7C8F0"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68" w:history="1">
            <w:r w:rsidR="006B11D8" w:rsidRPr="006B3EE3">
              <w:rPr>
                <w:rStyle w:val="Hyperlink"/>
                <w:noProof/>
              </w:rPr>
              <w:t>ГОДИШЊИ ИЗВЕШТАЈ О РАДУ</w:t>
            </w:r>
            <w:r w:rsidR="006B11D8" w:rsidRPr="006B3EE3">
              <w:rPr>
                <w:rStyle w:val="Hyperlink"/>
                <w:noProof/>
                <w:spacing w:val="-2"/>
              </w:rPr>
              <w:t xml:space="preserve"> </w:t>
            </w:r>
            <w:r w:rsidR="006B11D8" w:rsidRPr="006B3EE3">
              <w:rPr>
                <w:rStyle w:val="Hyperlink"/>
                <w:noProof/>
              </w:rPr>
              <w:t>ДИРЕКТОРА</w:t>
            </w:r>
            <w:r w:rsidR="006B11D8">
              <w:rPr>
                <w:noProof/>
                <w:webHidden/>
              </w:rPr>
              <w:tab/>
            </w:r>
            <w:r w:rsidR="006B11D8">
              <w:rPr>
                <w:noProof/>
                <w:webHidden/>
              </w:rPr>
              <w:fldChar w:fldCharType="begin"/>
            </w:r>
            <w:r w:rsidR="006B11D8">
              <w:rPr>
                <w:noProof/>
                <w:webHidden/>
              </w:rPr>
              <w:instrText xml:space="preserve"> PAGEREF _Toc208318268 \h </w:instrText>
            </w:r>
            <w:r w:rsidR="006B11D8">
              <w:rPr>
                <w:noProof/>
                <w:webHidden/>
              </w:rPr>
            </w:r>
            <w:r w:rsidR="006B11D8">
              <w:rPr>
                <w:noProof/>
                <w:webHidden/>
              </w:rPr>
              <w:fldChar w:fldCharType="separate"/>
            </w:r>
            <w:r w:rsidR="006B11D8">
              <w:rPr>
                <w:noProof/>
                <w:webHidden/>
              </w:rPr>
              <w:t>20</w:t>
            </w:r>
            <w:r w:rsidR="006B11D8">
              <w:rPr>
                <w:noProof/>
                <w:webHidden/>
              </w:rPr>
              <w:fldChar w:fldCharType="end"/>
            </w:r>
          </w:hyperlink>
        </w:p>
        <w:p w14:paraId="3DA4895D"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69" w:history="1">
            <w:r w:rsidR="006B11D8" w:rsidRPr="006B3EE3">
              <w:rPr>
                <w:rStyle w:val="Hyperlink"/>
                <w:noProof/>
                <w:lang w:val="sr-Cyrl-RS"/>
              </w:rPr>
              <w:t>РУКОВОЂЕЊЕ ВАСПИТНО-ОБРАЗОВНИМ ПРОЦЕСОМ У ШКОЛИ</w:t>
            </w:r>
            <w:r w:rsidR="006B11D8">
              <w:rPr>
                <w:noProof/>
                <w:webHidden/>
              </w:rPr>
              <w:tab/>
            </w:r>
            <w:r w:rsidR="006B11D8">
              <w:rPr>
                <w:noProof/>
                <w:webHidden/>
              </w:rPr>
              <w:fldChar w:fldCharType="begin"/>
            </w:r>
            <w:r w:rsidR="006B11D8">
              <w:rPr>
                <w:noProof/>
                <w:webHidden/>
              </w:rPr>
              <w:instrText xml:space="preserve"> PAGEREF _Toc208318269 \h </w:instrText>
            </w:r>
            <w:r w:rsidR="006B11D8">
              <w:rPr>
                <w:noProof/>
                <w:webHidden/>
              </w:rPr>
            </w:r>
            <w:r w:rsidR="006B11D8">
              <w:rPr>
                <w:noProof/>
                <w:webHidden/>
              </w:rPr>
              <w:fldChar w:fldCharType="separate"/>
            </w:r>
            <w:r w:rsidR="006B11D8">
              <w:rPr>
                <w:noProof/>
                <w:webHidden/>
              </w:rPr>
              <w:t>20</w:t>
            </w:r>
            <w:r w:rsidR="006B11D8">
              <w:rPr>
                <w:noProof/>
                <w:webHidden/>
              </w:rPr>
              <w:fldChar w:fldCharType="end"/>
            </w:r>
          </w:hyperlink>
        </w:p>
        <w:p w14:paraId="6C367718"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0" w:history="1">
            <w:r w:rsidR="006B11D8" w:rsidRPr="006B3EE3">
              <w:rPr>
                <w:rStyle w:val="Hyperlink"/>
                <w:noProof/>
                <w:lang w:val="sr-Cyrl-RS"/>
              </w:rPr>
              <w:t>ФИНАНСИЈСКО И АДМИНИСТРАТИВНО УПРАВЉАЊЕ РАДОМ УСТАНОВЕ</w:t>
            </w:r>
            <w:r w:rsidR="006B11D8">
              <w:rPr>
                <w:noProof/>
                <w:webHidden/>
              </w:rPr>
              <w:tab/>
            </w:r>
            <w:r w:rsidR="006B11D8">
              <w:rPr>
                <w:noProof/>
                <w:webHidden/>
              </w:rPr>
              <w:fldChar w:fldCharType="begin"/>
            </w:r>
            <w:r w:rsidR="006B11D8">
              <w:rPr>
                <w:noProof/>
                <w:webHidden/>
              </w:rPr>
              <w:instrText xml:space="preserve"> PAGEREF _Toc208318270 \h </w:instrText>
            </w:r>
            <w:r w:rsidR="006B11D8">
              <w:rPr>
                <w:noProof/>
                <w:webHidden/>
              </w:rPr>
            </w:r>
            <w:r w:rsidR="006B11D8">
              <w:rPr>
                <w:noProof/>
                <w:webHidden/>
              </w:rPr>
              <w:fldChar w:fldCharType="separate"/>
            </w:r>
            <w:r w:rsidR="006B11D8">
              <w:rPr>
                <w:noProof/>
                <w:webHidden/>
              </w:rPr>
              <w:t>25</w:t>
            </w:r>
            <w:r w:rsidR="006B11D8">
              <w:rPr>
                <w:noProof/>
                <w:webHidden/>
              </w:rPr>
              <w:fldChar w:fldCharType="end"/>
            </w:r>
          </w:hyperlink>
        </w:p>
        <w:p w14:paraId="0083CA69"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1" w:history="1">
            <w:r w:rsidR="006B11D8" w:rsidRPr="006B3EE3">
              <w:rPr>
                <w:rStyle w:val="Hyperlink"/>
                <w:noProof/>
                <w:lang w:val="sr-Cyrl-RS"/>
              </w:rPr>
              <w:t>ОБЕЗБЕЂЕЊЕ ЗАКОНИТОСТИ РАДА УСТАНОВЕ</w:t>
            </w:r>
            <w:r w:rsidR="006B11D8">
              <w:rPr>
                <w:noProof/>
                <w:webHidden/>
              </w:rPr>
              <w:tab/>
            </w:r>
            <w:r w:rsidR="006B11D8">
              <w:rPr>
                <w:noProof/>
                <w:webHidden/>
              </w:rPr>
              <w:fldChar w:fldCharType="begin"/>
            </w:r>
            <w:r w:rsidR="006B11D8">
              <w:rPr>
                <w:noProof/>
                <w:webHidden/>
              </w:rPr>
              <w:instrText xml:space="preserve"> PAGEREF _Toc208318271 \h </w:instrText>
            </w:r>
            <w:r w:rsidR="006B11D8">
              <w:rPr>
                <w:noProof/>
                <w:webHidden/>
              </w:rPr>
            </w:r>
            <w:r w:rsidR="006B11D8">
              <w:rPr>
                <w:noProof/>
                <w:webHidden/>
              </w:rPr>
              <w:fldChar w:fldCharType="separate"/>
            </w:r>
            <w:r w:rsidR="006B11D8">
              <w:rPr>
                <w:noProof/>
                <w:webHidden/>
              </w:rPr>
              <w:t>26</w:t>
            </w:r>
            <w:r w:rsidR="006B11D8">
              <w:rPr>
                <w:noProof/>
                <w:webHidden/>
              </w:rPr>
              <w:fldChar w:fldCharType="end"/>
            </w:r>
          </w:hyperlink>
        </w:p>
        <w:p w14:paraId="5AF8C6D4"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72" w:history="1">
            <w:r w:rsidR="006B11D8" w:rsidRPr="006B3EE3">
              <w:rPr>
                <w:rStyle w:val="Hyperlink"/>
                <w:noProof/>
              </w:rPr>
              <w:t>ГОДИШЊИ ИЗВЕШТАЈ О РАДУ ПОМОЋНИКА ДИРЕКТОРА</w:t>
            </w:r>
            <w:r w:rsidR="006B11D8">
              <w:rPr>
                <w:noProof/>
                <w:webHidden/>
              </w:rPr>
              <w:tab/>
            </w:r>
            <w:r w:rsidR="006B11D8">
              <w:rPr>
                <w:noProof/>
                <w:webHidden/>
              </w:rPr>
              <w:fldChar w:fldCharType="begin"/>
            </w:r>
            <w:r w:rsidR="006B11D8">
              <w:rPr>
                <w:noProof/>
                <w:webHidden/>
              </w:rPr>
              <w:instrText xml:space="preserve"> PAGEREF _Toc208318272 \h </w:instrText>
            </w:r>
            <w:r w:rsidR="006B11D8">
              <w:rPr>
                <w:noProof/>
                <w:webHidden/>
              </w:rPr>
            </w:r>
            <w:r w:rsidR="006B11D8">
              <w:rPr>
                <w:noProof/>
                <w:webHidden/>
              </w:rPr>
              <w:fldChar w:fldCharType="separate"/>
            </w:r>
            <w:r w:rsidR="006B11D8">
              <w:rPr>
                <w:noProof/>
                <w:webHidden/>
              </w:rPr>
              <w:t>26</w:t>
            </w:r>
            <w:r w:rsidR="006B11D8">
              <w:rPr>
                <w:noProof/>
                <w:webHidden/>
              </w:rPr>
              <w:fldChar w:fldCharType="end"/>
            </w:r>
          </w:hyperlink>
        </w:p>
        <w:p w14:paraId="14F0A510"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3" w:history="1">
            <w:r w:rsidR="006B11D8" w:rsidRPr="006B3EE3">
              <w:rPr>
                <w:rStyle w:val="Hyperlink"/>
                <w:noProof/>
              </w:rPr>
              <w:t>ГОДИШЊИ ИЗВЕШТАЈ О РАДУ</w:t>
            </w:r>
            <w:r w:rsidR="006B11D8" w:rsidRPr="006B3EE3">
              <w:rPr>
                <w:rStyle w:val="Hyperlink"/>
                <w:noProof/>
                <w:spacing w:val="-2"/>
              </w:rPr>
              <w:t xml:space="preserve"> </w:t>
            </w:r>
            <w:r w:rsidR="006B11D8" w:rsidRPr="006B3EE3">
              <w:rPr>
                <w:rStyle w:val="Hyperlink"/>
                <w:noProof/>
              </w:rPr>
              <w:t>СЕКРЕТАРА</w:t>
            </w:r>
            <w:r w:rsidR="006B11D8">
              <w:rPr>
                <w:noProof/>
                <w:webHidden/>
              </w:rPr>
              <w:tab/>
            </w:r>
            <w:r w:rsidR="006B11D8">
              <w:rPr>
                <w:noProof/>
                <w:webHidden/>
              </w:rPr>
              <w:fldChar w:fldCharType="begin"/>
            </w:r>
            <w:r w:rsidR="006B11D8">
              <w:rPr>
                <w:noProof/>
                <w:webHidden/>
              </w:rPr>
              <w:instrText xml:space="preserve"> PAGEREF _Toc208318273 \h </w:instrText>
            </w:r>
            <w:r w:rsidR="006B11D8">
              <w:rPr>
                <w:noProof/>
                <w:webHidden/>
              </w:rPr>
            </w:r>
            <w:r w:rsidR="006B11D8">
              <w:rPr>
                <w:noProof/>
                <w:webHidden/>
              </w:rPr>
              <w:fldChar w:fldCharType="separate"/>
            </w:r>
            <w:r w:rsidR="006B11D8">
              <w:rPr>
                <w:noProof/>
                <w:webHidden/>
              </w:rPr>
              <w:t>29</w:t>
            </w:r>
            <w:r w:rsidR="006B11D8">
              <w:rPr>
                <w:noProof/>
                <w:webHidden/>
              </w:rPr>
              <w:fldChar w:fldCharType="end"/>
            </w:r>
          </w:hyperlink>
        </w:p>
        <w:p w14:paraId="6EF900EB"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4" w:history="1">
            <w:r w:rsidR="006B11D8" w:rsidRPr="006B3EE3">
              <w:rPr>
                <w:rStyle w:val="Hyperlink"/>
                <w:noProof/>
              </w:rPr>
              <w:t>ГОДИШЊИ ИЗВЕШТАЈ О РАДУ СЛУЖБЕ</w:t>
            </w:r>
            <w:r w:rsidR="006B11D8" w:rsidRPr="006B3EE3">
              <w:rPr>
                <w:rStyle w:val="Hyperlink"/>
                <w:noProof/>
                <w:spacing w:val="-3"/>
              </w:rPr>
              <w:t xml:space="preserve"> </w:t>
            </w:r>
            <w:r w:rsidR="006B11D8" w:rsidRPr="006B3EE3">
              <w:rPr>
                <w:rStyle w:val="Hyperlink"/>
                <w:noProof/>
              </w:rPr>
              <w:t>РАЧУНОВОДСТВА</w:t>
            </w:r>
            <w:r w:rsidR="006B11D8">
              <w:rPr>
                <w:noProof/>
                <w:webHidden/>
              </w:rPr>
              <w:tab/>
            </w:r>
            <w:r w:rsidR="006B11D8">
              <w:rPr>
                <w:noProof/>
                <w:webHidden/>
              </w:rPr>
              <w:fldChar w:fldCharType="begin"/>
            </w:r>
            <w:r w:rsidR="006B11D8">
              <w:rPr>
                <w:noProof/>
                <w:webHidden/>
              </w:rPr>
              <w:instrText xml:space="preserve"> PAGEREF _Toc208318274 \h </w:instrText>
            </w:r>
            <w:r w:rsidR="006B11D8">
              <w:rPr>
                <w:noProof/>
                <w:webHidden/>
              </w:rPr>
            </w:r>
            <w:r w:rsidR="006B11D8">
              <w:rPr>
                <w:noProof/>
                <w:webHidden/>
              </w:rPr>
              <w:fldChar w:fldCharType="separate"/>
            </w:r>
            <w:r w:rsidR="006B11D8">
              <w:rPr>
                <w:noProof/>
                <w:webHidden/>
              </w:rPr>
              <w:t>29</w:t>
            </w:r>
            <w:r w:rsidR="006B11D8">
              <w:rPr>
                <w:noProof/>
                <w:webHidden/>
              </w:rPr>
              <w:fldChar w:fldCharType="end"/>
            </w:r>
          </w:hyperlink>
        </w:p>
        <w:p w14:paraId="61A53AB8"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75" w:history="1">
            <w:r w:rsidR="006B11D8" w:rsidRPr="006B3EE3">
              <w:rPr>
                <w:rStyle w:val="Hyperlink"/>
                <w:noProof/>
              </w:rPr>
              <w:t>VI ГОДИШЊИ ИЗВЕШТАЈ О РАДУ СТРУЧНИХ ОРГАНА ШКОЛЕ</w:t>
            </w:r>
            <w:r w:rsidR="006B11D8">
              <w:rPr>
                <w:noProof/>
                <w:webHidden/>
              </w:rPr>
              <w:tab/>
            </w:r>
            <w:r w:rsidR="006B11D8">
              <w:rPr>
                <w:noProof/>
                <w:webHidden/>
              </w:rPr>
              <w:fldChar w:fldCharType="begin"/>
            </w:r>
            <w:r w:rsidR="006B11D8">
              <w:rPr>
                <w:noProof/>
                <w:webHidden/>
              </w:rPr>
              <w:instrText xml:space="preserve"> PAGEREF _Toc208318275 \h </w:instrText>
            </w:r>
            <w:r w:rsidR="006B11D8">
              <w:rPr>
                <w:noProof/>
                <w:webHidden/>
              </w:rPr>
            </w:r>
            <w:r w:rsidR="006B11D8">
              <w:rPr>
                <w:noProof/>
                <w:webHidden/>
              </w:rPr>
              <w:fldChar w:fldCharType="separate"/>
            </w:r>
            <w:r w:rsidR="006B11D8">
              <w:rPr>
                <w:noProof/>
                <w:webHidden/>
              </w:rPr>
              <w:t>31</w:t>
            </w:r>
            <w:r w:rsidR="006B11D8">
              <w:rPr>
                <w:noProof/>
                <w:webHidden/>
              </w:rPr>
              <w:fldChar w:fldCharType="end"/>
            </w:r>
          </w:hyperlink>
        </w:p>
        <w:p w14:paraId="1ACA8EB8"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6" w:history="1">
            <w:r w:rsidR="006B11D8" w:rsidRPr="006B3EE3">
              <w:rPr>
                <w:rStyle w:val="Hyperlink"/>
                <w:noProof/>
              </w:rPr>
              <w:t>ГОДИШЊИ ИЗВЕШТАЈ О РАДУ НАСТАВНИЧКОГ</w:t>
            </w:r>
            <w:r w:rsidR="006B11D8" w:rsidRPr="006B3EE3">
              <w:rPr>
                <w:rStyle w:val="Hyperlink"/>
                <w:noProof/>
                <w:spacing w:val="-2"/>
              </w:rPr>
              <w:t xml:space="preserve"> </w:t>
            </w:r>
            <w:r w:rsidR="006B11D8" w:rsidRPr="006B3EE3">
              <w:rPr>
                <w:rStyle w:val="Hyperlink"/>
                <w:noProof/>
              </w:rPr>
              <w:t>ВЕЋА</w:t>
            </w:r>
            <w:r w:rsidR="006B11D8">
              <w:rPr>
                <w:noProof/>
                <w:webHidden/>
              </w:rPr>
              <w:tab/>
            </w:r>
            <w:r w:rsidR="006B11D8">
              <w:rPr>
                <w:noProof/>
                <w:webHidden/>
              </w:rPr>
              <w:fldChar w:fldCharType="begin"/>
            </w:r>
            <w:r w:rsidR="006B11D8">
              <w:rPr>
                <w:noProof/>
                <w:webHidden/>
              </w:rPr>
              <w:instrText xml:space="preserve"> PAGEREF _Toc208318276 \h </w:instrText>
            </w:r>
            <w:r w:rsidR="006B11D8">
              <w:rPr>
                <w:noProof/>
                <w:webHidden/>
              </w:rPr>
            </w:r>
            <w:r w:rsidR="006B11D8">
              <w:rPr>
                <w:noProof/>
                <w:webHidden/>
              </w:rPr>
              <w:fldChar w:fldCharType="separate"/>
            </w:r>
            <w:r w:rsidR="006B11D8">
              <w:rPr>
                <w:noProof/>
                <w:webHidden/>
              </w:rPr>
              <w:t>31</w:t>
            </w:r>
            <w:r w:rsidR="006B11D8">
              <w:rPr>
                <w:noProof/>
                <w:webHidden/>
              </w:rPr>
              <w:fldChar w:fldCharType="end"/>
            </w:r>
          </w:hyperlink>
        </w:p>
        <w:p w14:paraId="67D1F591"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77" w:history="1">
            <w:r w:rsidR="006B11D8" w:rsidRPr="006B3EE3">
              <w:rPr>
                <w:rStyle w:val="Hyperlink"/>
                <w:noProof/>
              </w:rPr>
              <w:t>ГОДИШЊИ ИЗВЕШТАЈ О РАДУ ОДЕЉЕЊСКИХ ВЕЋА</w:t>
            </w:r>
            <w:r w:rsidR="006B11D8">
              <w:rPr>
                <w:noProof/>
                <w:webHidden/>
              </w:rPr>
              <w:tab/>
            </w:r>
            <w:r w:rsidR="006B11D8">
              <w:rPr>
                <w:noProof/>
                <w:webHidden/>
              </w:rPr>
              <w:fldChar w:fldCharType="begin"/>
            </w:r>
            <w:r w:rsidR="006B11D8">
              <w:rPr>
                <w:noProof/>
                <w:webHidden/>
              </w:rPr>
              <w:instrText xml:space="preserve"> PAGEREF _Toc208318277 \h </w:instrText>
            </w:r>
            <w:r w:rsidR="006B11D8">
              <w:rPr>
                <w:noProof/>
                <w:webHidden/>
              </w:rPr>
            </w:r>
            <w:r w:rsidR="006B11D8">
              <w:rPr>
                <w:noProof/>
                <w:webHidden/>
              </w:rPr>
              <w:fldChar w:fldCharType="separate"/>
            </w:r>
            <w:r w:rsidR="006B11D8">
              <w:rPr>
                <w:noProof/>
                <w:webHidden/>
              </w:rPr>
              <w:t>33</w:t>
            </w:r>
            <w:r w:rsidR="006B11D8">
              <w:rPr>
                <w:noProof/>
                <w:webHidden/>
              </w:rPr>
              <w:fldChar w:fldCharType="end"/>
            </w:r>
          </w:hyperlink>
        </w:p>
        <w:p w14:paraId="7CC6BBE0"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78" w:history="1">
            <w:r w:rsidR="006B11D8" w:rsidRPr="006B3EE3">
              <w:rPr>
                <w:rStyle w:val="Hyperlink"/>
                <w:noProof/>
              </w:rPr>
              <w:t>ГОДИШЊИ ИЗВЕШТАЈ О РАДУ СТРУЧНИХ ВЕЋА СА ПРЕДЛОГОМ МЕРА ЗА УНАПРЕЂЕЊЕ УСПЕХА УЧЕНИКА</w:t>
            </w:r>
            <w:r w:rsidR="006B11D8">
              <w:rPr>
                <w:noProof/>
                <w:webHidden/>
              </w:rPr>
              <w:tab/>
            </w:r>
            <w:r w:rsidR="006B11D8">
              <w:rPr>
                <w:noProof/>
                <w:webHidden/>
              </w:rPr>
              <w:fldChar w:fldCharType="begin"/>
            </w:r>
            <w:r w:rsidR="006B11D8">
              <w:rPr>
                <w:noProof/>
                <w:webHidden/>
              </w:rPr>
              <w:instrText xml:space="preserve"> PAGEREF _Toc208318278 \h </w:instrText>
            </w:r>
            <w:r w:rsidR="006B11D8">
              <w:rPr>
                <w:noProof/>
                <w:webHidden/>
              </w:rPr>
            </w:r>
            <w:r w:rsidR="006B11D8">
              <w:rPr>
                <w:noProof/>
                <w:webHidden/>
              </w:rPr>
              <w:fldChar w:fldCharType="separate"/>
            </w:r>
            <w:r w:rsidR="006B11D8">
              <w:rPr>
                <w:noProof/>
                <w:webHidden/>
              </w:rPr>
              <w:t>35</w:t>
            </w:r>
            <w:r w:rsidR="006B11D8">
              <w:rPr>
                <w:noProof/>
                <w:webHidden/>
              </w:rPr>
              <w:fldChar w:fldCharType="end"/>
            </w:r>
          </w:hyperlink>
        </w:p>
        <w:p w14:paraId="6F227868" w14:textId="77777777" w:rsidR="006B11D8" w:rsidRDefault="006E4B30">
          <w:pPr>
            <w:pStyle w:val="TOC3"/>
            <w:tabs>
              <w:tab w:val="right" w:leader="dot" w:pos="9700"/>
            </w:tabs>
            <w:rPr>
              <w:rFonts w:asciiTheme="minorHAnsi" w:eastAsiaTheme="minorEastAsia" w:hAnsiTheme="minorHAnsi" w:cstheme="minorBidi"/>
              <w:noProof/>
              <w:lang w:val="sr-Latn-RS" w:eastAsia="sr-Latn-RS"/>
            </w:rPr>
          </w:pPr>
          <w:hyperlink w:anchor="_Toc208318279" w:history="1">
            <w:r w:rsidR="006B11D8" w:rsidRPr="006B3EE3">
              <w:rPr>
                <w:rStyle w:val="Hyperlink"/>
                <w:noProof/>
              </w:rPr>
              <w:t>а) Језик и комуникација</w:t>
            </w:r>
            <w:r w:rsidR="006B11D8">
              <w:rPr>
                <w:noProof/>
                <w:webHidden/>
              </w:rPr>
              <w:tab/>
            </w:r>
            <w:r w:rsidR="006B11D8">
              <w:rPr>
                <w:noProof/>
                <w:webHidden/>
              </w:rPr>
              <w:fldChar w:fldCharType="begin"/>
            </w:r>
            <w:r w:rsidR="006B11D8">
              <w:rPr>
                <w:noProof/>
                <w:webHidden/>
              </w:rPr>
              <w:instrText xml:space="preserve"> PAGEREF _Toc208318279 \h </w:instrText>
            </w:r>
            <w:r w:rsidR="006B11D8">
              <w:rPr>
                <w:noProof/>
                <w:webHidden/>
              </w:rPr>
            </w:r>
            <w:r w:rsidR="006B11D8">
              <w:rPr>
                <w:noProof/>
                <w:webHidden/>
              </w:rPr>
              <w:fldChar w:fldCharType="separate"/>
            </w:r>
            <w:r w:rsidR="006B11D8">
              <w:rPr>
                <w:noProof/>
                <w:webHidden/>
              </w:rPr>
              <w:t>35</w:t>
            </w:r>
            <w:r w:rsidR="006B11D8">
              <w:rPr>
                <w:noProof/>
                <w:webHidden/>
              </w:rPr>
              <w:fldChar w:fldCharType="end"/>
            </w:r>
          </w:hyperlink>
        </w:p>
        <w:p w14:paraId="18722D89" w14:textId="77777777" w:rsidR="006B11D8" w:rsidRDefault="006E4B30">
          <w:pPr>
            <w:pStyle w:val="TOC3"/>
            <w:tabs>
              <w:tab w:val="right" w:leader="dot" w:pos="9700"/>
            </w:tabs>
            <w:rPr>
              <w:rFonts w:asciiTheme="minorHAnsi" w:eastAsiaTheme="minorEastAsia" w:hAnsiTheme="minorHAnsi" w:cstheme="minorBidi"/>
              <w:noProof/>
              <w:lang w:val="sr-Latn-RS" w:eastAsia="sr-Latn-RS"/>
            </w:rPr>
          </w:pPr>
          <w:hyperlink w:anchor="_Toc208318280" w:history="1">
            <w:r w:rsidR="006B11D8" w:rsidRPr="006B3EE3">
              <w:rPr>
                <w:rStyle w:val="Hyperlink"/>
                <w:noProof/>
              </w:rPr>
              <w:t>б) Природних наука</w:t>
            </w:r>
            <w:r w:rsidR="006B11D8">
              <w:rPr>
                <w:noProof/>
                <w:webHidden/>
              </w:rPr>
              <w:tab/>
            </w:r>
            <w:r w:rsidR="006B11D8">
              <w:rPr>
                <w:noProof/>
                <w:webHidden/>
              </w:rPr>
              <w:fldChar w:fldCharType="begin"/>
            </w:r>
            <w:r w:rsidR="006B11D8">
              <w:rPr>
                <w:noProof/>
                <w:webHidden/>
              </w:rPr>
              <w:instrText xml:space="preserve"> PAGEREF _Toc208318280 \h </w:instrText>
            </w:r>
            <w:r w:rsidR="006B11D8">
              <w:rPr>
                <w:noProof/>
                <w:webHidden/>
              </w:rPr>
            </w:r>
            <w:r w:rsidR="006B11D8">
              <w:rPr>
                <w:noProof/>
                <w:webHidden/>
              </w:rPr>
              <w:fldChar w:fldCharType="separate"/>
            </w:r>
            <w:r w:rsidR="006B11D8">
              <w:rPr>
                <w:noProof/>
                <w:webHidden/>
              </w:rPr>
              <w:t>36</w:t>
            </w:r>
            <w:r w:rsidR="006B11D8">
              <w:rPr>
                <w:noProof/>
                <w:webHidden/>
              </w:rPr>
              <w:fldChar w:fldCharType="end"/>
            </w:r>
          </w:hyperlink>
        </w:p>
        <w:p w14:paraId="6F49AF11" w14:textId="77777777" w:rsidR="006B11D8" w:rsidRDefault="006E4B30">
          <w:pPr>
            <w:pStyle w:val="TOC3"/>
            <w:tabs>
              <w:tab w:val="right" w:leader="dot" w:pos="9700"/>
            </w:tabs>
            <w:rPr>
              <w:rFonts w:asciiTheme="minorHAnsi" w:eastAsiaTheme="minorEastAsia" w:hAnsiTheme="minorHAnsi" w:cstheme="minorBidi"/>
              <w:noProof/>
              <w:lang w:val="sr-Latn-RS" w:eastAsia="sr-Latn-RS"/>
            </w:rPr>
          </w:pPr>
          <w:hyperlink w:anchor="_Toc208318281" w:history="1">
            <w:r w:rsidR="006B11D8" w:rsidRPr="006B3EE3">
              <w:rPr>
                <w:rStyle w:val="Hyperlink"/>
                <w:noProof/>
              </w:rPr>
              <w:t>в) Друштвених наука</w:t>
            </w:r>
            <w:r w:rsidR="006B11D8">
              <w:rPr>
                <w:noProof/>
                <w:webHidden/>
              </w:rPr>
              <w:tab/>
            </w:r>
            <w:r w:rsidR="006B11D8">
              <w:rPr>
                <w:noProof/>
                <w:webHidden/>
              </w:rPr>
              <w:fldChar w:fldCharType="begin"/>
            </w:r>
            <w:r w:rsidR="006B11D8">
              <w:rPr>
                <w:noProof/>
                <w:webHidden/>
              </w:rPr>
              <w:instrText xml:space="preserve"> PAGEREF _Toc208318281 \h </w:instrText>
            </w:r>
            <w:r w:rsidR="006B11D8">
              <w:rPr>
                <w:noProof/>
                <w:webHidden/>
              </w:rPr>
            </w:r>
            <w:r w:rsidR="006B11D8">
              <w:rPr>
                <w:noProof/>
                <w:webHidden/>
              </w:rPr>
              <w:fldChar w:fldCharType="separate"/>
            </w:r>
            <w:r w:rsidR="006B11D8">
              <w:rPr>
                <w:noProof/>
                <w:webHidden/>
              </w:rPr>
              <w:t>37</w:t>
            </w:r>
            <w:r w:rsidR="006B11D8">
              <w:rPr>
                <w:noProof/>
                <w:webHidden/>
              </w:rPr>
              <w:fldChar w:fldCharType="end"/>
            </w:r>
          </w:hyperlink>
        </w:p>
        <w:p w14:paraId="78CE1842" w14:textId="77777777" w:rsidR="006B11D8" w:rsidRDefault="006E4B30">
          <w:pPr>
            <w:pStyle w:val="TOC3"/>
            <w:tabs>
              <w:tab w:val="right" w:leader="dot" w:pos="9700"/>
            </w:tabs>
            <w:rPr>
              <w:rFonts w:asciiTheme="minorHAnsi" w:eastAsiaTheme="minorEastAsia" w:hAnsiTheme="minorHAnsi" w:cstheme="minorBidi"/>
              <w:noProof/>
              <w:lang w:val="sr-Latn-RS" w:eastAsia="sr-Latn-RS"/>
            </w:rPr>
          </w:pPr>
          <w:hyperlink w:anchor="_Toc208318282" w:history="1">
            <w:r w:rsidR="006B11D8" w:rsidRPr="006B3EE3">
              <w:rPr>
                <w:rStyle w:val="Hyperlink"/>
                <w:noProof/>
                <w:lang w:val="sr-Cyrl-RS"/>
              </w:rPr>
              <w:t xml:space="preserve">ц) </w:t>
            </w:r>
            <w:r w:rsidR="006B11D8" w:rsidRPr="006B3EE3">
              <w:rPr>
                <w:rStyle w:val="Hyperlink"/>
                <w:noProof/>
              </w:rPr>
              <w:t>Уметности</w:t>
            </w:r>
            <w:r w:rsidR="006B11D8">
              <w:rPr>
                <w:noProof/>
                <w:webHidden/>
              </w:rPr>
              <w:tab/>
            </w:r>
            <w:r w:rsidR="006B11D8">
              <w:rPr>
                <w:noProof/>
                <w:webHidden/>
              </w:rPr>
              <w:fldChar w:fldCharType="begin"/>
            </w:r>
            <w:r w:rsidR="006B11D8">
              <w:rPr>
                <w:noProof/>
                <w:webHidden/>
              </w:rPr>
              <w:instrText xml:space="preserve"> PAGEREF _Toc208318282 \h </w:instrText>
            </w:r>
            <w:r w:rsidR="006B11D8">
              <w:rPr>
                <w:noProof/>
                <w:webHidden/>
              </w:rPr>
            </w:r>
            <w:r w:rsidR="006B11D8">
              <w:rPr>
                <w:noProof/>
                <w:webHidden/>
              </w:rPr>
              <w:fldChar w:fldCharType="separate"/>
            </w:r>
            <w:r w:rsidR="006B11D8">
              <w:rPr>
                <w:noProof/>
                <w:webHidden/>
              </w:rPr>
              <w:t>38</w:t>
            </w:r>
            <w:r w:rsidR="006B11D8">
              <w:rPr>
                <w:noProof/>
                <w:webHidden/>
              </w:rPr>
              <w:fldChar w:fldCharType="end"/>
            </w:r>
          </w:hyperlink>
        </w:p>
        <w:p w14:paraId="15858A33" w14:textId="77777777" w:rsidR="006B11D8" w:rsidRDefault="006E4B30">
          <w:pPr>
            <w:pStyle w:val="TOC3"/>
            <w:tabs>
              <w:tab w:val="right" w:leader="dot" w:pos="9700"/>
            </w:tabs>
            <w:rPr>
              <w:rFonts w:asciiTheme="minorHAnsi" w:eastAsiaTheme="minorEastAsia" w:hAnsiTheme="minorHAnsi" w:cstheme="minorBidi"/>
              <w:noProof/>
              <w:lang w:val="sr-Latn-RS" w:eastAsia="sr-Latn-RS"/>
            </w:rPr>
          </w:pPr>
          <w:hyperlink w:anchor="_Toc208318283" w:history="1">
            <w:r w:rsidR="006B11D8" w:rsidRPr="006B3EE3">
              <w:rPr>
                <w:rStyle w:val="Hyperlink"/>
                <w:noProof/>
                <w:lang w:val="sr-Cyrl-RS"/>
              </w:rPr>
              <w:t xml:space="preserve">д) </w:t>
            </w:r>
            <w:r w:rsidR="006B11D8" w:rsidRPr="006B3EE3">
              <w:rPr>
                <w:rStyle w:val="Hyperlink"/>
                <w:noProof/>
              </w:rPr>
              <w:t>Физичког васпитања</w:t>
            </w:r>
            <w:r w:rsidR="006B11D8">
              <w:rPr>
                <w:noProof/>
                <w:webHidden/>
              </w:rPr>
              <w:tab/>
            </w:r>
            <w:r w:rsidR="006B11D8">
              <w:rPr>
                <w:noProof/>
                <w:webHidden/>
              </w:rPr>
              <w:fldChar w:fldCharType="begin"/>
            </w:r>
            <w:r w:rsidR="006B11D8">
              <w:rPr>
                <w:noProof/>
                <w:webHidden/>
              </w:rPr>
              <w:instrText xml:space="preserve"> PAGEREF _Toc208318283 \h </w:instrText>
            </w:r>
            <w:r w:rsidR="006B11D8">
              <w:rPr>
                <w:noProof/>
                <w:webHidden/>
              </w:rPr>
            </w:r>
            <w:r w:rsidR="006B11D8">
              <w:rPr>
                <w:noProof/>
                <w:webHidden/>
              </w:rPr>
              <w:fldChar w:fldCharType="separate"/>
            </w:r>
            <w:r w:rsidR="006B11D8">
              <w:rPr>
                <w:noProof/>
                <w:webHidden/>
              </w:rPr>
              <w:t>39</w:t>
            </w:r>
            <w:r w:rsidR="006B11D8">
              <w:rPr>
                <w:noProof/>
                <w:webHidden/>
              </w:rPr>
              <w:fldChar w:fldCharType="end"/>
            </w:r>
          </w:hyperlink>
        </w:p>
        <w:p w14:paraId="3F13817F"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84" w:history="1">
            <w:r w:rsidR="006B11D8" w:rsidRPr="006B3EE3">
              <w:rPr>
                <w:rStyle w:val="Hyperlink"/>
                <w:noProof/>
              </w:rPr>
              <w:t>VII ГОДИШЊИ ИЗВЕШТАЈ О РАДУ ПЕДАГОШКОГ КОЛЕГИЈУМА</w:t>
            </w:r>
            <w:r w:rsidR="006B11D8" w:rsidRPr="006B3EE3">
              <w:rPr>
                <w:rStyle w:val="Hyperlink"/>
                <w:noProof/>
                <w:lang w:val="sr-Cyrl-RS"/>
              </w:rPr>
              <w:t xml:space="preserve"> - директор</w:t>
            </w:r>
            <w:r w:rsidR="006B11D8">
              <w:rPr>
                <w:noProof/>
                <w:webHidden/>
              </w:rPr>
              <w:tab/>
            </w:r>
            <w:r w:rsidR="006B11D8">
              <w:rPr>
                <w:noProof/>
                <w:webHidden/>
              </w:rPr>
              <w:fldChar w:fldCharType="begin"/>
            </w:r>
            <w:r w:rsidR="006B11D8">
              <w:rPr>
                <w:noProof/>
                <w:webHidden/>
              </w:rPr>
              <w:instrText xml:space="preserve"> PAGEREF _Toc208318284 \h </w:instrText>
            </w:r>
            <w:r w:rsidR="006B11D8">
              <w:rPr>
                <w:noProof/>
                <w:webHidden/>
              </w:rPr>
            </w:r>
            <w:r w:rsidR="006B11D8">
              <w:rPr>
                <w:noProof/>
                <w:webHidden/>
              </w:rPr>
              <w:fldChar w:fldCharType="separate"/>
            </w:r>
            <w:r w:rsidR="006B11D8">
              <w:rPr>
                <w:noProof/>
                <w:webHidden/>
              </w:rPr>
              <w:t>40</w:t>
            </w:r>
            <w:r w:rsidR="006B11D8">
              <w:rPr>
                <w:noProof/>
                <w:webHidden/>
              </w:rPr>
              <w:fldChar w:fldCharType="end"/>
            </w:r>
          </w:hyperlink>
        </w:p>
        <w:p w14:paraId="6A5BBD1A"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85" w:history="1">
            <w:r w:rsidR="006B11D8" w:rsidRPr="006B3EE3">
              <w:rPr>
                <w:rStyle w:val="Hyperlink"/>
                <w:noProof/>
              </w:rPr>
              <w:t>VIII ГОДИШЊИ ИЗВЕШТАЈ О РАДУ САВЕТОДАВНИХ ОРГАНА</w:t>
            </w:r>
            <w:r w:rsidR="006B11D8" w:rsidRPr="006B3EE3">
              <w:rPr>
                <w:rStyle w:val="Hyperlink"/>
                <w:noProof/>
                <w:spacing w:val="-6"/>
              </w:rPr>
              <w:t xml:space="preserve"> </w:t>
            </w:r>
            <w:r w:rsidR="006B11D8" w:rsidRPr="006B3EE3">
              <w:rPr>
                <w:rStyle w:val="Hyperlink"/>
                <w:noProof/>
              </w:rPr>
              <w:t>ШКОЛЕ</w:t>
            </w:r>
            <w:r w:rsidR="006B11D8">
              <w:rPr>
                <w:noProof/>
                <w:webHidden/>
              </w:rPr>
              <w:tab/>
            </w:r>
            <w:r w:rsidR="006B11D8">
              <w:rPr>
                <w:noProof/>
                <w:webHidden/>
              </w:rPr>
              <w:fldChar w:fldCharType="begin"/>
            </w:r>
            <w:r w:rsidR="006B11D8">
              <w:rPr>
                <w:noProof/>
                <w:webHidden/>
              </w:rPr>
              <w:instrText xml:space="preserve"> PAGEREF _Toc208318285 \h </w:instrText>
            </w:r>
            <w:r w:rsidR="006B11D8">
              <w:rPr>
                <w:noProof/>
                <w:webHidden/>
              </w:rPr>
            </w:r>
            <w:r w:rsidR="006B11D8">
              <w:rPr>
                <w:noProof/>
                <w:webHidden/>
              </w:rPr>
              <w:fldChar w:fldCharType="separate"/>
            </w:r>
            <w:r w:rsidR="006B11D8">
              <w:rPr>
                <w:noProof/>
                <w:webHidden/>
              </w:rPr>
              <w:t>41</w:t>
            </w:r>
            <w:r w:rsidR="006B11D8">
              <w:rPr>
                <w:noProof/>
                <w:webHidden/>
              </w:rPr>
              <w:fldChar w:fldCharType="end"/>
            </w:r>
          </w:hyperlink>
        </w:p>
        <w:p w14:paraId="5C7271B9"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86" w:history="1">
            <w:r w:rsidR="006B11D8" w:rsidRPr="006B3EE3">
              <w:rPr>
                <w:rStyle w:val="Hyperlink"/>
                <w:noProof/>
              </w:rPr>
              <w:t>1. ГОДИШЊИ ИЗВЕШТАЈ О РАДУ САВЕТА РОДИТЕЉА</w:t>
            </w:r>
            <w:r w:rsidR="006B11D8">
              <w:rPr>
                <w:noProof/>
                <w:webHidden/>
              </w:rPr>
              <w:tab/>
            </w:r>
            <w:r w:rsidR="006B11D8">
              <w:rPr>
                <w:noProof/>
                <w:webHidden/>
              </w:rPr>
              <w:fldChar w:fldCharType="begin"/>
            </w:r>
            <w:r w:rsidR="006B11D8">
              <w:rPr>
                <w:noProof/>
                <w:webHidden/>
              </w:rPr>
              <w:instrText xml:space="preserve"> PAGEREF _Toc208318286 \h </w:instrText>
            </w:r>
            <w:r w:rsidR="006B11D8">
              <w:rPr>
                <w:noProof/>
                <w:webHidden/>
              </w:rPr>
            </w:r>
            <w:r w:rsidR="006B11D8">
              <w:rPr>
                <w:noProof/>
                <w:webHidden/>
              </w:rPr>
              <w:fldChar w:fldCharType="separate"/>
            </w:r>
            <w:r w:rsidR="006B11D8">
              <w:rPr>
                <w:noProof/>
                <w:webHidden/>
              </w:rPr>
              <w:t>41</w:t>
            </w:r>
            <w:r w:rsidR="006B11D8">
              <w:rPr>
                <w:noProof/>
                <w:webHidden/>
              </w:rPr>
              <w:fldChar w:fldCharType="end"/>
            </w:r>
          </w:hyperlink>
        </w:p>
        <w:p w14:paraId="2D81B9E6"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87" w:history="1">
            <w:r w:rsidR="006B11D8" w:rsidRPr="006B3EE3">
              <w:rPr>
                <w:rStyle w:val="Hyperlink"/>
                <w:rFonts w:eastAsia="Calibri"/>
                <w:noProof/>
              </w:rPr>
              <w:t>ИЗВЕШТАЈ О РАДУ ПЕДАГОГА</w:t>
            </w:r>
            <w:r w:rsidR="006B11D8" w:rsidRPr="006B3EE3">
              <w:rPr>
                <w:rStyle w:val="Hyperlink"/>
                <w:rFonts w:eastAsia="Calibri"/>
                <w:noProof/>
                <w:lang w:val="sr-Cyrl-RS"/>
              </w:rPr>
              <w:t xml:space="preserve">  за школску 2024/2025. годину</w:t>
            </w:r>
            <w:r w:rsidR="006B11D8">
              <w:rPr>
                <w:noProof/>
                <w:webHidden/>
              </w:rPr>
              <w:tab/>
            </w:r>
            <w:r w:rsidR="006B11D8">
              <w:rPr>
                <w:noProof/>
                <w:webHidden/>
              </w:rPr>
              <w:fldChar w:fldCharType="begin"/>
            </w:r>
            <w:r w:rsidR="006B11D8">
              <w:rPr>
                <w:noProof/>
                <w:webHidden/>
              </w:rPr>
              <w:instrText xml:space="preserve"> PAGEREF _Toc208318287 \h </w:instrText>
            </w:r>
            <w:r w:rsidR="006B11D8">
              <w:rPr>
                <w:noProof/>
                <w:webHidden/>
              </w:rPr>
            </w:r>
            <w:r w:rsidR="006B11D8">
              <w:rPr>
                <w:noProof/>
                <w:webHidden/>
              </w:rPr>
              <w:fldChar w:fldCharType="separate"/>
            </w:r>
            <w:r w:rsidR="006B11D8">
              <w:rPr>
                <w:noProof/>
                <w:webHidden/>
              </w:rPr>
              <w:t>42</w:t>
            </w:r>
            <w:r w:rsidR="006B11D8">
              <w:rPr>
                <w:noProof/>
                <w:webHidden/>
              </w:rPr>
              <w:fldChar w:fldCharType="end"/>
            </w:r>
          </w:hyperlink>
        </w:p>
        <w:p w14:paraId="64C57169"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88" w:history="1">
            <w:r w:rsidR="006B11D8" w:rsidRPr="006B3EE3">
              <w:rPr>
                <w:rStyle w:val="Hyperlink"/>
                <w:rFonts w:eastAsia="Calibri"/>
                <w:noProof/>
                <w:lang w:val="sr-Cyrl-RS"/>
              </w:rPr>
              <w:t>ИЗВЕШТАЈ О РАДУ ПСИХОЛОГА ЗА ШКОЛСКУ 2024/2025. ГОДИНУ</w:t>
            </w:r>
            <w:r w:rsidR="006B11D8">
              <w:rPr>
                <w:noProof/>
                <w:webHidden/>
              </w:rPr>
              <w:tab/>
            </w:r>
            <w:r w:rsidR="006B11D8">
              <w:rPr>
                <w:noProof/>
                <w:webHidden/>
              </w:rPr>
              <w:fldChar w:fldCharType="begin"/>
            </w:r>
            <w:r w:rsidR="006B11D8">
              <w:rPr>
                <w:noProof/>
                <w:webHidden/>
              </w:rPr>
              <w:instrText xml:space="preserve"> PAGEREF _Toc208318288 \h </w:instrText>
            </w:r>
            <w:r w:rsidR="006B11D8">
              <w:rPr>
                <w:noProof/>
                <w:webHidden/>
              </w:rPr>
            </w:r>
            <w:r w:rsidR="006B11D8">
              <w:rPr>
                <w:noProof/>
                <w:webHidden/>
              </w:rPr>
              <w:fldChar w:fldCharType="separate"/>
            </w:r>
            <w:r w:rsidR="006B11D8">
              <w:rPr>
                <w:noProof/>
                <w:webHidden/>
              </w:rPr>
              <w:t>45</w:t>
            </w:r>
            <w:r w:rsidR="006B11D8">
              <w:rPr>
                <w:noProof/>
                <w:webHidden/>
              </w:rPr>
              <w:fldChar w:fldCharType="end"/>
            </w:r>
          </w:hyperlink>
        </w:p>
        <w:p w14:paraId="059CC694"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89" w:history="1">
            <w:r w:rsidR="006B11D8" w:rsidRPr="006B3EE3">
              <w:rPr>
                <w:rStyle w:val="Hyperlink"/>
                <w:noProof/>
              </w:rPr>
              <w:t>ГОДИШЊИ ИЗВЕШТАЈ О РАДУ</w:t>
            </w:r>
            <w:r w:rsidR="006B11D8" w:rsidRPr="006B3EE3">
              <w:rPr>
                <w:rStyle w:val="Hyperlink"/>
                <w:noProof/>
                <w:spacing w:val="-2"/>
              </w:rPr>
              <w:t xml:space="preserve"> </w:t>
            </w:r>
            <w:r w:rsidR="006B11D8" w:rsidRPr="006B3EE3">
              <w:rPr>
                <w:rStyle w:val="Hyperlink"/>
                <w:noProof/>
              </w:rPr>
              <w:t>БИБЛИОТЕКАРА</w:t>
            </w:r>
            <w:r w:rsidR="006B11D8">
              <w:rPr>
                <w:noProof/>
                <w:webHidden/>
              </w:rPr>
              <w:tab/>
            </w:r>
            <w:r w:rsidR="006B11D8">
              <w:rPr>
                <w:noProof/>
                <w:webHidden/>
              </w:rPr>
              <w:fldChar w:fldCharType="begin"/>
            </w:r>
            <w:r w:rsidR="006B11D8">
              <w:rPr>
                <w:noProof/>
                <w:webHidden/>
              </w:rPr>
              <w:instrText xml:space="preserve"> PAGEREF _Toc208318289 \h </w:instrText>
            </w:r>
            <w:r w:rsidR="006B11D8">
              <w:rPr>
                <w:noProof/>
                <w:webHidden/>
              </w:rPr>
            </w:r>
            <w:r w:rsidR="006B11D8">
              <w:rPr>
                <w:noProof/>
                <w:webHidden/>
              </w:rPr>
              <w:fldChar w:fldCharType="separate"/>
            </w:r>
            <w:r w:rsidR="006B11D8">
              <w:rPr>
                <w:noProof/>
                <w:webHidden/>
              </w:rPr>
              <w:t>48</w:t>
            </w:r>
            <w:r w:rsidR="006B11D8">
              <w:rPr>
                <w:noProof/>
                <w:webHidden/>
              </w:rPr>
              <w:fldChar w:fldCharType="end"/>
            </w:r>
          </w:hyperlink>
        </w:p>
        <w:p w14:paraId="6A7AD1C9"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90" w:history="1">
            <w:r w:rsidR="006B11D8" w:rsidRPr="006B3EE3">
              <w:rPr>
                <w:rStyle w:val="Hyperlink"/>
                <w:noProof/>
              </w:rPr>
              <w:t>IX ГОДИШЊИ ИЗВЕШТАЈ О РАДУ СТРУЧНИХ АКТИВА СА ПРЕДЛОГОМ МЕРА ЗА ПОБОЉШАЊЕ УСПЕХА</w:t>
            </w:r>
            <w:r w:rsidR="006B11D8" w:rsidRPr="006B3EE3">
              <w:rPr>
                <w:rStyle w:val="Hyperlink"/>
                <w:noProof/>
                <w:spacing w:val="-3"/>
              </w:rPr>
              <w:t xml:space="preserve"> </w:t>
            </w:r>
            <w:r w:rsidR="006B11D8" w:rsidRPr="006B3EE3">
              <w:rPr>
                <w:rStyle w:val="Hyperlink"/>
                <w:noProof/>
              </w:rPr>
              <w:t>УЧЕНИКА</w:t>
            </w:r>
            <w:r w:rsidR="006B11D8">
              <w:rPr>
                <w:noProof/>
                <w:webHidden/>
              </w:rPr>
              <w:tab/>
            </w:r>
            <w:r w:rsidR="006B11D8">
              <w:rPr>
                <w:noProof/>
                <w:webHidden/>
              </w:rPr>
              <w:fldChar w:fldCharType="begin"/>
            </w:r>
            <w:r w:rsidR="006B11D8">
              <w:rPr>
                <w:noProof/>
                <w:webHidden/>
              </w:rPr>
              <w:instrText xml:space="preserve"> PAGEREF _Toc208318290 \h </w:instrText>
            </w:r>
            <w:r w:rsidR="006B11D8">
              <w:rPr>
                <w:noProof/>
                <w:webHidden/>
              </w:rPr>
            </w:r>
            <w:r w:rsidR="006B11D8">
              <w:rPr>
                <w:noProof/>
                <w:webHidden/>
              </w:rPr>
              <w:fldChar w:fldCharType="separate"/>
            </w:r>
            <w:r w:rsidR="006B11D8">
              <w:rPr>
                <w:noProof/>
                <w:webHidden/>
              </w:rPr>
              <w:t>49</w:t>
            </w:r>
            <w:r w:rsidR="006B11D8">
              <w:rPr>
                <w:noProof/>
                <w:webHidden/>
              </w:rPr>
              <w:fldChar w:fldCharType="end"/>
            </w:r>
          </w:hyperlink>
        </w:p>
        <w:p w14:paraId="04CF0ACD"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291" w:history="1">
            <w:r w:rsidR="006B11D8" w:rsidRPr="006B3EE3">
              <w:rPr>
                <w:rStyle w:val="Hyperlink"/>
                <w:noProof/>
              </w:rPr>
              <w:t>ГОДИШЊИ ИЗВЕШТАЈ О РАДУ СТРУЧНИХ ТИМОВА СА ПРЕДЛОГОМ МЕРА ЗА ПОБОЉШАЊЕ УСПЕХА</w:t>
            </w:r>
            <w:r w:rsidR="006B11D8" w:rsidRPr="006B3EE3">
              <w:rPr>
                <w:rStyle w:val="Hyperlink"/>
                <w:noProof/>
                <w:spacing w:val="-3"/>
              </w:rPr>
              <w:t xml:space="preserve"> </w:t>
            </w:r>
            <w:r w:rsidR="006B11D8" w:rsidRPr="006B3EE3">
              <w:rPr>
                <w:rStyle w:val="Hyperlink"/>
                <w:noProof/>
              </w:rPr>
              <w:t>УЧЕНИКА</w:t>
            </w:r>
            <w:r w:rsidR="006B11D8">
              <w:rPr>
                <w:noProof/>
                <w:webHidden/>
              </w:rPr>
              <w:tab/>
            </w:r>
            <w:r w:rsidR="006B11D8">
              <w:rPr>
                <w:noProof/>
                <w:webHidden/>
              </w:rPr>
              <w:fldChar w:fldCharType="begin"/>
            </w:r>
            <w:r w:rsidR="006B11D8">
              <w:rPr>
                <w:noProof/>
                <w:webHidden/>
              </w:rPr>
              <w:instrText xml:space="preserve"> PAGEREF _Toc208318291 \h </w:instrText>
            </w:r>
            <w:r w:rsidR="006B11D8">
              <w:rPr>
                <w:noProof/>
                <w:webHidden/>
              </w:rPr>
            </w:r>
            <w:r w:rsidR="006B11D8">
              <w:rPr>
                <w:noProof/>
                <w:webHidden/>
              </w:rPr>
              <w:fldChar w:fldCharType="separate"/>
            </w:r>
            <w:r w:rsidR="006B11D8">
              <w:rPr>
                <w:noProof/>
                <w:webHidden/>
              </w:rPr>
              <w:t>50</w:t>
            </w:r>
            <w:r w:rsidR="006B11D8">
              <w:rPr>
                <w:noProof/>
                <w:webHidden/>
              </w:rPr>
              <w:fldChar w:fldCharType="end"/>
            </w:r>
          </w:hyperlink>
        </w:p>
        <w:p w14:paraId="15DE1AD7"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2" w:history="1">
            <w:r w:rsidR="006B11D8" w:rsidRPr="006B3EE3">
              <w:rPr>
                <w:rStyle w:val="Hyperlink"/>
                <w:noProof/>
              </w:rPr>
              <w:t>ТИМ ЗА</w:t>
            </w:r>
            <w:r w:rsidR="006B11D8" w:rsidRPr="006B3EE3">
              <w:rPr>
                <w:rStyle w:val="Hyperlink"/>
                <w:noProof/>
                <w:spacing w:val="-1"/>
              </w:rPr>
              <w:t xml:space="preserve"> </w:t>
            </w:r>
            <w:r w:rsidR="006B11D8" w:rsidRPr="006B3EE3">
              <w:rPr>
                <w:rStyle w:val="Hyperlink"/>
                <w:noProof/>
              </w:rPr>
              <w:t>САМОВРЕДНОВАЊЕ</w:t>
            </w:r>
            <w:r w:rsidR="006B11D8">
              <w:rPr>
                <w:noProof/>
                <w:webHidden/>
              </w:rPr>
              <w:tab/>
            </w:r>
            <w:r w:rsidR="006B11D8">
              <w:rPr>
                <w:noProof/>
                <w:webHidden/>
              </w:rPr>
              <w:fldChar w:fldCharType="begin"/>
            </w:r>
            <w:r w:rsidR="006B11D8">
              <w:rPr>
                <w:noProof/>
                <w:webHidden/>
              </w:rPr>
              <w:instrText xml:space="preserve"> PAGEREF _Toc208318292 \h </w:instrText>
            </w:r>
            <w:r w:rsidR="006B11D8">
              <w:rPr>
                <w:noProof/>
                <w:webHidden/>
              </w:rPr>
            </w:r>
            <w:r w:rsidR="006B11D8">
              <w:rPr>
                <w:noProof/>
                <w:webHidden/>
              </w:rPr>
              <w:fldChar w:fldCharType="separate"/>
            </w:r>
            <w:r w:rsidR="006B11D8">
              <w:rPr>
                <w:noProof/>
                <w:webHidden/>
              </w:rPr>
              <w:t>51</w:t>
            </w:r>
            <w:r w:rsidR="006B11D8">
              <w:rPr>
                <w:noProof/>
                <w:webHidden/>
              </w:rPr>
              <w:fldChar w:fldCharType="end"/>
            </w:r>
          </w:hyperlink>
        </w:p>
        <w:p w14:paraId="04B85EB6"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3" w:history="1">
            <w:r w:rsidR="006B11D8" w:rsidRPr="006B3EE3">
              <w:rPr>
                <w:rStyle w:val="Hyperlink"/>
                <w:noProof/>
              </w:rPr>
              <w:t>ТИМ ЗА ИНКЛУЗИВНО</w:t>
            </w:r>
            <w:r w:rsidR="006B11D8" w:rsidRPr="006B3EE3">
              <w:rPr>
                <w:rStyle w:val="Hyperlink"/>
                <w:noProof/>
                <w:spacing w:val="-1"/>
              </w:rPr>
              <w:t xml:space="preserve"> </w:t>
            </w:r>
            <w:r w:rsidR="006B11D8" w:rsidRPr="006B3EE3">
              <w:rPr>
                <w:rStyle w:val="Hyperlink"/>
                <w:noProof/>
              </w:rPr>
              <w:t>ОБРАЗОВАЊЕ</w:t>
            </w:r>
            <w:r w:rsidR="006B11D8">
              <w:rPr>
                <w:noProof/>
                <w:webHidden/>
              </w:rPr>
              <w:tab/>
            </w:r>
            <w:r w:rsidR="006B11D8">
              <w:rPr>
                <w:noProof/>
                <w:webHidden/>
              </w:rPr>
              <w:fldChar w:fldCharType="begin"/>
            </w:r>
            <w:r w:rsidR="006B11D8">
              <w:rPr>
                <w:noProof/>
                <w:webHidden/>
              </w:rPr>
              <w:instrText xml:space="preserve"> PAGEREF _Toc208318293 \h </w:instrText>
            </w:r>
            <w:r w:rsidR="006B11D8">
              <w:rPr>
                <w:noProof/>
                <w:webHidden/>
              </w:rPr>
            </w:r>
            <w:r w:rsidR="006B11D8">
              <w:rPr>
                <w:noProof/>
                <w:webHidden/>
              </w:rPr>
              <w:fldChar w:fldCharType="separate"/>
            </w:r>
            <w:r w:rsidR="006B11D8">
              <w:rPr>
                <w:noProof/>
                <w:webHidden/>
              </w:rPr>
              <w:t>52</w:t>
            </w:r>
            <w:r w:rsidR="006B11D8">
              <w:rPr>
                <w:noProof/>
                <w:webHidden/>
              </w:rPr>
              <w:fldChar w:fldCharType="end"/>
            </w:r>
          </w:hyperlink>
        </w:p>
        <w:p w14:paraId="30160CDD"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4" w:history="1">
            <w:r w:rsidR="006B11D8" w:rsidRPr="006B3EE3">
              <w:rPr>
                <w:rStyle w:val="Hyperlink"/>
                <w:noProof/>
              </w:rPr>
              <w:t>ТИМ ЗА ПРОФЕСИОНАЛНУ</w:t>
            </w:r>
            <w:r w:rsidR="006B11D8" w:rsidRPr="006B3EE3">
              <w:rPr>
                <w:rStyle w:val="Hyperlink"/>
                <w:noProof/>
                <w:spacing w:val="-1"/>
              </w:rPr>
              <w:t xml:space="preserve"> </w:t>
            </w:r>
            <w:r w:rsidR="006B11D8" w:rsidRPr="006B3EE3">
              <w:rPr>
                <w:rStyle w:val="Hyperlink"/>
                <w:noProof/>
              </w:rPr>
              <w:t>ОРИЈЕНТАЦИЈУ</w:t>
            </w:r>
            <w:r w:rsidR="006B11D8">
              <w:rPr>
                <w:noProof/>
                <w:webHidden/>
              </w:rPr>
              <w:tab/>
            </w:r>
            <w:r w:rsidR="006B11D8">
              <w:rPr>
                <w:noProof/>
                <w:webHidden/>
              </w:rPr>
              <w:fldChar w:fldCharType="begin"/>
            </w:r>
            <w:r w:rsidR="006B11D8">
              <w:rPr>
                <w:noProof/>
                <w:webHidden/>
              </w:rPr>
              <w:instrText xml:space="preserve"> PAGEREF _Toc208318294 \h </w:instrText>
            </w:r>
            <w:r w:rsidR="006B11D8">
              <w:rPr>
                <w:noProof/>
                <w:webHidden/>
              </w:rPr>
            </w:r>
            <w:r w:rsidR="006B11D8">
              <w:rPr>
                <w:noProof/>
                <w:webHidden/>
              </w:rPr>
              <w:fldChar w:fldCharType="separate"/>
            </w:r>
            <w:r w:rsidR="006B11D8">
              <w:rPr>
                <w:noProof/>
                <w:webHidden/>
              </w:rPr>
              <w:t>53</w:t>
            </w:r>
            <w:r w:rsidR="006B11D8">
              <w:rPr>
                <w:noProof/>
                <w:webHidden/>
              </w:rPr>
              <w:fldChar w:fldCharType="end"/>
            </w:r>
          </w:hyperlink>
        </w:p>
        <w:p w14:paraId="58F83C39"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5" w:history="1">
            <w:r w:rsidR="006B11D8" w:rsidRPr="006B3EE3">
              <w:rPr>
                <w:rStyle w:val="Hyperlink"/>
                <w:noProof/>
              </w:rPr>
              <w:t>ТИМ ЗА ОБЕЗБЕЂИВАЊЕ КВАЛИТЕТА И РАЗВОЈА</w:t>
            </w:r>
            <w:r w:rsidR="006B11D8" w:rsidRPr="006B3EE3">
              <w:rPr>
                <w:rStyle w:val="Hyperlink"/>
                <w:noProof/>
                <w:spacing w:val="-4"/>
              </w:rPr>
              <w:t xml:space="preserve"> </w:t>
            </w:r>
            <w:r w:rsidR="006B11D8" w:rsidRPr="006B3EE3">
              <w:rPr>
                <w:rStyle w:val="Hyperlink"/>
                <w:noProof/>
              </w:rPr>
              <w:t>УСТАНОВЕ</w:t>
            </w:r>
            <w:r w:rsidR="006B11D8">
              <w:rPr>
                <w:noProof/>
                <w:webHidden/>
              </w:rPr>
              <w:tab/>
            </w:r>
            <w:r w:rsidR="006B11D8">
              <w:rPr>
                <w:noProof/>
                <w:webHidden/>
              </w:rPr>
              <w:fldChar w:fldCharType="begin"/>
            </w:r>
            <w:r w:rsidR="006B11D8">
              <w:rPr>
                <w:noProof/>
                <w:webHidden/>
              </w:rPr>
              <w:instrText xml:space="preserve"> PAGEREF _Toc208318295 \h </w:instrText>
            </w:r>
            <w:r w:rsidR="006B11D8">
              <w:rPr>
                <w:noProof/>
                <w:webHidden/>
              </w:rPr>
            </w:r>
            <w:r w:rsidR="006B11D8">
              <w:rPr>
                <w:noProof/>
                <w:webHidden/>
              </w:rPr>
              <w:fldChar w:fldCharType="separate"/>
            </w:r>
            <w:r w:rsidR="006B11D8">
              <w:rPr>
                <w:noProof/>
                <w:webHidden/>
              </w:rPr>
              <w:t>54</w:t>
            </w:r>
            <w:r w:rsidR="006B11D8">
              <w:rPr>
                <w:noProof/>
                <w:webHidden/>
              </w:rPr>
              <w:fldChar w:fldCharType="end"/>
            </w:r>
          </w:hyperlink>
        </w:p>
        <w:p w14:paraId="462B2A8D"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6" w:history="1">
            <w:r w:rsidR="006B11D8" w:rsidRPr="006B3EE3">
              <w:rPr>
                <w:rStyle w:val="Hyperlink"/>
                <w:noProof/>
              </w:rPr>
              <w:t>ТИМ ЗА ПРОФЕСИОНАЛНИ</w:t>
            </w:r>
            <w:r w:rsidR="006B11D8" w:rsidRPr="006B3EE3">
              <w:rPr>
                <w:rStyle w:val="Hyperlink"/>
                <w:noProof/>
                <w:spacing w:val="-1"/>
              </w:rPr>
              <w:t xml:space="preserve"> </w:t>
            </w:r>
            <w:r w:rsidR="006B11D8" w:rsidRPr="006B3EE3">
              <w:rPr>
                <w:rStyle w:val="Hyperlink"/>
                <w:noProof/>
              </w:rPr>
              <w:t>РАЗВОЈ</w:t>
            </w:r>
            <w:r w:rsidR="006B11D8">
              <w:rPr>
                <w:noProof/>
                <w:webHidden/>
              </w:rPr>
              <w:tab/>
            </w:r>
            <w:r w:rsidR="006B11D8">
              <w:rPr>
                <w:noProof/>
                <w:webHidden/>
              </w:rPr>
              <w:fldChar w:fldCharType="begin"/>
            </w:r>
            <w:r w:rsidR="006B11D8">
              <w:rPr>
                <w:noProof/>
                <w:webHidden/>
              </w:rPr>
              <w:instrText xml:space="preserve"> PAGEREF _Toc208318296 \h </w:instrText>
            </w:r>
            <w:r w:rsidR="006B11D8">
              <w:rPr>
                <w:noProof/>
                <w:webHidden/>
              </w:rPr>
            </w:r>
            <w:r w:rsidR="006B11D8">
              <w:rPr>
                <w:noProof/>
                <w:webHidden/>
              </w:rPr>
              <w:fldChar w:fldCharType="separate"/>
            </w:r>
            <w:r w:rsidR="006B11D8">
              <w:rPr>
                <w:noProof/>
                <w:webHidden/>
              </w:rPr>
              <w:t>57</w:t>
            </w:r>
            <w:r w:rsidR="006B11D8">
              <w:rPr>
                <w:noProof/>
                <w:webHidden/>
              </w:rPr>
              <w:fldChar w:fldCharType="end"/>
            </w:r>
          </w:hyperlink>
        </w:p>
        <w:p w14:paraId="010C46E2"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7" w:history="1">
            <w:r w:rsidR="006B11D8" w:rsidRPr="006B3EE3">
              <w:rPr>
                <w:rStyle w:val="Hyperlink"/>
                <w:noProof/>
              </w:rPr>
              <w:t>ТИМ ЗА ПИСАЊЕ</w:t>
            </w:r>
            <w:r w:rsidR="006B11D8" w:rsidRPr="006B3EE3">
              <w:rPr>
                <w:rStyle w:val="Hyperlink"/>
                <w:noProof/>
                <w:spacing w:val="-1"/>
              </w:rPr>
              <w:t xml:space="preserve"> </w:t>
            </w:r>
            <w:r w:rsidR="006B11D8" w:rsidRPr="006B3EE3">
              <w:rPr>
                <w:rStyle w:val="Hyperlink"/>
                <w:noProof/>
              </w:rPr>
              <w:t>ПРОЈЕКАТА</w:t>
            </w:r>
            <w:r w:rsidR="006B11D8">
              <w:rPr>
                <w:noProof/>
                <w:webHidden/>
              </w:rPr>
              <w:tab/>
            </w:r>
            <w:r w:rsidR="006B11D8">
              <w:rPr>
                <w:noProof/>
                <w:webHidden/>
              </w:rPr>
              <w:fldChar w:fldCharType="begin"/>
            </w:r>
            <w:r w:rsidR="006B11D8">
              <w:rPr>
                <w:noProof/>
                <w:webHidden/>
              </w:rPr>
              <w:instrText xml:space="preserve"> PAGEREF _Toc208318297 \h </w:instrText>
            </w:r>
            <w:r w:rsidR="006B11D8">
              <w:rPr>
                <w:noProof/>
                <w:webHidden/>
              </w:rPr>
            </w:r>
            <w:r w:rsidR="006B11D8">
              <w:rPr>
                <w:noProof/>
                <w:webHidden/>
              </w:rPr>
              <w:fldChar w:fldCharType="separate"/>
            </w:r>
            <w:r w:rsidR="006B11D8">
              <w:rPr>
                <w:noProof/>
                <w:webHidden/>
              </w:rPr>
              <w:t>58</w:t>
            </w:r>
            <w:r w:rsidR="006B11D8">
              <w:rPr>
                <w:noProof/>
                <w:webHidden/>
              </w:rPr>
              <w:fldChar w:fldCharType="end"/>
            </w:r>
          </w:hyperlink>
        </w:p>
        <w:p w14:paraId="4F07EF8B"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8" w:history="1">
            <w:r w:rsidR="006B11D8" w:rsidRPr="006B3EE3">
              <w:rPr>
                <w:rStyle w:val="Hyperlink"/>
                <w:noProof/>
              </w:rPr>
              <w:t>ТИМ ЗА КУЛТУРНУ</w:t>
            </w:r>
            <w:r w:rsidR="006B11D8" w:rsidRPr="006B3EE3">
              <w:rPr>
                <w:rStyle w:val="Hyperlink"/>
                <w:noProof/>
                <w:spacing w:val="-2"/>
              </w:rPr>
              <w:t xml:space="preserve"> </w:t>
            </w:r>
            <w:r w:rsidR="006B11D8" w:rsidRPr="006B3EE3">
              <w:rPr>
                <w:rStyle w:val="Hyperlink"/>
                <w:noProof/>
              </w:rPr>
              <w:t>АКТИВНОСТ</w:t>
            </w:r>
            <w:r w:rsidR="006B11D8">
              <w:rPr>
                <w:noProof/>
                <w:webHidden/>
              </w:rPr>
              <w:tab/>
            </w:r>
            <w:r w:rsidR="006B11D8">
              <w:rPr>
                <w:noProof/>
                <w:webHidden/>
              </w:rPr>
              <w:fldChar w:fldCharType="begin"/>
            </w:r>
            <w:r w:rsidR="006B11D8">
              <w:rPr>
                <w:noProof/>
                <w:webHidden/>
              </w:rPr>
              <w:instrText xml:space="preserve"> PAGEREF _Toc208318298 \h </w:instrText>
            </w:r>
            <w:r w:rsidR="006B11D8">
              <w:rPr>
                <w:noProof/>
                <w:webHidden/>
              </w:rPr>
            </w:r>
            <w:r w:rsidR="006B11D8">
              <w:rPr>
                <w:noProof/>
                <w:webHidden/>
              </w:rPr>
              <w:fldChar w:fldCharType="separate"/>
            </w:r>
            <w:r w:rsidR="006B11D8">
              <w:rPr>
                <w:noProof/>
                <w:webHidden/>
              </w:rPr>
              <w:t>58</w:t>
            </w:r>
            <w:r w:rsidR="006B11D8">
              <w:rPr>
                <w:noProof/>
                <w:webHidden/>
              </w:rPr>
              <w:fldChar w:fldCharType="end"/>
            </w:r>
          </w:hyperlink>
        </w:p>
        <w:p w14:paraId="7E7D7E1C"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299" w:history="1">
            <w:r w:rsidR="006B11D8" w:rsidRPr="006B3EE3">
              <w:rPr>
                <w:rStyle w:val="Hyperlink"/>
                <w:noProof/>
              </w:rPr>
              <w:t>ТИМ ЗА ЗДРАВСТВЕНУ</w:t>
            </w:r>
            <w:r w:rsidR="006B11D8" w:rsidRPr="006B3EE3">
              <w:rPr>
                <w:rStyle w:val="Hyperlink"/>
                <w:noProof/>
                <w:spacing w:val="-1"/>
              </w:rPr>
              <w:t xml:space="preserve"> </w:t>
            </w:r>
            <w:r w:rsidR="006B11D8" w:rsidRPr="006B3EE3">
              <w:rPr>
                <w:rStyle w:val="Hyperlink"/>
                <w:noProof/>
              </w:rPr>
              <w:t>ЗАШТИТУ</w:t>
            </w:r>
            <w:r w:rsidR="006B11D8">
              <w:rPr>
                <w:noProof/>
                <w:webHidden/>
              </w:rPr>
              <w:tab/>
            </w:r>
            <w:r w:rsidR="006B11D8">
              <w:rPr>
                <w:noProof/>
                <w:webHidden/>
              </w:rPr>
              <w:fldChar w:fldCharType="begin"/>
            </w:r>
            <w:r w:rsidR="006B11D8">
              <w:rPr>
                <w:noProof/>
                <w:webHidden/>
              </w:rPr>
              <w:instrText xml:space="preserve"> PAGEREF _Toc208318299 \h </w:instrText>
            </w:r>
            <w:r w:rsidR="006B11D8">
              <w:rPr>
                <w:noProof/>
                <w:webHidden/>
              </w:rPr>
            </w:r>
            <w:r w:rsidR="006B11D8">
              <w:rPr>
                <w:noProof/>
                <w:webHidden/>
              </w:rPr>
              <w:fldChar w:fldCharType="separate"/>
            </w:r>
            <w:r w:rsidR="006B11D8">
              <w:rPr>
                <w:noProof/>
                <w:webHidden/>
              </w:rPr>
              <w:t>58</w:t>
            </w:r>
            <w:r w:rsidR="006B11D8">
              <w:rPr>
                <w:noProof/>
                <w:webHidden/>
              </w:rPr>
              <w:fldChar w:fldCharType="end"/>
            </w:r>
          </w:hyperlink>
        </w:p>
        <w:p w14:paraId="2F5C02F1"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0" w:history="1">
            <w:r w:rsidR="006B11D8" w:rsidRPr="006B3EE3">
              <w:rPr>
                <w:rStyle w:val="Hyperlink"/>
                <w:noProof/>
              </w:rPr>
              <w:t>ТИМ ЗА СОЦИЈАЛНУ ЗАШТИТУ</w:t>
            </w:r>
            <w:r w:rsidR="006B11D8">
              <w:rPr>
                <w:noProof/>
                <w:webHidden/>
              </w:rPr>
              <w:tab/>
            </w:r>
            <w:r w:rsidR="006B11D8">
              <w:rPr>
                <w:noProof/>
                <w:webHidden/>
              </w:rPr>
              <w:fldChar w:fldCharType="begin"/>
            </w:r>
            <w:r w:rsidR="006B11D8">
              <w:rPr>
                <w:noProof/>
                <w:webHidden/>
              </w:rPr>
              <w:instrText xml:space="preserve"> PAGEREF _Toc208318300 \h </w:instrText>
            </w:r>
            <w:r w:rsidR="006B11D8">
              <w:rPr>
                <w:noProof/>
                <w:webHidden/>
              </w:rPr>
            </w:r>
            <w:r w:rsidR="006B11D8">
              <w:rPr>
                <w:noProof/>
                <w:webHidden/>
              </w:rPr>
              <w:fldChar w:fldCharType="separate"/>
            </w:r>
            <w:r w:rsidR="006B11D8">
              <w:rPr>
                <w:noProof/>
                <w:webHidden/>
              </w:rPr>
              <w:t>61</w:t>
            </w:r>
            <w:r w:rsidR="006B11D8">
              <w:rPr>
                <w:noProof/>
                <w:webHidden/>
              </w:rPr>
              <w:fldChar w:fldCharType="end"/>
            </w:r>
          </w:hyperlink>
        </w:p>
        <w:p w14:paraId="77E99A4F"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1" w:history="1">
            <w:r w:rsidR="006B11D8" w:rsidRPr="006B3EE3">
              <w:rPr>
                <w:rStyle w:val="Hyperlink"/>
                <w:noProof/>
              </w:rPr>
              <w:t>ТИМ ЗА ШКОЛСКИ СПОРТ И СПОРТСКЕ</w:t>
            </w:r>
            <w:r w:rsidR="006B11D8" w:rsidRPr="006B3EE3">
              <w:rPr>
                <w:rStyle w:val="Hyperlink"/>
                <w:noProof/>
                <w:spacing w:val="-3"/>
              </w:rPr>
              <w:t xml:space="preserve"> </w:t>
            </w:r>
            <w:r w:rsidR="006B11D8" w:rsidRPr="006B3EE3">
              <w:rPr>
                <w:rStyle w:val="Hyperlink"/>
                <w:noProof/>
              </w:rPr>
              <w:t>АКТИВНОСТИ</w:t>
            </w:r>
            <w:r w:rsidR="006B11D8">
              <w:rPr>
                <w:noProof/>
                <w:webHidden/>
              </w:rPr>
              <w:tab/>
            </w:r>
            <w:r w:rsidR="006B11D8">
              <w:rPr>
                <w:noProof/>
                <w:webHidden/>
              </w:rPr>
              <w:fldChar w:fldCharType="begin"/>
            </w:r>
            <w:r w:rsidR="006B11D8">
              <w:rPr>
                <w:noProof/>
                <w:webHidden/>
              </w:rPr>
              <w:instrText xml:space="preserve"> PAGEREF _Toc208318301 \h </w:instrText>
            </w:r>
            <w:r w:rsidR="006B11D8">
              <w:rPr>
                <w:noProof/>
                <w:webHidden/>
              </w:rPr>
            </w:r>
            <w:r w:rsidR="006B11D8">
              <w:rPr>
                <w:noProof/>
                <w:webHidden/>
              </w:rPr>
              <w:fldChar w:fldCharType="separate"/>
            </w:r>
            <w:r w:rsidR="006B11D8">
              <w:rPr>
                <w:noProof/>
                <w:webHidden/>
              </w:rPr>
              <w:t>62</w:t>
            </w:r>
            <w:r w:rsidR="006B11D8">
              <w:rPr>
                <w:noProof/>
                <w:webHidden/>
              </w:rPr>
              <w:fldChar w:fldCharType="end"/>
            </w:r>
          </w:hyperlink>
        </w:p>
        <w:p w14:paraId="57D1C2D5"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2" w:history="1">
            <w:r w:rsidR="006B11D8" w:rsidRPr="006B3EE3">
              <w:rPr>
                <w:rStyle w:val="Hyperlink"/>
                <w:noProof/>
                <w:lang w:val="sr-Cyrl-RS"/>
              </w:rPr>
              <w:t>ИЗВЕШТАЈ ТИМА</w:t>
            </w:r>
            <w:r w:rsidR="006B11D8" w:rsidRPr="006B3EE3">
              <w:rPr>
                <w:rStyle w:val="Hyperlink"/>
                <w:noProof/>
              </w:rPr>
              <w:t xml:space="preserve"> ЗА САРАДЊУ СА</w:t>
            </w:r>
            <w:r w:rsidR="006B11D8" w:rsidRPr="006B3EE3">
              <w:rPr>
                <w:rStyle w:val="Hyperlink"/>
                <w:noProof/>
                <w:spacing w:val="-5"/>
              </w:rPr>
              <w:t xml:space="preserve"> </w:t>
            </w:r>
            <w:r w:rsidR="006B11D8" w:rsidRPr="006B3EE3">
              <w:rPr>
                <w:rStyle w:val="Hyperlink"/>
                <w:noProof/>
              </w:rPr>
              <w:t>РОДИТЕЉИМА</w:t>
            </w:r>
            <w:r w:rsidR="006B11D8">
              <w:rPr>
                <w:noProof/>
                <w:webHidden/>
              </w:rPr>
              <w:tab/>
            </w:r>
            <w:r w:rsidR="006B11D8">
              <w:rPr>
                <w:noProof/>
                <w:webHidden/>
              </w:rPr>
              <w:fldChar w:fldCharType="begin"/>
            </w:r>
            <w:r w:rsidR="006B11D8">
              <w:rPr>
                <w:noProof/>
                <w:webHidden/>
              </w:rPr>
              <w:instrText xml:space="preserve"> PAGEREF _Toc208318302 \h </w:instrText>
            </w:r>
            <w:r w:rsidR="006B11D8">
              <w:rPr>
                <w:noProof/>
                <w:webHidden/>
              </w:rPr>
            </w:r>
            <w:r w:rsidR="006B11D8">
              <w:rPr>
                <w:noProof/>
                <w:webHidden/>
              </w:rPr>
              <w:fldChar w:fldCharType="separate"/>
            </w:r>
            <w:r w:rsidR="006B11D8">
              <w:rPr>
                <w:noProof/>
                <w:webHidden/>
              </w:rPr>
              <w:t>62</w:t>
            </w:r>
            <w:r w:rsidR="006B11D8">
              <w:rPr>
                <w:noProof/>
                <w:webHidden/>
              </w:rPr>
              <w:fldChar w:fldCharType="end"/>
            </w:r>
          </w:hyperlink>
        </w:p>
        <w:p w14:paraId="252C4211"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303" w:history="1">
            <w:r w:rsidR="006B11D8" w:rsidRPr="006B3EE3">
              <w:rPr>
                <w:rStyle w:val="Hyperlink"/>
                <w:noProof/>
              </w:rPr>
              <w:t>Х ГОДИШЊИ ИЗВЕШТАЈ О РАДУ ВАННАСТАВНИХ И ВАНШКОЛСКИХ АКТИВНОСТИ</w:t>
            </w:r>
            <w:r w:rsidR="006B11D8">
              <w:rPr>
                <w:noProof/>
                <w:webHidden/>
              </w:rPr>
              <w:tab/>
            </w:r>
            <w:r w:rsidR="006B11D8">
              <w:rPr>
                <w:noProof/>
                <w:webHidden/>
              </w:rPr>
              <w:fldChar w:fldCharType="begin"/>
            </w:r>
            <w:r w:rsidR="006B11D8">
              <w:rPr>
                <w:noProof/>
                <w:webHidden/>
              </w:rPr>
              <w:instrText xml:space="preserve"> PAGEREF _Toc208318303 \h </w:instrText>
            </w:r>
            <w:r w:rsidR="006B11D8">
              <w:rPr>
                <w:noProof/>
                <w:webHidden/>
              </w:rPr>
            </w:r>
            <w:r w:rsidR="006B11D8">
              <w:rPr>
                <w:noProof/>
                <w:webHidden/>
              </w:rPr>
              <w:fldChar w:fldCharType="separate"/>
            </w:r>
            <w:r w:rsidR="006B11D8">
              <w:rPr>
                <w:noProof/>
                <w:webHidden/>
              </w:rPr>
              <w:t>63</w:t>
            </w:r>
            <w:r w:rsidR="006B11D8">
              <w:rPr>
                <w:noProof/>
                <w:webHidden/>
              </w:rPr>
              <w:fldChar w:fldCharType="end"/>
            </w:r>
          </w:hyperlink>
        </w:p>
        <w:p w14:paraId="2DEF541A"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4" w:history="1">
            <w:r w:rsidR="006B11D8" w:rsidRPr="006B3EE3">
              <w:rPr>
                <w:rStyle w:val="Hyperlink"/>
                <w:noProof/>
              </w:rPr>
              <w:t>Годишњи извештај о раду одељењских</w:t>
            </w:r>
            <w:r w:rsidR="006B11D8" w:rsidRPr="006B3EE3">
              <w:rPr>
                <w:rStyle w:val="Hyperlink"/>
                <w:noProof/>
                <w:spacing w:val="-3"/>
              </w:rPr>
              <w:t xml:space="preserve"> </w:t>
            </w:r>
            <w:r w:rsidR="006B11D8" w:rsidRPr="006B3EE3">
              <w:rPr>
                <w:rStyle w:val="Hyperlink"/>
                <w:noProof/>
              </w:rPr>
              <w:t>старешина</w:t>
            </w:r>
            <w:r w:rsidR="006B11D8">
              <w:rPr>
                <w:noProof/>
                <w:webHidden/>
              </w:rPr>
              <w:tab/>
            </w:r>
            <w:r w:rsidR="006B11D8">
              <w:rPr>
                <w:noProof/>
                <w:webHidden/>
              </w:rPr>
              <w:fldChar w:fldCharType="begin"/>
            </w:r>
            <w:r w:rsidR="006B11D8">
              <w:rPr>
                <w:noProof/>
                <w:webHidden/>
              </w:rPr>
              <w:instrText xml:space="preserve"> PAGEREF _Toc208318304 \h </w:instrText>
            </w:r>
            <w:r w:rsidR="006B11D8">
              <w:rPr>
                <w:noProof/>
                <w:webHidden/>
              </w:rPr>
            </w:r>
            <w:r w:rsidR="006B11D8">
              <w:rPr>
                <w:noProof/>
                <w:webHidden/>
              </w:rPr>
              <w:fldChar w:fldCharType="separate"/>
            </w:r>
            <w:r w:rsidR="006B11D8">
              <w:rPr>
                <w:noProof/>
                <w:webHidden/>
              </w:rPr>
              <w:t>63</w:t>
            </w:r>
            <w:r w:rsidR="006B11D8">
              <w:rPr>
                <w:noProof/>
                <w:webHidden/>
              </w:rPr>
              <w:fldChar w:fldCharType="end"/>
            </w:r>
          </w:hyperlink>
        </w:p>
        <w:p w14:paraId="517A3FB0"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5" w:history="1">
            <w:r w:rsidR="006B11D8" w:rsidRPr="006B3EE3">
              <w:rPr>
                <w:rStyle w:val="Hyperlink"/>
                <w:noProof/>
              </w:rPr>
              <w:t>Годишњи извештај о раду одељењских</w:t>
            </w:r>
            <w:r w:rsidR="006B11D8" w:rsidRPr="006B3EE3">
              <w:rPr>
                <w:rStyle w:val="Hyperlink"/>
                <w:noProof/>
                <w:spacing w:val="-3"/>
              </w:rPr>
              <w:t xml:space="preserve"> </w:t>
            </w:r>
            <w:r w:rsidR="006B11D8" w:rsidRPr="006B3EE3">
              <w:rPr>
                <w:rStyle w:val="Hyperlink"/>
                <w:noProof/>
              </w:rPr>
              <w:t>заједница</w:t>
            </w:r>
            <w:r w:rsidR="006B11D8">
              <w:rPr>
                <w:noProof/>
                <w:webHidden/>
              </w:rPr>
              <w:tab/>
            </w:r>
            <w:r w:rsidR="006B11D8">
              <w:rPr>
                <w:noProof/>
                <w:webHidden/>
              </w:rPr>
              <w:fldChar w:fldCharType="begin"/>
            </w:r>
            <w:r w:rsidR="006B11D8">
              <w:rPr>
                <w:noProof/>
                <w:webHidden/>
              </w:rPr>
              <w:instrText xml:space="preserve"> PAGEREF _Toc208318305 \h </w:instrText>
            </w:r>
            <w:r w:rsidR="006B11D8">
              <w:rPr>
                <w:noProof/>
                <w:webHidden/>
              </w:rPr>
            </w:r>
            <w:r w:rsidR="006B11D8">
              <w:rPr>
                <w:noProof/>
                <w:webHidden/>
              </w:rPr>
              <w:fldChar w:fldCharType="separate"/>
            </w:r>
            <w:r w:rsidR="006B11D8">
              <w:rPr>
                <w:noProof/>
                <w:webHidden/>
              </w:rPr>
              <w:t>64</w:t>
            </w:r>
            <w:r w:rsidR="006B11D8">
              <w:rPr>
                <w:noProof/>
                <w:webHidden/>
              </w:rPr>
              <w:fldChar w:fldCharType="end"/>
            </w:r>
          </w:hyperlink>
        </w:p>
        <w:p w14:paraId="59EA1F66"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6" w:history="1">
            <w:r w:rsidR="006B11D8" w:rsidRPr="006B3EE3">
              <w:rPr>
                <w:rStyle w:val="Hyperlink"/>
                <w:noProof/>
              </w:rPr>
              <w:t>5. Извештај о изведеним екскурзијама школске 20</w:t>
            </w:r>
            <w:r w:rsidR="006B11D8" w:rsidRPr="006B3EE3">
              <w:rPr>
                <w:rStyle w:val="Hyperlink"/>
                <w:noProof/>
                <w:lang w:val="sr-Cyrl-RS"/>
              </w:rPr>
              <w:t>24</w:t>
            </w:r>
            <w:r w:rsidR="006B11D8" w:rsidRPr="006B3EE3">
              <w:rPr>
                <w:rStyle w:val="Hyperlink"/>
                <w:noProof/>
              </w:rPr>
              <w:t>/202</w:t>
            </w:r>
            <w:r w:rsidR="006B11D8" w:rsidRPr="006B3EE3">
              <w:rPr>
                <w:rStyle w:val="Hyperlink"/>
                <w:noProof/>
                <w:lang w:val="sr-Cyrl-RS"/>
              </w:rPr>
              <w:t>5</w:t>
            </w:r>
            <w:r w:rsidR="006B11D8" w:rsidRPr="006B3EE3">
              <w:rPr>
                <w:rStyle w:val="Hyperlink"/>
                <w:noProof/>
              </w:rPr>
              <w:t>. године</w:t>
            </w:r>
            <w:r w:rsidR="006B11D8">
              <w:rPr>
                <w:noProof/>
                <w:webHidden/>
              </w:rPr>
              <w:tab/>
            </w:r>
            <w:r w:rsidR="006B11D8">
              <w:rPr>
                <w:noProof/>
                <w:webHidden/>
              </w:rPr>
              <w:fldChar w:fldCharType="begin"/>
            </w:r>
            <w:r w:rsidR="006B11D8">
              <w:rPr>
                <w:noProof/>
                <w:webHidden/>
              </w:rPr>
              <w:instrText xml:space="preserve"> PAGEREF _Toc208318306 \h </w:instrText>
            </w:r>
            <w:r w:rsidR="006B11D8">
              <w:rPr>
                <w:noProof/>
                <w:webHidden/>
              </w:rPr>
            </w:r>
            <w:r w:rsidR="006B11D8">
              <w:rPr>
                <w:noProof/>
                <w:webHidden/>
              </w:rPr>
              <w:fldChar w:fldCharType="separate"/>
            </w:r>
            <w:r w:rsidR="006B11D8">
              <w:rPr>
                <w:noProof/>
                <w:webHidden/>
              </w:rPr>
              <w:t>65</w:t>
            </w:r>
            <w:r w:rsidR="006B11D8">
              <w:rPr>
                <w:noProof/>
                <w:webHidden/>
              </w:rPr>
              <w:fldChar w:fldCharType="end"/>
            </w:r>
          </w:hyperlink>
        </w:p>
        <w:p w14:paraId="05C36B71"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307" w:history="1">
            <w:r w:rsidR="006B11D8" w:rsidRPr="006B3EE3">
              <w:rPr>
                <w:rStyle w:val="Hyperlink"/>
                <w:noProof/>
              </w:rPr>
              <w:t>ХII ИЗВЕШТАЈ О УНАПРЕЂИВАЊУ ОБРАЗОВНО-ВАСПИТНОГ РАДА</w:t>
            </w:r>
            <w:r w:rsidR="006B11D8">
              <w:rPr>
                <w:noProof/>
                <w:webHidden/>
              </w:rPr>
              <w:tab/>
            </w:r>
            <w:r w:rsidR="006B11D8">
              <w:rPr>
                <w:noProof/>
                <w:webHidden/>
              </w:rPr>
              <w:fldChar w:fldCharType="begin"/>
            </w:r>
            <w:r w:rsidR="006B11D8">
              <w:rPr>
                <w:noProof/>
                <w:webHidden/>
              </w:rPr>
              <w:instrText xml:space="preserve"> PAGEREF _Toc208318307 \h </w:instrText>
            </w:r>
            <w:r w:rsidR="006B11D8">
              <w:rPr>
                <w:noProof/>
                <w:webHidden/>
              </w:rPr>
            </w:r>
            <w:r w:rsidR="006B11D8">
              <w:rPr>
                <w:noProof/>
                <w:webHidden/>
              </w:rPr>
              <w:fldChar w:fldCharType="separate"/>
            </w:r>
            <w:r w:rsidR="006B11D8">
              <w:rPr>
                <w:noProof/>
                <w:webHidden/>
              </w:rPr>
              <w:t>66</w:t>
            </w:r>
            <w:r w:rsidR="006B11D8">
              <w:rPr>
                <w:noProof/>
                <w:webHidden/>
              </w:rPr>
              <w:fldChar w:fldCharType="end"/>
            </w:r>
          </w:hyperlink>
        </w:p>
        <w:p w14:paraId="34FD8A4B"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8" w:history="1">
            <w:r w:rsidR="006B11D8" w:rsidRPr="006B3EE3">
              <w:rPr>
                <w:rStyle w:val="Hyperlink"/>
                <w:noProof/>
              </w:rPr>
              <w:t>ИЗВЕШТАЈ О ПЕДАГОШКО-ИНСТРУКТИВНОМ</w:t>
            </w:r>
            <w:r w:rsidR="006B11D8" w:rsidRPr="006B3EE3">
              <w:rPr>
                <w:rStyle w:val="Hyperlink"/>
                <w:noProof/>
                <w:spacing w:val="-3"/>
              </w:rPr>
              <w:t xml:space="preserve"> </w:t>
            </w:r>
            <w:r w:rsidR="006B11D8" w:rsidRPr="006B3EE3">
              <w:rPr>
                <w:rStyle w:val="Hyperlink"/>
                <w:noProof/>
              </w:rPr>
              <w:t>РАДУ</w:t>
            </w:r>
            <w:r w:rsidR="006B11D8">
              <w:rPr>
                <w:noProof/>
                <w:webHidden/>
              </w:rPr>
              <w:tab/>
            </w:r>
            <w:r w:rsidR="006B11D8">
              <w:rPr>
                <w:noProof/>
                <w:webHidden/>
              </w:rPr>
              <w:fldChar w:fldCharType="begin"/>
            </w:r>
            <w:r w:rsidR="006B11D8">
              <w:rPr>
                <w:noProof/>
                <w:webHidden/>
              </w:rPr>
              <w:instrText xml:space="preserve"> PAGEREF _Toc208318308 \h </w:instrText>
            </w:r>
            <w:r w:rsidR="006B11D8">
              <w:rPr>
                <w:noProof/>
                <w:webHidden/>
              </w:rPr>
            </w:r>
            <w:r w:rsidR="006B11D8">
              <w:rPr>
                <w:noProof/>
                <w:webHidden/>
              </w:rPr>
              <w:fldChar w:fldCharType="separate"/>
            </w:r>
            <w:r w:rsidR="006B11D8">
              <w:rPr>
                <w:noProof/>
                <w:webHidden/>
              </w:rPr>
              <w:t>67</w:t>
            </w:r>
            <w:r w:rsidR="006B11D8">
              <w:rPr>
                <w:noProof/>
                <w:webHidden/>
              </w:rPr>
              <w:fldChar w:fldCharType="end"/>
            </w:r>
          </w:hyperlink>
        </w:p>
        <w:p w14:paraId="7DAF3A95"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09" w:history="1">
            <w:r w:rsidR="006B11D8" w:rsidRPr="006B3EE3">
              <w:rPr>
                <w:rStyle w:val="Hyperlink"/>
                <w:rFonts w:eastAsia="Calibri"/>
                <w:noProof/>
                <w:lang w:val="sr-Cyrl-RS"/>
              </w:rPr>
              <w:t>Годишњи извештај о реализацији спортских активности</w:t>
            </w:r>
            <w:r w:rsidR="006B11D8">
              <w:rPr>
                <w:noProof/>
                <w:webHidden/>
              </w:rPr>
              <w:tab/>
            </w:r>
            <w:r w:rsidR="006B11D8">
              <w:rPr>
                <w:noProof/>
                <w:webHidden/>
              </w:rPr>
              <w:fldChar w:fldCharType="begin"/>
            </w:r>
            <w:r w:rsidR="006B11D8">
              <w:rPr>
                <w:noProof/>
                <w:webHidden/>
              </w:rPr>
              <w:instrText xml:space="preserve"> PAGEREF _Toc208318309 \h </w:instrText>
            </w:r>
            <w:r w:rsidR="006B11D8">
              <w:rPr>
                <w:noProof/>
                <w:webHidden/>
              </w:rPr>
            </w:r>
            <w:r w:rsidR="006B11D8">
              <w:rPr>
                <w:noProof/>
                <w:webHidden/>
              </w:rPr>
              <w:fldChar w:fldCharType="separate"/>
            </w:r>
            <w:r w:rsidR="006B11D8">
              <w:rPr>
                <w:noProof/>
                <w:webHidden/>
              </w:rPr>
              <w:t>68</w:t>
            </w:r>
            <w:r w:rsidR="006B11D8">
              <w:rPr>
                <w:noProof/>
                <w:webHidden/>
              </w:rPr>
              <w:fldChar w:fldCharType="end"/>
            </w:r>
          </w:hyperlink>
        </w:p>
        <w:p w14:paraId="46675014"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0" w:history="1">
            <w:r w:rsidR="006B11D8" w:rsidRPr="006B3EE3">
              <w:rPr>
                <w:rStyle w:val="Hyperlink"/>
                <w:noProof/>
              </w:rPr>
              <w:t>ИЗВЕШТАЈ О САРАДЊИ СА ДРУШТВЕНОМ</w:t>
            </w:r>
            <w:r w:rsidR="006B11D8" w:rsidRPr="006B3EE3">
              <w:rPr>
                <w:rStyle w:val="Hyperlink"/>
                <w:noProof/>
                <w:spacing w:val="-8"/>
              </w:rPr>
              <w:t xml:space="preserve"> </w:t>
            </w:r>
            <w:r w:rsidR="006B11D8" w:rsidRPr="006B3EE3">
              <w:rPr>
                <w:rStyle w:val="Hyperlink"/>
                <w:noProof/>
              </w:rPr>
              <w:t>СРЕДИНОМ</w:t>
            </w:r>
            <w:r w:rsidR="006B11D8">
              <w:rPr>
                <w:noProof/>
                <w:webHidden/>
              </w:rPr>
              <w:tab/>
            </w:r>
            <w:r w:rsidR="006B11D8">
              <w:rPr>
                <w:noProof/>
                <w:webHidden/>
              </w:rPr>
              <w:fldChar w:fldCharType="begin"/>
            </w:r>
            <w:r w:rsidR="006B11D8">
              <w:rPr>
                <w:noProof/>
                <w:webHidden/>
              </w:rPr>
              <w:instrText xml:space="preserve"> PAGEREF _Toc208318310 \h </w:instrText>
            </w:r>
            <w:r w:rsidR="006B11D8">
              <w:rPr>
                <w:noProof/>
                <w:webHidden/>
              </w:rPr>
            </w:r>
            <w:r w:rsidR="006B11D8">
              <w:rPr>
                <w:noProof/>
                <w:webHidden/>
              </w:rPr>
              <w:fldChar w:fldCharType="separate"/>
            </w:r>
            <w:r w:rsidR="006B11D8">
              <w:rPr>
                <w:noProof/>
                <w:webHidden/>
              </w:rPr>
              <w:t>68</w:t>
            </w:r>
            <w:r w:rsidR="006B11D8">
              <w:rPr>
                <w:noProof/>
                <w:webHidden/>
              </w:rPr>
              <w:fldChar w:fldCharType="end"/>
            </w:r>
          </w:hyperlink>
        </w:p>
        <w:p w14:paraId="0477E2F7"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1" w:history="1">
            <w:r w:rsidR="006B11D8" w:rsidRPr="006B3EE3">
              <w:rPr>
                <w:rStyle w:val="Hyperlink"/>
                <w:noProof/>
              </w:rPr>
              <w:t>ИЗВЕШТАЈ О РЕАЛИЗАЦИЈИ ПРОГРАМА ШКОЛСКОГ</w:t>
            </w:r>
            <w:r w:rsidR="006B11D8" w:rsidRPr="006B3EE3">
              <w:rPr>
                <w:rStyle w:val="Hyperlink"/>
                <w:noProof/>
                <w:spacing w:val="-14"/>
              </w:rPr>
              <w:t xml:space="preserve"> </w:t>
            </w:r>
            <w:r w:rsidR="006B11D8" w:rsidRPr="006B3EE3">
              <w:rPr>
                <w:rStyle w:val="Hyperlink"/>
                <w:noProof/>
              </w:rPr>
              <w:t>МАРКЕТИНГА</w:t>
            </w:r>
            <w:r w:rsidR="006B11D8">
              <w:rPr>
                <w:noProof/>
                <w:webHidden/>
              </w:rPr>
              <w:tab/>
            </w:r>
            <w:r w:rsidR="006B11D8">
              <w:rPr>
                <w:noProof/>
                <w:webHidden/>
              </w:rPr>
              <w:fldChar w:fldCharType="begin"/>
            </w:r>
            <w:r w:rsidR="006B11D8">
              <w:rPr>
                <w:noProof/>
                <w:webHidden/>
              </w:rPr>
              <w:instrText xml:space="preserve"> PAGEREF _Toc208318311 \h </w:instrText>
            </w:r>
            <w:r w:rsidR="006B11D8">
              <w:rPr>
                <w:noProof/>
                <w:webHidden/>
              </w:rPr>
            </w:r>
            <w:r w:rsidR="006B11D8">
              <w:rPr>
                <w:noProof/>
                <w:webHidden/>
              </w:rPr>
              <w:fldChar w:fldCharType="separate"/>
            </w:r>
            <w:r w:rsidR="006B11D8">
              <w:rPr>
                <w:noProof/>
                <w:webHidden/>
              </w:rPr>
              <w:t>68</w:t>
            </w:r>
            <w:r w:rsidR="006B11D8">
              <w:rPr>
                <w:noProof/>
                <w:webHidden/>
              </w:rPr>
              <w:fldChar w:fldCharType="end"/>
            </w:r>
          </w:hyperlink>
        </w:p>
        <w:p w14:paraId="064ACD17"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2" w:history="1">
            <w:r w:rsidR="006B11D8" w:rsidRPr="006B3EE3">
              <w:rPr>
                <w:rStyle w:val="Hyperlink"/>
                <w:noProof/>
              </w:rPr>
              <w:t>Извештај комисије за израду годишњег плана</w:t>
            </w:r>
            <w:r w:rsidR="006B11D8">
              <w:rPr>
                <w:noProof/>
                <w:webHidden/>
              </w:rPr>
              <w:tab/>
            </w:r>
            <w:r w:rsidR="006B11D8">
              <w:rPr>
                <w:noProof/>
                <w:webHidden/>
              </w:rPr>
              <w:fldChar w:fldCharType="begin"/>
            </w:r>
            <w:r w:rsidR="006B11D8">
              <w:rPr>
                <w:noProof/>
                <w:webHidden/>
              </w:rPr>
              <w:instrText xml:space="preserve"> PAGEREF _Toc208318312 \h </w:instrText>
            </w:r>
            <w:r w:rsidR="006B11D8">
              <w:rPr>
                <w:noProof/>
                <w:webHidden/>
              </w:rPr>
            </w:r>
            <w:r w:rsidR="006B11D8">
              <w:rPr>
                <w:noProof/>
                <w:webHidden/>
              </w:rPr>
              <w:fldChar w:fldCharType="separate"/>
            </w:r>
            <w:r w:rsidR="006B11D8">
              <w:rPr>
                <w:noProof/>
                <w:webHidden/>
              </w:rPr>
              <w:t>69</w:t>
            </w:r>
            <w:r w:rsidR="006B11D8">
              <w:rPr>
                <w:noProof/>
                <w:webHidden/>
              </w:rPr>
              <w:fldChar w:fldCharType="end"/>
            </w:r>
          </w:hyperlink>
        </w:p>
        <w:p w14:paraId="7EAA9709"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3" w:history="1">
            <w:r w:rsidR="006B11D8" w:rsidRPr="006B3EE3">
              <w:rPr>
                <w:rStyle w:val="Hyperlink"/>
                <w:noProof/>
              </w:rPr>
              <w:t>Извештај комисије за вођење школског летописа</w:t>
            </w:r>
            <w:r w:rsidR="006B11D8">
              <w:rPr>
                <w:noProof/>
                <w:webHidden/>
              </w:rPr>
              <w:tab/>
            </w:r>
            <w:r w:rsidR="006B11D8">
              <w:rPr>
                <w:noProof/>
                <w:webHidden/>
              </w:rPr>
              <w:fldChar w:fldCharType="begin"/>
            </w:r>
            <w:r w:rsidR="006B11D8">
              <w:rPr>
                <w:noProof/>
                <w:webHidden/>
              </w:rPr>
              <w:instrText xml:space="preserve"> PAGEREF _Toc208318313 \h </w:instrText>
            </w:r>
            <w:r w:rsidR="006B11D8">
              <w:rPr>
                <w:noProof/>
                <w:webHidden/>
              </w:rPr>
            </w:r>
            <w:r w:rsidR="006B11D8">
              <w:rPr>
                <w:noProof/>
                <w:webHidden/>
              </w:rPr>
              <w:fldChar w:fldCharType="separate"/>
            </w:r>
            <w:r w:rsidR="006B11D8">
              <w:rPr>
                <w:noProof/>
                <w:webHidden/>
              </w:rPr>
              <w:t>70</w:t>
            </w:r>
            <w:r w:rsidR="006B11D8">
              <w:rPr>
                <w:noProof/>
                <w:webHidden/>
              </w:rPr>
              <w:fldChar w:fldCharType="end"/>
            </w:r>
          </w:hyperlink>
        </w:p>
        <w:p w14:paraId="7171307F"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4" w:history="1">
            <w:r w:rsidR="006B11D8" w:rsidRPr="006B3EE3">
              <w:rPr>
                <w:rStyle w:val="Hyperlink"/>
                <w:noProof/>
              </w:rPr>
              <w:t>Извештај комисије за прегледање дневника образовно-васпитног рада</w:t>
            </w:r>
            <w:r w:rsidR="006B11D8">
              <w:rPr>
                <w:noProof/>
                <w:webHidden/>
              </w:rPr>
              <w:tab/>
            </w:r>
            <w:r w:rsidR="006B11D8">
              <w:rPr>
                <w:noProof/>
                <w:webHidden/>
              </w:rPr>
              <w:fldChar w:fldCharType="begin"/>
            </w:r>
            <w:r w:rsidR="006B11D8">
              <w:rPr>
                <w:noProof/>
                <w:webHidden/>
              </w:rPr>
              <w:instrText xml:space="preserve"> PAGEREF _Toc208318314 \h </w:instrText>
            </w:r>
            <w:r w:rsidR="006B11D8">
              <w:rPr>
                <w:noProof/>
                <w:webHidden/>
              </w:rPr>
            </w:r>
            <w:r w:rsidR="006B11D8">
              <w:rPr>
                <w:noProof/>
                <w:webHidden/>
              </w:rPr>
              <w:fldChar w:fldCharType="separate"/>
            </w:r>
            <w:r w:rsidR="006B11D8">
              <w:rPr>
                <w:noProof/>
                <w:webHidden/>
              </w:rPr>
              <w:t>74</w:t>
            </w:r>
            <w:r w:rsidR="006B11D8">
              <w:rPr>
                <w:noProof/>
                <w:webHidden/>
              </w:rPr>
              <w:fldChar w:fldCharType="end"/>
            </w:r>
          </w:hyperlink>
        </w:p>
        <w:p w14:paraId="1E5E7E7C" w14:textId="77777777" w:rsidR="006B11D8" w:rsidRDefault="006E4B30">
          <w:pPr>
            <w:pStyle w:val="TOC2"/>
            <w:tabs>
              <w:tab w:val="right" w:leader="dot" w:pos="9700"/>
            </w:tabs>
            <w:rPr>
              <w:rFonts w:asciiTheme="minorHAnsi" w:eastAsiaTheme="minorEastAsia" w:hAnsiTheme="minorHAnsi" w:cstheme="minorBidi"/>
              <w:noProof/>
              <w:lang w:val="sr-Latn-RS" w:eastAsia="sr-Latn-RS"/>
            </w:rPr>
          </w:pPr>
          <w:hyperlink w:anchor="_Toc208318315" w:history="1">
            <w:r w:rsidR="006B11D8" w:rsidRPr="006B3EE3">
              <w:rPr>
                <w:rStyle w:val="Hyperlink"/>
                <w:noProof/>
              </w:rPr>
              <w:t>Извештај комисије за попис школске имовине</w:t>
            </w:r>
            <w:r w:rsidR="006B11D8">
              <w:rPr>
                <w:noProof/>
                <w:webHidden/>
              </w:rPr>
              <w:tab/>
            </w:r>
            <w:r w:rsidR="006B11D8">
              <w:rPr>
                <w:noProof/>
                <w:webHidden/>
              </w:rPr>
              <w:fldChar w:fldCharType="begin"/>
            </w:r>
            <w:r w:rsidR="006B11D8">
              <w:rPr>
                <w:noProof/>
                <w:webHidden/>
              </w:rPr>
              <w:instrText xml:space="preserve"> PAGEREF _Toc208318315 \h </w:instrText>
            </w:r>
            <w:r w:rsidR="006B11D8">
              <w:rPr>
                <w:noProof/>
                <w:webHidden/>
              </w:rPr>
            </w:r>
            <w:r w:rsidR="006B11D8">
              <w:rPr>
                <w:noProof/>
                <w:webHidden/>
              </w:rPr>
              <w:fldChar w:fldCharType="separate"/>
            </w:r>
            <w:r w:rsidR="006B11D8">
              <w:rPr>
                <w:noProof/>
                <w:webHidden/>
              </w:rPr>
              <w:t>74</w:t>
            </w:r>
            <w:r w:rsidR="006B11D8">
              <w:rPr>
                <w:noProof/>
                <w:webHidden/>
              </w:rPr>
              <w:fldChar w:fldCharType="end"/>
            </w:r>
          </w:hyperlink>
        </w:p>
        <w:p w14:paraId="2A2728C0" w14:textId="77777777" w:rsidR="006B11D8" w:rsidRDefault="006E4B30">
          <w:pPr>
            <w:pStyle w:val="TOC1"/>
            <w:tabs>
              <w:tab w:val="right" w:leader="dot" w:pos="9700"/>
            </w:tabs>
            <w:rPr>
              <w:rFonts w:asciiTheme="minorHAnsi" w:eastAsiaTheme="minorEastAsia" w:hAnsiTheme="minorHAnsi" w:cstheme="minorBidi"/>
              <w:b w:val="0"/>
              <w:bCs w:val="0"/>
              <w:noProof/>
              <w:sz w:val="22"/>
              <w:szCs w:val="22"/>
              <w:lang w:val="sr-Latn-RS" w:eastAsia="sr-Latn-RS"/>
            </w:rPr>
          </w:pPr>
          <w:hyperlink w:anchor="_Toc208318316" w:history="1">
            <w:r w:rsidR="006B11D8" w:rsidRPr="006B3EE3">
              <w:rPr>
                <w:rStyle w:val="Hyperlink"/>
                <w:noProof/>
              </w:rPr>
              <w:t>ИЗВЕШТАЈ О РАДУ НА ШКОЛСКОМ</w:t>
            </w:r>
            <w:r w:rsidR="006B11D8" w:rsidRPr="006B3EE3">
              <w:rPr>
                <w:rStyle w:val="Hyperlink"/>
                <w:noProof/>
                <w:spacing w:val="-4"/>
              </w:rPr>
              <w:t xml:space="preserve"> </w:t>
            </w:r>
            <w:r w:rsidR="006B11D8" w:rsidRPr="006B3EE3">
              <w:rPr>
                <w:rStyle w:val="Hyperlink"/>
                <w:noProof/>
              </w:rPr>
              <w:t>САЈТУ</w:t>
            </w:r>
            <w:r w:rsidR="006B11D8" w:rsidRPr="006B3EE3">
              <w:rPr>
                <w:rStyle w:val="Hyperlink"/>
                <w:noProof/>
                <w:lang w:val="sr-Cyrl-RS"/>
              </w:rPr>
              <w:t xml:space="preserve"> http://oszikapopovic.edu.rs/</w:t>
            </w:r>
            <w:r w:rsidR="006B11D8">
              <w:rPr>
                <w:noProof/>
                <w:webHidden/>
              </w:rPr>
              <w:tab/>
            </w:r>
            <w:r w:rsidR="006B11D8">
              <w:rPr>
                <w:noProof/>
                <w:webHidden/>
              </w:rPr>
              <w:fldChar w:fldCharType="begin"/>
            </w:r>
            <w:r w:rsidR="006B11D8">
              <w:rPr>
                <w:noProof/>
                <w:webHidden/>
              </w:rPr>
              <w:instrText xml:space="preserve"> PAGEREF _Toc208318316 \h </w:instrText>
            </w:r>
            <w:r w:rsidR="006B11D8">
              <w:rPr>
                <w:noProof/>
                <w:webHidden/>
              </w:rPr>
            </w:r>
            <w:r w:rsidR="006B11D8">
              <w:rPr>
                <w:noProof/>
                <w:webHidden/>
              </w:rPr>
              <w:fldChar w:fldCharType="separate"/>
            </w:r>
            <w:r w:rsidR="006B11D8">
              <w:rPr>
                <w:noProof/>
                <w:webHidden/>
              </w:rPr>
              <w:t>74</w:t>
            </w:r>
            <w:r w:rsidR="006B11D8">
              <w:rPr>
                <w:noProof/>
                <w:webHidden/>
              </w:rPr>
              <w:fldChar w:fldCharType="end"/>
            </w:r>
          </w:hyperlink>
        </w:p>
        <w:p w14:paraId="65C9CD6C" w14:textId="2C369873" w:rsidR="00B92816" w:rsidRPr="00984C1A" w:rsidRDefault="00B92816">
          <w:pPr>
            <w:rPr>
              <w:color w:val="000000" w:themeColor="text1"/>
            </w:rPr>
          </w:pPr>
          <w:r w:rsidRPr="00984C1A">
            <w:rPr>
              <w:b/>
              <w:bCs/>
              <w:noProof/>
              <w:color w:val="000000" w:themeColor="text1"/>
            </w:rPr>
            <w:fldChar w:fldCharType="end"/>
          </w:r>
        </w:p>
      </w:sdtContent>
    </w:sdt>
    <w:p w14:paraId="416DE8D2" w14:textId="77777777" w:rsidR="00933F65" w:rsidRPr="00984C1A" w:rsidRDefault="00933F65">
      <w:pPr>
        <w:rPr>
          <w:color w:val="000000" w:themeColor="text1"/>
        </w:rPr>
        <w:sectPr w:rsidR="00933F65" w:rsidRPr="00984C1A">
          <w:pgSz w:w="11910" w:h="16850"/>
          <w:pgMar w:top="1600" w:right="1000" w:bottom="920" w:left="1200" w:header="0" w:footer="734" w:gutter="0"/>
          <w:cols w:space="720"/>
        </w:sectPr>
      </w:pPr>
    </w:p>
    <w:p w14:paraId="3089A572" w14:textId="77777777" w:rsidR="00933F65" w:rsidRPr="00984C1A" w:rsidRDefault="00624E6E" w:rsidP="00A63904">
      <w:pPr>
        <w:pStyle w:val="Heading1"/>
        <w:numPr>
          <w:ilvl w:val="0"/>
          <w:numId w:val="9"/>
        </w:numPr>
        <w:tabs>
          <w:tab w:val="left" w:pos="433"/>
        </w:tabs>
        <w:spacing w:before="76"/>
        <w:ind w:hanging="215"/>
        <w:jc w:val="both"/>
        <w:rPr>
          <w:color w:val="000000" w:themeColor="text1"/>
        </w:rPr>
      </w:pPr>
      <w:bookmarkStart w:id="0" w:name="_Toc208318260"/>
      <w:r w:rsidRPr="00984C1A">
        <w:rPr>
          <w:color w:val="000000" w:themeColor="text1"/>
        </w:rPr>
        <w:lastRenderedPageBreak/>
        <w:t>УСЛОВИ ЗА</w:t>
      </w:r>
      <w:r w:rsidRPr="00984C1A">
        <w:rPr>
          <w:color w:val="000000" w:themeColor="text1"/>
          <w:spacing w:val="-2"/>
        </w:rPr>
        <w:t xml:space="preserve"> </w:t>
      </w:r>
      <w:r w:rsidRPr="00984C1A">
        <w:rPr>
          <w:color w:val="000000" w:themeColor="text1"/>
        </w:rPr>
        <w:t>РАД</w:t>
      </w:r>
      <w:bookmarkEnd w:id="0"/>
    </w:p>
    <w:p w14:paraId="2B9CC222" w14:textId="77777777" w:rsidR="00933F65" w:rsidRPr="00984C1A" w:rsidRDefault="00933F65">
      <w:pPr>
        <w:pStyle w:val="BodyText"/>
        <w:ind w:left="0"/>
        <w:rPr>
          <w:b/>
          <w:color w:val="000000" w:themeColor="text1"/>
          <w:sz w:val="26"/>
        </w:rPr>
      </w:pPr>
    </w:p>
    <w:p w14:paraId="37D06346" w14:textId="77777777" w:rsidR="00933F65" w:rsidRPr="00984C1A" w:rsidRDefault="00624E6E">
      <w:pPr>
        <w:spacing w:before="211"/>
        <w:ind w:left="218"/>
        <w:rPr>
          <w:b/>
          <w:color w:val="000000" w:themeColor="text1"/>
          <w:sz w:val="24"/>
        </w:rPr>
      </w:pPr>
      <w:r w:rsidRPr="00984C1A">
        <w:rPr>
          <w:b/>
          <w:color w:val="000000" w:themeColor="text1"/>
          <w:sz w:val="24"/>
        </w:rPr>
        <w:t>1. Општи и просторни услови</w:t>
      </w:r>
    </w:p>
    <w:p w14:paraId="507D54DD" w14:textId="77777777" w:rsidR="00933F65" w:rsidRPr="00984C1A" w:rsidRDefault="00933F65">
      <w:pPr>
        <w:pStyle w:val="BodyText"/>
        <w:spacing w:before="1"/>
        <w:ind w:left="0"/>
        <w:rPr>
          <w:b/>
          <w:color w:val="000000" w:themeColor="text1"/>
          <w:sz w:val="31"/>
        </w:rPr>
      </w:pPr>
    </w:p>
    <w:p w14:paraId="732D735B" w14:textId="5EB30101" w:rsidR="00933F65" w:rsidRPr="00984C1A" w:rsidRDefault="00624E6E">
      <w:pPr>
        <w:pStyle w:val="BodyText"/>
        <w:spacing w:line="276" w:lineRule="auto"/>
        <w:ind w:left="218" w:right="130"/>
        <w:jc w:val="both"/>
        <w:rPr>
          <w:color w:val="000000" w:themeColor="text1"/>
        </w:rPr>
      </w:pPr>
      <w:r w:rsidRPr="00984C1A">
        <w:rPr>
          <w:color w:val="000000" w:themeColor="text1"/>
        </w:rPr>
        <w:t>Образовно-васпитни рад у школској 20</w:t>
      </w:r>
      <w:r w:rsidR="00FD041B" w:rsidRPr="00984C1A">
        <w:rPr>
          <w:color w:val="000000" w:themeColor="text1"/>
          <w:lang w:val="sr-Cyrl-RS"/>
        </w:rPr>
        <w:t>2</w:t>
      </w:r>
      <w:r w:rsidR="00434A0F">
        <w:rPr>
          <w:color w:val="000000" w:themeColor="text1"/>
          <w:lang w:val="sr-Cyrl-RS"/>
        </w:rPr>
        <w:t>4</w:t>
      </w:r>
      <w:r w:rsidRPr="00984C1A">
        <w:rPr>
          <w:color w:val="000000" w:themeColor="text1"/>
        </w:rPr>
        <w:t>/2</w:t>
      </w:r>
      <w:r w:rsidR="00434A0F">
        <w:rPr>
          <w:color w:val="000000" w:themeColor="text1"/>
          <w:lang w:val="sr-Cyrl-RS"/>
        </w:rPr>
        <w:t>5</w:t>
      </w:r>
      <w:r w:rsidRPr="00984C1A">
        <w:rPr>
          <w:color w:val="000000" w:themeColor="text1"/>
        </w:rPr>
        <w:t xml:space="preserve">. години у основној школи „Жика Поповић“ Владимирци почео је </w:t>
      </w:r>
      <w:r w:rsidR="000E11B7" w:rsidRPr="00984C1A">
        <w:rPr>
          <w:color w:val="000000" w:themeColor="text1"/>
          <w:lang w:val="sr-Cyrl-RS"/>
        </w:rPr>
        <w:t>редовним</w:t>
      </w:r>
      <w:r w:rsidRPr="00984C1A">
        <w:rPr>
          <w:color w:val="000000" w:themeColor="text1"/>
        </w:rPr>
        <w:t xml:space="preserve"> условима </w:t>
      </w:r>
      <w:r w:rsidR="0082250A" w:rsidRPr="00984C1A">
        <w:rPr>
          <w:color w:val="000000" w:themeColor="text1"/>
          <w:lang w:val="sr-Cyrl-RS"/>
        </w:rPr>
        <w:t xml:space="preserve">наставе и часовима у трајању од </w:t>
      </w:r>
      <w:r w:rsidR="000E11B7" w:rsidRPr="00984C1A">
        <w:rPr>
          <w:color w:val="000000" w:themeColor="text1"/>
          <w:lang w:val="sr-Cyrl-RS"/>
        </w:rPr>
        <w:t>45</w:t>
      </w:r>
      <w:r w:rsidR="0082250A" w:rsidRPr="00984C1A">
        <w:rPr>
          <w:color w:val="000000" w:themeColor="text1"/>
          <w:lang w:val="sr-Cyrl-RS"/>
        </w:rPr>
        <w:t xml:space="preserve"> минута, </w:t>
      </w:r>
      <w:r w:rsidRPr="00984C1A">
        <w:rPr>
          <w:color w:val="000000" w:themeColor="text1"/>
        </w:rPr>
        <w:t>у матичној школи као и у свим издвојеним одељењима: у Белотићу, Вукошићу, Јаловику, Каони, Крнул</w:t>
      </w:r>
      <w:r w:rsidR="001F74F3" w:rsidRPr="00984C1A">
        <w:rPr>
          <w:color w:val="000000" w:themeColor="text1"/>
        </w:rPr>
        <w:t>ама, Кујавици, Лојаницама, Мат</w:t>
      </w:r>
      <w:r w:rsidR="001F74F3" w:rsidRPr="00984C1A">
        <w:rPr>
          <w:color w:val="000000" w:themeColor="text1"/>
          <w:lang w:val="sr-Cyrl-RS"/>
        </w:rPr>
        <w:t>и</w:t>
      </w:r>
      <w:r w:rsidRPr="00984C1A">
        <w:rPr>
          <w:color w:val="000000" w:themeColor="text1"/>
        </w:rPr>
        <w:t>јевцу, Меховинама, Пејиновићу и Скупљену.</w:t>
      </w:r>
    </w:p>
    <w:p w14:paraId="31AF586E" w14:textId="3F8A476A" w:rsidR="00933F65" w:rsidRPr="00984C1A" w:rsidRDefault="00624E6E">
      <w:pPr>
        <w:pStyle w:val="BodyText"/>
        <w:spacing w:line="276" w:lineRule="auto"/>
        <w:ind w:left="218" w:right="132" w:firstLine="719"/>
        <w:jc w:val="both"/>
        <w:rPr>
          <w:color w:val="000000" w:themeColor="text1"/>
        </w:rPr>
      </w:pPr>
      <w:r w:rsidRPr="00984C1A">
        <w:rPr>
          <w:color w:val="000000" w:themeColor="text1"/>
        </w:rPr>
        <w:t>У матичној школи у Владимирцима настава се одвијала у једном објекту у којем су наставу п</w:t>
      </w:r>
      <w:r w:rsidR="001F74F3" w:rsidRPr="00984C1A">
        <w:rPr>
          <w:color w:val="000000" w:themeColor="text1"/>
        </w:rPr>
        <w:t>охађали ученици распоређени у 1</w:t>
      </w:r>
      <w:r w:rsidR="001F74F3" w:rsidRPr="00984C1A">
        <w:rPr>
          <w:color w:val="000000" w:themeColor="text1"/>
          <w:lang w:val="sr-Cyrl-RS"/>
        </w:rPr>
        <w:t>5</w:t>
      </w:r>
      <w:r w:rsidRPr="00984C1A">
        <w:rPr>
          <w:color w:val="000000" w:themeColor="text1"/>
        </w:rPr>
        <w:t xml:space="preserve"> одељења од I до VIII разреда</w:t>
      </w:r>
      <w:r w:rsidR="00DB5C77" w:rsidRPr="00984C1A">
        <w:rPr>
          <w:color w:val="000000" w:themeColor="text1"/>
        </w:rPr>
        <w:t xml:space="preserve">. </w:t>
      </w:r>
      <w:r w:rsidRPr="00984C1A">
        <w:rPr>
          <w:color w:val="000000" w:themeColor="text1"/>
        </w:rPr>
        <w:t xml:space="preserve">Школа има спортску салу без свлачионица и спортске терене у дворишту, али само један терен је уређен и делимично опремљен наставним средствима. </w:t>
      </w:r>
      <w:r w:rsidR="001F74F3" w:rsidRPr="00984C1A">
        <w:rPr>
          <w:color w:val="000000" w:themeColor="text1"/>
        </w:rPr>
        <w:t>У школи је један кабинет</w:t>
      </w:r>
      <w:r w:rsidRPr="00984C1A">
        <w:rPr>
          <w:color w:val="000000" w:themeColor="text1"/>
        </w:rPr>
        <w:t xml:space="preserve"> опремљен за наставу информатике</w:t>
      </w:r>
      <w:r w:rsidR="00DB5C77" w:rsidRPr="00984C1A">
        <w:rPr>
          <w:color w:val="000000" w:themeColor="text1"/>
        </w:rPr>
        <w:t>.</w:t>
      </w:r>
    </w:p>
    <w:p w14:paraId="2EE03CDE" w14:textId="77777777" w:rsidR="00933F65" w:rsidRPr="00984C1A" w:rsidRDefault="00624E6E">
      <w:pPr>
        <w:pStyle w:val="BodyText"/>
        <w:spacing w:before="1" w:line="276" w:lineRule="auto"/>
        <w:ind w:left="218" w:right="128" w:firstLine="719"/>
        <w:jc w:val="both"/>
        <w:rPr>
          <w:color w:val="000000" w:themeColor="text1"/>
        </w:rPr>
      </w:pPr>
      <w:r w:rsidRPr="00984C1A">
        <w:rPr>
          <w:color w:val="000000" w:themeColor="text1"/>
        </w:rPr>
        <w:t>У издвојеном одељењу у Белотићу настава се одвијала у згради школе у којој су наставу похађали ученици од V до VIII разреда и једно неподељено одељење млађих разреда. Настава физичког васпитања је реализована у адаптираној учионици, скромно опремљеној наставним средствима и уређеном спортском терену. Школа има опремљен информатички кабинет и богато опремљену библиотеку.</w:t>
      </w:r>
    </w:p>
    <w:p w14:paraId="6B8BE05F" w14:textId="28F9AF54" w:rsidR="00933F65" w:rsidRPr="00984C1A" w:rsidRDefault="00624E6E">
      <w:pPr>
        <w:pStyle w:val="BodyText"/>
        <w:spacing w:line="276" w:lineRule="auto"/>
        <w:ind w:left="218" w:right="131" w:firstLine="719"/>
        <w:jc w:val="both"/>
        <w:rPr>
          <w:color w:val="000000" w:themeColor="text1"/>
        </w:rPr>
      </w:pPr>
      <w:r w:rsidRPr="00984C1A">
        <w:rPr>
          <w:color w:val="000000" w:themeColor="text1"/>
        </w:rPr>
        <w:t>У издвојеном одељењу у Јаловику настава се одвијала у једном условном и једном старом, реновираном објекту, са две учионице</w:t>
      </w:r>
      <w:r w:rsidR="00DB5C77" w:rsidRPr="00984C1A">
        <w:rPr>
          <w:color w:val="000000" w:themeColor="text1"/>
        </w:rPr>
        <w:t>.</w:t>
      </w:r>
    </w:p>
    <w:p w14:paraId="702B808A" w14:textId="08672E1D" w:rsidR="00933F65" w:rsidRPr="00984C1A" w:rsidRDefault="00624E6E">
      <w:pPr>
        <w:pStyle w:val="BodyText"/>
        <w:spacing w:before="1" w:line="276" w:lineRule="auto"/>
        <w:ind w:left="218" w:right="133" w:firstLine="719"/>
        <w:jc w:val="both"/>
        <w:rPr>
          <w:color w:val="000000" w:themeColor="text1"/>
        </w:rPr>
      </w:pPr>
      <w:r w:rsidRPr="00984C1A">
        <w:rPr>
          <w:color w:val="000000" w:themeColor="text1"/>
        </w:rPr>
        <w:t xml:space="preserve">Школски објекти </w:t>
      </w:r>
      <w:r w:rsidR="00361248" w:rsidRPr="00984C1A">
        <w:rPr>
          <w:color w:val="000000" w:themeColor="text1"/>
        </w:rPr>
        <w:t>у Вукошићу, Скупљену,</w:t>
      </w:r>
      <w:r w:rsidR="00DB5C77" w:rsidRPr="00984C1A">
        <w:rPr>
          <w:color w:val="000000" w:themeColor="text1"/>
        </w:rPr>
        <w:t xml:space="preserve"> </w:t>
      </w:r>
      <w:r w:rsidRPr="00984C1A">
        <w:rPr>
          <w:color w:val="000000" w:themeColor="text1"/>
        </w:rPr>
        <w:t>Каони</w:t>
      </w:r>
      <w:r w:rsidR="001F74F3" w:rsidRPr="00984C1A">
        <w:rPr>
          <w:color w:val="000000" w:themeColor="text1"/>
          <w:lang w:val="sr-Cyrl-RS"/>
        </w:rPr>
        <w:t>,</w:t>
      </w:r>
      <w:r w:rsidRPr="00984C1A">
        <w:rPr>
          <w:color w:val="000000" w:themeColor="text1"/>
        </w:rPr>
        <w:t xml:space="preserve"> задовољавају потребе деце</w:t>
      </w:r>
      <w:r w:rsidR="00DB5C77" w:rsidRPr="00984C1A">
        <w:rPr>
          <w:color w:val="000000" w:themeColor="text1"/>
        </w:rPr>
        <w:t>.</w:t>
      </w:r>
      <w:r w:rsidRPr="00984C1A">
        <w:rPr>
          <w:color w:val="000000" w:themeColor="text1"/>
        </w:rPr>
        <w:t xml:space="preserve"> </w:t>
      </w:r>
    </w:p>
    <w:p w14:paraId="4FEF1ADA" w14:textId="06A60DE4" w:rsidR="00933F65" w:rsidRPr="00984C1A" w:rsidRDefault="00361248">
      <w:pPr>
        <w:pStyle w:val="BodyText"/>
        <w:spacing w:line="276" w:lineRule="auto"/>
        <w:ind w:left="218" w:right="126" w:firstLine="719"/>
        <w:jc w:val="both"/>
        <w:rPr>
          <w:color w:val="000000" w:themeColor="text1"/>
        </w:rPr>
      </w:pPr>
      <w:r w:rsidRPr="00984C1A">
        <w:rPr>
          <w:color w:val="000000" w:themeColor="text1"/>
        </w:rPr>
        <w:t>Школе у Крнулама и Матијевцу</w:t>
      </w:r>
      <w:r w:rsidR="00624E6E" w:rsidRPr="00984C1A">
        <w:rPr>
          <w:color w:val="000000" w:themeColor="text1"/>
        </w:rPr>
        <w:t>, не задовољава у потпуности потребе ученика, али су школска дворишта пространа, спортски терени уређени и делимично опремљени наставним средствима.</w:t>
      </w:r>
    </w:p>
    <w:p w14:paraId="22E60C9E" w14:textId="77777777" w:rsidR="00933F65" w:rsidRPr="00984C1A" w:rsidRDefault="00624E6E">
      <w:pPr>
        <w:pStyle w:val="BodyText"/>
        <w:spacing w:line="276" w:lineRule="auto"/>
        <w:ind w:left="218" w:right="135" w:firstLine="719"/>
        <w:jc w:val="both"/>
        <w:rPr>
          <w:color w:val="000000" w:themeColor="text1"/>
        </w:rPr>
      </w:pPr>
      <w:r w:rsidRPr="00984C1A">
        <w:rPr>
          <w:color w:val="000000" w:themeColor="text1"/>
        </w:rPr>
        <w:t>Школа у Пејиновићу делимично задовољава потребе ученика и у њој су наставу похађали ученици у једном неподељеном одељењу.</w:t>
      </w:r>
    </w:p>
    <w:p w14:paraId="6E7EC0B1" w14:textId="13EDA552" w:rsidR="00933F65" w:rsidRPr="00984C1A" w:rsidRDefault="00624E6E">
      <w:pPr>
        <w:pStyle w:val="BodyText"/>
        <w:spacing w:line="276" w:lineRule="auto"/>
        <w:ind w:left="218" w:right="135" w:firstLine="719"/>
        <w:jc w:val="both"/>
        <w:rPr>
          <w:color w:val="000000" w:themeColor="text1"/>
          <w:lang w:val="sr-Cyrl-RS"/>
        </w:rPr>
      </w:pPr>
      <w:r w:rsidRPr="00984C1A">
        <w:rPr>
          <w:color w:val="000000" w:themeColor="text1"/>
        </w:rPr>
        <w:t>Школа у Кујавици, у којој су наставу похађали учениц</w:t>
      </w:r>
      <w:r w:rsidR="000E11B7" w:rsidRPr="00984C1A">
        <w:rPr>
          <w:color w:val="000000" w:themeColor="text1"/>
        </w:rPr>
        <w:t xml:space="preserve">и у </w:t>
      </w:r>
      <w:r w:rsidR="00557B91" w:rsidRPr="00984C1A">
        <w:rPr>
          <w:color w:val="000000" w:themeColor="text1"/>
          <w:lang w:val="sr-Cyrl-RS"/>
        </w:rPr>
        <w:t xml:space="preserve">комбинацији од </w:t>
      </w:r>
      <w:r w:rsidR="001F74F3" w:rsidRPr="00984C1A">
        <w:rPr>
          <w:color w:val="000000" w:themeColor="text1"/>
          <w:lang w:val="sr-Cyrl-RS"/>
        </w:rPr>
        <w:t>два</w:t>
      </w:r>
      <w:r w:rsidR="00557B91" w:rsidRPr="00984C1A">
        <w:rPr>
          <w:color w:val="000000" w:themeColor="text1"/>
          <w:lang w:val="sr-Cyrl-RS"/>
        </w:rPr>
        <w:t xml:space="preserve"> разреда.</w:t>
      </w:r>
      <w:r w:rsidR="000E11B7" w:rsidRPr="00984C1A">
        <w:rPr>
          <w:color w:val="000000" w:themeColor="text1"/>
          <w:lang w:val="sr-Cyrl-RS"/>
        </w:rPr>
        <w:t xml:space="preserve"> Налази </w:t>
      </w:r>
      <w:r w:rsidRPr="00984C1A">
        <w:rPr>
          <w:color w:val="000000" w:themeColor="text1"/>
        </w:rPr>
        <w:t>се у саставу старог месног Дома културе.</w:t>
      </w:r>
    </w:p>
    <w:p w14:paraId="0FB34874" w14:textId="33E8A8DF" w:rsidR="00933F65" w:rsidRPr="00984C1A" w:rsidRDefault="00624E6E">
      <w:pPr>
        <w:pStyle w:val="BodyText"/>
        <w:spacing w:line="276" w:lineRule="auto"/>
        <w:ind w:left="218" w:right="133" w:firstLine="719"/>
        <w:jc w:val="both"/>
        <w:rPr>
          <w:color w:val="000000" w:themeColor="text1"/>
          <w:lang w:val="sr-Cyrl-RS"/>
        </w:rPr>
      </w:pPr>
      <w:r w:rsidRPr="00984C1A">
        <w:rPr>
          <w:color w:val="000000" w:themeColor="text1"/>
        </w:rPr>
        <w:t>У току ове школске године побољшани су услови рада у школи кречењем учионица у матичној школи и куповином завеса за учионице</w:t>
      </w:r>
      <w:r w:rsidR="00291F27" w:rsidRPr="00984C1A">
        <w:rPr>
          <w:color w:val="000000" w:themeColor="text1"/>
          <w:lang w:val="sr-Cyrl-RS"/>
        </w:rPr>
        <w:t>.</w:t>
      </w:r>
    </w:p>
    <w:p w14:paraId="6BEF513F" w14:textId="77777777" w:rsidR="00933F65" w:rsidRPr="00984C1A" w:rsidRDefault="00933F65">
      <w:pPr>
        <w:spacing w:line="276" w:lineRule="auto"/>
        <w:jc w:val="both"/>
        <w:rPr>
          <w:color w:val="000000" w:themeColor="text1"/>
        </w:rPr>
        <w:sectPr w:rsidR="00933F65" w:rsidRPr="00984C1A">
          <w:pgSz w:w="11910" w:h="16850"/>
          <w:pgMar w:top="1340" w:right="1000" w:bottom="920" w:left="1200" w:header="0" w:footer="734" w:gutter="0"/>
          <w:cols w:space="720"/>
        </w:sectPr>
      </w:pPr>
    </w:p>
    <w:p w14:paraId="343AD106" w14:textId="27E3B18A" w:rsidR="00290C88" w:rsidRPr="00984C1A" w:rsidRDefault="00624E6E" w:rsidP="00A63904">
      <w:pPr>
        <w:pStyle w:val="Heading1"/>
        <w:numPr>
          <w:ilvl w:val="0"/>
          <w:numId w:val="9"/>
        </w:numPr>
        <w:tabs>
          <w:tab w:val="left" w:pos="646"/>
        </w:tabs>
        <w:spacing w:before="76"/>
        <w:ind w:left="645" w:hanging="428"/>
        <w:jc w:val="both"/>
        <w:rPr>
          <w:color w:val="000000" w:themeColor="text1"/>
        </w:rPr>
      </w:pPr>
      <w:bookmarkStart w:id="1" w:name="_Toc208318261"/>
      <w:r w:rsidRPr="00984C1A">
        <w:rPr>
          <w:color w:val="000000" w:themeColor="text1"/>
        </w:rPr>
        <w:lastRenderedPageBreak/>
        <w:t>ОРГАНИЗАЦИЈА</w:t>
      </w:r>
      <w:r w:rsidRPr="00984C1A">
        <w:rPr>
          <w:color w:val="000000" w:themeColor="text1"/>
          <w:spacing w:val="-4"/>
        </w:rPr>
        <w:t xml:space="preserve"> </w:t>
      </w:r>
      <w:r w:rsidRPr="00984C1A">
        <w:rPr>
          <w:color w:val="000000" w:themeColor="text1"/>
        </w:rPr>
        <w:t>РАДА</w:t>
      </w:r>
      <w:bookmarkEnd w:id="1"/>
    </w:p>
    <w:p w14:paraId="0C9DF01A" w14:textId="7250ADB6" w:rsidR="000E11B7" w:rsidRPr="00984C1A" w:rsidRDefault="000E11B7" w:rsidP="00456E47">
      <w:pPr>
        <w:widowControl/>
        <w:autoSpaceDE/>
        <w:autoSpaceDN/>
        <w:jc w:val="both"/>
        <w:rPr>
          <w:color w:val="000000" w:themeColor="text1"/>
          <w:sz w:val="24"/>
          <w:szCs w:val="24"/>
        </w:rPr>
      </w:pPr>
      <w:r w:rsidRPr="00984C1A">
        <w:rPr>
          <w:color w:val="000000" w:themeColor="text1"/>
          <w:sz w:val="24"/>
          <w:szCs w:val="24"/>
        </w:rPr>
        <w:t>Школска година је почела 1.9.20</w:t>
      </w:r>
      <w:r w:rsidRPr="00984C1A">
        <w:rPr>
          <w:color w:val="000000" w:themeColor="text1"/>
          <w:sz w:val="24"/>
          <w:szCs w:val="24"/>
          <w:lang w:val="sr-Cyrl-RS"/>
        </w:rPr>
        <w:t>2</w:t>
      </w:r>
      <w:r w:rsidR="00434A0F">
        <w:rPr>
          <w:color w:val="000000" w:themeColor="text1"/>
          <w:sz w:val="24"/>
          <w:szCs w:val="24"/>
          <w:lang w:val="sr-Cyrl-RS"/>
        </w:rPr>
        <w:t>4</w:t>
      </w:r>
      <w:r w:rsidRPr="00984C1A">
        <w:rPr>
          <w:color w:val="000000" w:themeColor="text1"/>
          <w:sz w:val="24"/>
          <w:szCs w:val="24"/>
        </w:rPr>
        <w:t>. године. У школској 202</w:t>
      </w:r>
      <w:r w:rsidR="00434A0F">
        <w:rPr>
          <w:color w:val="000000" w:themeColor="text1"/>
          <w:sz w:val="24"/>
          <w:szCs w:val="24"/>
          <w:lang w:val="sr-Cyrl-RS"/>
        </w:rPr>
        <w:t>4</w:t>
      </w:r>
      <w:r w:rsidR="00291F27" w:rsidRPr="00984C1A">
        <w:rPr>
          <w:color w:val="000000" w:themeColor="text1"/>
          <w:sz w:val="24"/>
          <w:szCs w:val="24"/>
        </w:rPr>
        <w:t>/202</w:t>
      </w:r>
      <w:r w:rsidR="00434A0F">
        <w:rPr>
          <w:color w:val="000000" w:themeColor="text1"/>
          <w:sz w:val="24"/>
          <w:szCs w:val="24"/>
          <w:lang w:val="sr-Cyrl-RS"/>
        </w:rPr>
        <w:t>5</w:t>
      </w:r>
      <w:r w:rsidRPr="00984C1A">
        <w:rPr>
          <w:color w:val="000000" w:themeColor="text1"/>
          <w:sz w:val="24"/>
          <w:szCs w:val="24"/>
        </w:rPr>
        <w:t>. години школа има 37 одељења.</w:t>
      </w:r>
    </w:p>
    <w:p w14:paraId="2210DD4E" w14:textId="7A91C36A" w:rsidR="000E11B7" w:rsidRPr="00984C1A" w:rsidRDefault="000E11B7" w:rsidP="00456E47">
      <w:pPr>
        <w:widowControl/>
        <w:autoSpaceDE/>
        <w:autoSpaceDN/>
        <w:jc w:val="both"/>
        <w:rPr>
          <w:color w:val="000000" w:themeColor="text1"/>
          <w:sz w:val="24"/>
          <w:szCs w:val="24"/>
          <w:lang w:val="sr-Cyrl-RS"/>
        </w:rPr>
      </w:pPr>
      <w:r w:rsidRPr="00984C1A">
        <w:rPr>
          <w:color w:val="000000" w:themeColor="text1"/>
          <w:sz w:val="24"/>
          <w:szCs w:val="24"/>
        </w:rPr>
        <w:t xml:space="preserve"> У млађим разредима у школској 202</w:t>
      </w:r>
      <w:r w:rsidR="00434A0F">
        <w:rPr>
          <w:color w:val="000000" w:themeColor="text1"/>
          <w:sz w:val="24"/>
          <w:szCs w:val="24"/>
          <w:lang w:val="sr-Cyrl-RS"/>
        </w:rPr>
        <w:t>4</w:t>
      </w:r>
      <w:r w:rsidRPr="00984C1A">
        <w:rPr>
          <w:color w:val="000000" w:themeColor="text1"/>
          <w:sz w:val="24"/>
          <w:szCs w:val="24"/>
        </w:rPr>
        <w:t>/202</w:t>
      </w:r>
      <w:r w:rsidR="00434A0F">
        <w:rPr>
          <w:color w:val="000000" w:themeColor="text1"/>
          <w:sz w:val="24"/>
          <w:szCs w:val="24"/>
          <w:lang w:val="sr-Cyrl-RS"/>
        </w:rPr>
        <w:t>5</w:t>
      </w:r>
      <w:r w:rsidRPr="00984C1A">
        <w:rPr>
          <w:color w:val="000000" w:themeColor="text1"/>
          <w:sz w:val="24"/>
          <w:szCs w:val="24"/>
        </w:rPr>
        <w:t>. години</w:t>
      </w:r>
      <w:r w:rsidR="00291F27" w:rsidRPr="00984C1A">
        <w:rPr>
          <w:color w:val="000000" w:themeColor="text1"/>
          <w:sz w:val="24"/>
          <w:szCs w:val="24"/>
        </w:rPr>
        <w:t xml:space="preserve"> чистих одељења  имамо укупно 1</w:t>
      </w:r>
      <w:r w:rsidR="00291F27" w:rsidRPr="00984C1A">
        <w:rPr>
          <w:color w:val="000000" w:themeColor="text1"/>
          <w:sz w:val="24"/>
          <w:szCs w:val="24"/>
          <w:lang w:val="sr-Cyrl-RS"/>
        </w:rPr>
        <w:t>1</w:t>
      </w:r>
      <w:r w:rsidR="00291F27" w:rsidRPr="00984C1A">
        <w:rPr>
          <w:color w:val="000000" w:themeColor="text1"/>
          <w:sz w:val="24"/>
          <w:szCs w:val="24"/>
        </w:rPr>
        <w:t xml:space="preserve">, од тога 6 у Владимирцима, </w:t>
      </w:r>
      <w:r w:rsidR="00291F27" w:rsidRPr="00984C1A">
        <w:rPr>
          <w:color w:val="000000" w:themeColor="text1"/>
          <w:sz w:val="24"/>
          <w:szCs w:val="24"/>
          <w:lang w:val="sr-Cyrl-RS"/>
        </w:rPr>
        <w:t>5</w:t>
      </w:r>
      <w:r w:rsidRPr="00984C1A">
        <w:rPr>
          <w:color w:val="000000" w:themeColor="text1"/>
          <w:sz w:val="24"/>
          <w:szCs w:val="24"/>
        </w:rPr>
        <w:t xml:space="preserve"> у издвојеном одељењу у Јаловику. Неподељена школа je у издвојен</w:t>
      </w:r>
      <w:r w:rsidRPr="00984C1A">
        <w:rPr>
          <w:color w:val="000000" w:themeColor="text1"/>
          <w:sz w:val="24"/>
          <w:szCs w:val="24"/>
          <w:lang w:val="sr-Cyrl-RS"/>
        </w:rPr>
        <w:t>им</w:t>
      </w:r>
      <w:r w:rsidRPr="00984C1A">
        <w:rPr>
          <w:color w:val="000000" w:themeColor="text1"/>
          <w:sz w:val="24"/>
          <w:szCs w:val="24"/>
        </w:rPr>
        <w:t xml:space="preserve"> одељењ</w:t>
      </w:r>
      <w:r w:rsidRPr="00984C1A">
        <w:rPr>
          <w:color w:val="000000" w:themeColor="text1"/>
          <w:sz w:val="24"/>
          <w:szCs w:val="24"/>
          <w:lang w:val="sr-Cyrl-RS"/>
        </w:rPr>
        <w:t>има</w:t>
      </w:r>
      <w:r w:rsidRPr="00984C1A">
        <w:rPr>
          <w:color w:val="000000" w:themeColor="text1"/>
          <w:sz w:val="24"/>
          <w:szCs w:val="24"/>
        </w:rPr>
        <w:t xml:space="preserve"> у Белотићу </w:t>
      </w:r>
      <w:r w:rsidR="00DB5C77" w:rsidRPr="00984C1A">
        <w:rPr>
          <w:color w:val="000000" w:themeColor="text1"/>
          <w:sz w:val="24"/>
          <w:szCs w:val="24"/>
          <w:lang w:val="sr-Cyrl-RS"/>
        </w:rPr>
        <w:t>и Матијевцу.</w:t>
      </w:r>
    </w:p>
    <w:p w14:paraId="7C06B43A" w14:textId="77777777" w:rsidR="000E11B7" w:rsidRPr="00984C1A" w:rsidRDefault="000E11B7" w:rsidP="00456E47">
      <w:pPr>
        <w:widowControl/>
        <w:autoSpaceDE/>
        <w:autoSpaceDN/>
        <w:jc w:val="both"/>
        <w:rPr>
          <w:color w:val="000000" w:themeColor="text1"/>
          <w:sz w:val="24"/>
          <w:szCs w:val="24"/>
          <w:lang w:val="sr-Cyrl-RS"/>
        </w:rPr>
      </w:pPr>
    </w:p>
    <w:p w14:paraId="11C8C7EF" w14:textId="56D8E482" w:rsidR="000E11B7" w:rsidRPr="00984C1A" w:rsidRDefault="000E11B7" w:rsidP="00456E47">
      <w:pPr>
        <w:widowControl/>
        <w:autoSpaceDE/>
        <w:autoSpaceDN/>
        <w:jc w:val="both"/>
        <w:rPr>
          <w:color w:val="000000" w:themeColor="text1"/>
          <w:sz w:val="24"/>
          <w:szCs w:val="24"/>
          <w:lang w:val="sr-Cyrl-RS"/>
        </w:rPr>
      </w:pPr>
      <w:r w:rsidRPr="00984C1A">
        <w:rPr>
          <w:color w:val="000000" w:themeColor="text1"/>
          <w:sz w:val="24"/>
          <w:szCs w:val="24"/>
        </w:rPr>
        <w:t>Oве школске годин</w:t>
      </w:r>
      <w:r w:rsidR="00F951E7" w:rsidRPr="00984C1A">
        <w:rPr>
          <w:color w:val="000000" w:themeColor="text1"/>
          <w:sz w:val="24"/>
          <w:szCs w:val="24"/>
        </w:rPr>
        <w:t>е</w:t>
      </w:r>
      <w:r w:rsidR="00F951E7" w:rsidRPr="00984C1A">
        <w:rPr>
          <w:color w:val="000000" w:themeColor="text1"/>
          <w:sz w:val="24"/>
          <w:szCs w:val="24"/>
          <w:lang w:val="sr-Cyrl-RS"/>
        </w:rPr>
        <w:t xml:space="preserve"> школа није имала измењен систем рада.</w:t>
      </w:r>
    </w:p>
    <w:p w14:paraId="5EAAE195" w14:textId="77777777" w:rsidR="000E11B7" w:rsidRPr="00984C1A" w:rsidRDefault="000E11B7" w:rsidP="00456E47">
      <w:pPr>
        <w:widowControl/>
        <w:autoSpaceDE/>
        <w:autoSpaceDN/>
        <w:jc w:val="both"/>
        <w:rPr>
          <w:color w:val="000000" w:themeColor="text1"/>
          <w:sz w:val="24"/>
          <w:szCs w:val="24"/>
          <w:lang w:val="sr-Cyrl-RS"/>
        </w:rPr>
      </w:pPr>
      <w:r w:rsidRPr="00984C1A">
        <w:rPr>
          <w:color w:val="000000" w:themeColor="text1"/>
          <w:sz w:val="24"/>
          <w:szCs w:val="24"/>
        </w:rPr>
        <w:t>У основној школи „Жика Поповић“ Владимирци у свим издвојеним одељењима  настава се изводи у једној смени</w:t>
      </w:r>
      <w:r w:rsidRPr="00984C1A">
        <w:rPr>
          <w:color w:val="000000" w:themeColor="text1"/>
          <w:sz w:val="24"/>
          <w:szCs w:val="24"/>
          <w:lang w:val="sr-Cyrl-RS"/>
        </w:rPr>
        <w:t>.</w:t>
      </w:r>
    </w:p>
    <w:p w14:paraId="2BCB541A" w14:textId="5C9CEF16" w:rsidR="00933F65" w:rsidRPr="00984C1A" w:rsidRDefault="000E11B7" w:rsidP="00456E47">
      <w:pPr>
        <w:pStyle w:val="BodyText"/>
        <w:ind w:left="0"/>
        <w:jc w:val="both"/>
        <w:rPr>
          <w:color w:val="000000" w:themeColor="text1"/>
          <w:sz w:val="26"/>
        </w:rPr>
      </w:pPr>
      <w:r w:rsidRPr="00984C1A">
        <w:rPr>
          <w:color w:val="000000" w:themeColor="text1"/>
          <w:lang w:val="sr-Cyrl-RS"/>
        </w:rPr>
        <w:t>Ученици од 5. до 8. разреда на почетку школске године ишли су  непосредно у школу</w:t>
      </w:r>
    </w:p>
    <w:p w14:paraId="3266369F" w14:textId="77777777" w:rsidR="00933F65" w:rsidRPr="00984C1A" w:rsidRDefault="00933F65">
      <w:pPr>
        <w:pStyle w:val="BodyText"/>
        <w:ind w:left="0"/>
        <w:rPr>
          <w:color w:val="000000" w:themeColor="text1"/>
          <w:sz w:val="26"/>
        </w:rPr>
      </w:pPr>
    </w:p>
    <w:p w14:paraId="164A4F0D" w14:textId="77777777" w:rsidR="00933F65" w:rsidRPr="00984C1A" w:rsidRDefault="00933F65">
      <w:pPr>
        <w:pStyle w:val="BodyText"/>
        <w:ind w:left="0"/>
        <w:rPr>
          <w:color w:val="000000" w:themeColor="text1"/>
          <w:sz w:val="21"/>
        </w:rPr>
      </w:pPr>
    </w:p>
    <w:p w14:paraId="3BC75EAB" w14:textId="77777777" w:rsidR="00933F65" w:rsidRPr="00984C1A" w:rsidRDefault="00624E6E" w:rsidP="00A63904">
      <w:pPr>
        <w:pStyle w:val="ListParagraph"/>
        <w:numPr>
          <w:ilvl w:val="0"/>
          <w:numId w:val="8"/>
        </w:numPr>
        <w:tabs>
          <w:tab w:val="left" w:pos="459"/>
        </w:tabs>
        <w:ind w:hanging="241"/>
        <w:rPr>
          <w:b/>
          <w:color w:val="000000" w:themeColor="text1"/>
          <w:sz w:val="24"/>
        </w:rPr>
      </w:pPr>
      <w:r w:rsidRPr="00984C1A">
        <w:rPr>
          <w:b/>
          <w:color w:val="000000" w:themeColor="text1"/>
          <w:sz w:val="24"/>
        </w:rPr>
        <w:t>Општа организација рада у</w:t>
      </w:r>
      <w:r w:rsidRPr="00984C1A">
        <w:rPr>
          <w:b/>
          <w:color w:val="000000" w:themeColor="text1"/>
          <w:spacing w:val="-2"/>
          <w:sz w:val="24"/>
        </w:rPr>
        <w:t xml:space="preserve"> </w:t>
      </w:r>
      <w:r w:rsidRPr="00984C1A">
        <w:rPr>
          <w:b/>
          <w:color w:val="000000" w:themeColor="text1"/>
          <w:sz w:val="24"/>
        </w:rPr>
        <w:t>школи</w:t>
      </w:r>
    </w:p>
    <w:p w14:paraId="6A87A1C2" w14:textId="77777777" w:rsidR="00933F65" w:rsidRPr="00984C1A" w:rsidRDefault="00933F65">
      <w:pPr>
        <w:pStyle w:val="BodyText"/>
        <w:spacing w:before="1"/>
        <w:ind w:left="0"/>
        <w:rPr>
          <w:b/>
          <w:color w:val="000000" w:themeColor="text1"/>
          <w:sz w:val="31"/>
        </w:rPr>
      </w:pPr>
    </w:p>
    <w:p w14:paraId="0DC55611" w14:textId="356069A7" w:rsidR="00640BC8" w:rsidRPr="00984C1A" w:rsidRDefault="00640BC8" w:rsidP="00640BC8">
      <w:pPr>
        <w:widowControl/>
        <w:autoSpaceDE/>
        <w:autoSpaceDN/>
        <w:spacing w:line="276" w:lineRule="auto"/>
        <w:ind w:firstLine="720"/>
        <w:jc w:val="both"/>
        <w:rPr>
          <w:rFonts w:eastAsia="Calibri"/>
          <w:color w:val="000000" w:themeColor="text1"/>
          <w:sz w:val="24"/>
          <w:szCs w:val="40"/>
          <w:lang w:val="sr-Cyrl-RS"/>
        </w:rPr>
      </w:pPr>
      <w:r w:rsidRPr="00984C1A">
        <w:rPr>
          <w:rFonts w:eastAsia="Calibri"/>
          <w:color w:val="000000" w:themeColor="text1"/>
          <w:sz w:val="24"/>
          <w:szCs w:val="40"/>
          <w:lang w:val="sr-Cyrl-RS"/>
        </w:rPr>
        <w:t xml:space="preserve">Образовно-васпитни рад у  школи је организован </w:t>
      </w:r>
      <w:r w:rsidR="00557B91" w:rsidRPr="00984C1A">
        <w:rPr>
          <w:rFonts w:eastAsia="Calibri"/>
          <w:color w:val="000000" w:themeColor="text1"/>
          <w:sz w:val="24"/>
          <w:szCs w:val="40"/>
          <w:lang w:val="sr-Cyrl-RS"/>
        </w:rPr>
        <w:t>у редовним условима</w:t>
      </w:r>
      <w:r w:rsidR="00DB5C77" w:rsidRPr="00984C1A">
        <w:rPr>
          <w:rFonts w:eastAsia="Calibri"/>
          <w:color w:val="000000" w:themeColor="text1"/>
          <w:sz w:val="24"/>
          <w:szCs w:val="40"/>
          <w:lang w:val="sr-Cyrl-RS"/>
        </w:rPr>
        <w:t>.</w:t>
      </w:r>
    </w:p>
    <w:p w14:paraId="4242F402" w14:textId="1FF8B720" w:rsidR="00785CC0" w:rsidRPr="00984C1A" w:rsidRDefault="00557B91" w:rsidP="00640BC8">
      <w:pPr>
        <w:widowControl/>
        <w:autoSpaceDE/>
        <w:autoSpaceDN/>
        <w:spacing w:line="276" w:lineRule="auto"/>
        <w:ind w:firstLine="720"/>
        <w:jc w:val="both"/>
        <w:rPr>
          <w:rFonts w:eastAsia="Calibri"/>
          <w:color w:val="000000" w:themeColor="text1"/>
          <w:sz w:val="24"/>
          <w:szCs w:val="40"/>
          <w:lang w:val="sr-Cyrl-RS"/>
        </w:rPr>
      </w:pPr>
      <w:r w:rsidRPr="00984C1A">
        <w:rPr>
          <w:rFonts w:eastAsia="Calibri"/>
          <w:color w:val="000000" w:themeColor="text1"/>
          <w:sz w:val="24"/>
          <w:szCs w:val="40"/>
          <w:lang w:val="sr-Cyrl-RS"/>
        </w:rPr>
        <w:t>У школској 202</w:t>
      </w:r>
      <w:r w:rsidR="00434A0F">
        <w:rPr>
          <w:rFonts w:eastAsia="Calibri"/>
          <w:color w:val="000000" w:themeColor="text1"/>
          <w:sz w:val="24"/>
          <w:szCs w:val="40"/>
          <w:lang w:val="sr-Cyrl-RS"/>
        </w:rPr>
        <w:t>4</w:t>
      </w:r>
      <w:r w:rsidRPr="00984C1A">
        <w:rPr>
          <w:rFonts w:eastAsia="Calibri"/>
          <w:color w:val="000000" w:themeColor="text1"/>
          <w:sz w:val="24"/>
          <w:szCs w:val="40"/>
          <w:lang w:val="sr-Cyrl-RS"/>
        </w:rPr>
        <w:t>-202</w:t>
      </w:r>
      <w:r w:rsidR="00434A0F">
        <w:rPr>
          <w:rFonts w:eastAsia="Calibri"/>
          <w:color w:val="000000" w:themeColor="text1"/>
          <w:sz w:val="24"/>
          <w:szCs w:val="40"/>
          <w:lang w:val="sr-Cyrl-RS"/>
        </w:rPr>
        <w:t>5</w:t>
      </w:r>
      <w:r w:rsidR="00640BC8" w:rsidRPr="00984C1A">
        <w:rPr>
          <w:rFonts w:eastAsia="Calibri"/>
          <w:color w:val="000000" w:themeColor="text1"/>
          <w:sz w:val="24"/>
          <w:szCs w:val="40"/>
          <w:lang w:val="sr-Cyrl-RS"/>
        </w:rPr>
        <w:t>.</w:t>
      </w:r>
      <w:r w:rsidR="00785CC0" w:rsidRPr="00984C1A">
        <w:rPr>
          <w:rFonts w:eastAsia="Calibri"/>
          <w:color w:val="000000" w:themeColor="text1"/>
          <w:sz w:val="24"/>
          <w:szCs w:val="40"/>
          <w:lang w:val="sr-Cyrl-RS"/>
        </w:rPr>
        <w:t xml:space="preserve"> години настава се организовала</w:t>
      </w:r>
      <w:r w:rsidR="00640BC8" w:rsidRPr="00984C1A">
        <w:rPr>
          <w:rFonts w:eastAsia="Calibri"/>
          <w:color w:val="000000" w:themeColor="text1"/>
          <w:sz w:val="24"/>
          <w:szCs w:val="40"/>
          <w:lang w:val="sr-Cyrl-RS"/>
        </w:rPr>
        <w:t xml:space="preserve"> непосредним</w:t>
      </w:r>
      <w:r w:rsidR="00DB5C77" w:rsidRPr="00984C1A">
        <w:rPr>
          <w:rFonts w:eastAsia="Calibri"/>
          <w:color w:val="000000" w:themeColor="text1"/>
          <w:sz w:val="24"/>
          <w:szCs w:val="40"/>
          <w:lang w:val="sr-Cyrl-RS"/>
        </w:rPr>
        <w:t>.</w:t>
      </w:r>
    </w:p>
    <w:p w14:paraId="6683855E" w14:textId="04EF9CBA" w:rsidR="00640BC8" w:rsidRPr="00984C1A" w:rsidRDefault="00640BC8" w:rsidP="00640BC8">
      <w:pPr>
        <w:widowControl/>
        <w:autoSpaceDE/>
        <w:autoSpaceDN/>
        <w:spacing w:line="276" w:lineRule="auto"/>
        <w:ind w:firstLine="720"/>
        <w:jc w:val="both"/>
        <w:rPr>
          <w:rFonts w:eastAsia="Calibri"/>
          <w:color w:val="000000" w:themeColor="text1"/>
          <w:sz w:val="24"/>
          <w:szCs w:val="40"/>
          <w:lang w:val="sr-Cyrl-RS"/>
        </w:rPr>
      </w:pPr>
      <w:r w:rsidRPr="00984C1A">
        <w:rPr>
          <w:rFonts w:eastAsia="Calibri"/>
          <w:color w:val="000000" w:themeColor="text1"/>
          <w:sz w:val="24"/>
          <w:szCs w:val="40"/>
          <w:lang w:val="sr-Cyrl-RS"/>
        </w:rPr>
        <w:t xml:space="preserve"> Педагошки колегијум и Тим за обезбеђивање квалитета и развоја установе предлаже начин организације наставе у школи који се заснива на описаним моделима. Полазиште у припреми предлога је анализа просторних услова у школи и резултата изјашњавања родитеља. Одлука о моделу или моделима наставе на нивоу установе треба да буде донета уз учешће свих чланова наставничког већа.</w:t>
      </w:r>
    </w:p>
    <w:p w14:paraId="47C41ABC" w14:textId="77777777" w:rsidR="00640BC8" w:rsidRPr="00984C1A" w:rsidRDefault="00640BC8" w:rsidP="00640BC8">
      <w:pPr>
        <w:widowControl/>
        <w:autoSpaceDE/>
        <w:autoSpaceDN/>
        <w:spacing w:line="276" w:lineRule="auto"/>
        <w:jc w:val="both"/>
        <w:rPr>
          <w:rFonts w:eastAsia="Calibri"/>
          <w:color w:val="000000" w:themeColor="text1"/>
          <w:sz w:val="24"/>
          <w:szCs w:val="40"/>
          <w:lang w:val="sr-Cyrl-RS"/>
        </w:rPr>
      </w:pPr>
      <w:r w:rsidRPr="00984C1A">
        <w:rPr>
          <w:rFonts w:eastAsia="Calibri"/>
          <w:color w:val="000000" w:themeColor="text1"/>
          <w:sz w:val="24"/>
          <w:szCs w:val="40"/>
          <w:lang w:val="sr-Cyrl-RS"/>
        </w:rPr>
        <w:tab/>
        <w:t>Школа има аутономију да утврди време почетка часова и изврши временску организацију часова на дневном, недељном и месечном нивоу.</w:t>
      </w:r>
    </w:p>
    <w:p w14:paraId="49426CBF" w14:textId="77777777" w:rsidR="00640BC8" w:rsidRPr="00984C1A" w:rsidRDefault="00640BC8" w:rsidP="00640BC8">
      <w:pPr>
        <w:widowControl/>
        <w:autoSpaceDE/>
        <w:autoSpaceDN/>
        <w:spacing w:line="276" w:lineRule="auto"/>
        <w:ind w:firstLine="720"/>
        <w:jc w:val="both"/>
        <w:rPr>
          <w:rFonts w:eastAsia="Calibri"/>
          <w:color w:val="000000" w:themeColor="text1"/>
          <w:sz w:val="24"/>
          <w:szCs w:val="40"/>
          <w:lang w:val="sr-Cyrl-RS"/>
        </w:rPr>
      </w:pPr>
    </w:p>
    <w:p w14:paraId="1452BC0C" w14:textId="77777777" w:rsidR="00640BC8" w:rsidRPr="00984C1A" w:rsidRDefault="00640BC8" w:rsidP="00640BC8">
      <w:pPr>
        <w:widowControl/>
        <w:autoSpaceDE/>
        <w:autoSpaceDN/>
        <w:spacing w:line="276" w:lineRule="auto"/>
        <w:jc w:val="both"/>
        <w:rPr>
          <w:rFonts w:eastAsia="Calibri"/>
          <w:b/>
          <w:color w:val="000000" w:themeColor="text1"/>
          <w:sz w:val="24"/>
          <w:szCs w:val="40"/>
          <w:lang w:val="sr-Cyrl-RS"/>
        </w:rPr>
      </w:pPr>
      <w:r w:rsidRPr="00984C1A">
        <w:rPr>
          <w:rFonts w:eastAsia="Calibri"/>
          <w:b/>
          <w:color w:val="000000" w:themeColor="text1"/>
          <w:sz w:val="24"/>
          <w:szCs w:val="40"/>
          <w:lang w:val="sr-Cyrl-RS"/>
        </w:rPr>
        <w:t>Модел за који се школа определила</w:t>
      </w:r>
    </w:p>
    <w:p w14:paraId="4504D7F9" w14:textId="77777777" w:rsidR="00640BC8" w:rsidRPr="00984C1A" w:rsidRDefault="00640BC8" w:rsidP="00640BC8">
      <w:pPr>
        <w:widowControl/>
        <w:autoSpaceDE/>
        <w:autoSpaceDN/>
        <w:spacing w:line="276" w:lineRule="auto"/>
        <w:jc w:val="both"/>
        <w:rPr>
          <w:rFonts w:eastAsia="Calibri"/>
          <w:b/>
          <w:color w:val="000000" w:themeColor="text1"/>
          <w:sz w:val="24"/>
          <w:szCs w:val="40"/>
          <w:lang w:val="sr-Cyrl-RS"/>
        </w:rPr>
      </w:pPr>
    </w:p>
    <w:p w14:paraId="0BF1AAD0" w14:textId="5DE9BA4F" w:rsidR="00640BC8" w:rsidRPr="00984C1A" w:rsidRDefault="00557B91" w:rsidP="00640BC8">
      <w:pPr>
        <w:widowControl/>
        <w:autoSpaceDE/>
        <w:autoSpaceDN/>
        <w:spacing w:line="276" w:lineRule="auto"/>
        <w:jc w:val="both"/>
        <w:rPr>
          <w:rFonts w:eastAsia="Calibri"/>
          <w:color w:val="000000" w:themeColor="text1"/>
          <w:sz w:val="24"/>
          <w:szCs w:val="40"/>
          <w:lang w:val="sr-Cyrl-RS"/>
        </w:rPr>
      </w:pPr>
      <w:r w:rsidRPr="00984C1A">
        <w:rPr>
          <w:rFonts w:eastAsia="Calibri"/>
          <w:color w:val="000000" w:themeColor="text1"/>
          <w:sz w:val="24"/>
          <w:szCs w:val="40"/>
          <w:lang w:val="sr-Cyrl-RS"/>
        </w:rPr>
        <w:t xml:space="preserve"> У школској 202</w:t>
      </w:r>
      <w:r w:rsidR="00434A0F">
        <w:rPr>
          <w:rFonts w:eastAsia="Calibri"/>
          <w:color w:val="000000" w:themeColor="text1"/>
          <w:sz w:val="24"/>
          <w:szCs w:val="40"/>
          <w:lang w:val="sr-Cyrl-RS"/>
        </w:rPr>
        <w:t>4</w:t>
      </w:r>
      <w:r w:rsidRPr="00984C1A">
        <w:rPr>
          <w:rFonts w:eastAsia="Calibri"/>
          <w:color w:val="000000" w:themeColor="text1"/>
          <w:sz w:val="24"/>
          <w:szCs w:val="40"/>
          <w:lang w:val="sr-Cyrl-RS"/>
        </w:rPr>
        <w:t>/2</w:t>
      </w:r>
      <w:r w:rsidR="00434A0F">
        <w:rPr>
          <w:rFonts w:eastAsia="Calibri"/>
          <w:color w:val="000000" w:themeColor="text1"/>
          <w:sz w:val="24"/>
          <w:szCs w:val="40"/>
          <w:lang w:val="sr-Cyrl-RS"/>
        </w:rPr>
        <w:t>5</w:t>
      </w:r>
      <w:r w:rsidRPr="00984C1A">
        <w:rPr>
          <w:rFonts w:eastAsia="Calibri"/>
          <w:color w:val="000000" w:themeColor="text1"/>
          <w:sz w:val="24"/>
          <w:szCs w:val="40"/>
          <w:lang w:val="sr-Cyrl-RS"/>
        </w:rPr>
        <w:t xml:space="preserve"> настава се одвијала по првом моделу образовно васпитног рада, које је МПНТ прописало. </w:t>
      </w:r>
    </w:p>
    <w:p w14:paraId="0E713E1F" w14:textId="77777777" w:rsidR="00557B91" w:rsidRPr="00984C1A" w:rsidRDefault="00557B91" w:rsidP="00640BC8">
      <w:pPr>
        <w:widowControl/>
        <w:autoSpaceDE/>
        <w:autoSpaceDN/>
        <w:spacing w:line="276" w:lineRule="auto"/>
        <w:jc w:val="both"/>
        <w:rPr>
          <w:rFonts w:eastAsia="Calibri"/>
          <w:color w:val="000000" w:themeColor="text1"/>
          <w:sz w:val="24"/>
          <w:szCs w:val="40"/>
          <w:lang w:val="sr-Latn-RS"/>
        </w:rPr>
      </w:pPr>
    </w:p>
    <w:p w14:paraId="5AEA09E1" w14:textId="77777777" w:rsidR="006D1B79" w:rsidRPr="00984C1A" w:rsidRDefault="006D1B79" w:rsidP="00640BC8">
      <w:pPr>
        <w:widowControl/>
        <w:autoSpaceDE/>
        <w:autoSpaceDN/>
        <w:spacing w:line="276" w:lineRule="auto"/>
        <w:jc w:val="both"/>
        <w:rPr>
          <w:rFonts w:eastAsia="Calibri"/>
          <w:color w:val="000000" w:themeColor="text1"/>
          <w:sz w:val="24"/>
          <w:szCs w:val="40"/>
          <w:lang w:val="sr-Latn-RS"/>
        </w:rPr>
      </w:pPr>
    </w:p>
    <w:p w14:paraId="5F89EEC7" w14:textId="77777777" w:rsidR="006D1B79" w:rsidRPr="00984C1A" w:rsidRDefault="006D1B79" w:rsidP="00640BC8">
      <w:pPr>
        <w:widowControl/>
        <w:autoSpaceDE/>
        <w:autoSpaceDN/>
        <w:spacing w:line="276" w:lineRule="auto"/>
        <w:jc w:val="both"/>
        <w:rPr>
          <w:rFonts w:eastAsia="Calibri"/>
          <w:color w:val="000000" w:themeColor="text1"/>
          <w:sz w:val="24"/>
          <w:szCs w:val="40"/>
          <w:lang w:val="sr-Latn-RS"/>
        </w:rPr>
      </w:pPr>
    </w:p>
    <w:p w14:paraId="499A33AA" w14:textId="77777777" w:rsidR="006D1B79" w:rsidRPr="00984C1A" w:rsidRDefault="006D1B79" w:rsidP="00640BC8">
      <w:pPr>
        <w:widowControl/>
        <w:autoSpaceDE/>
        <w:autoSpaceDN/>
        <w:spacing w:line="276" w:lineRule="auto"/>
        <w:jc w:val="both"/>
        <w:rPr>
          <w:rFonts w:eastAsia="Calibri"/>
          <w:color w:val="000000" w:themeColor="text1"/>
          <w:sz w:val="24"/>
          <w:szCs w:val="40"/>
          <w:lang w:val="sr-Latn-RS"/>
        </w:rPr>
      </w:pPr>
    </w:p>
    <w:p w14:paraId="7D746363" w14:textId="5132980C" w:rsidR="00933F65" w:rsidRPr="00212C66" w:rsidRDefault="00640BC8" w:rsidP="00640BC8">
      <w:pPr>
        <w:pStyle w:val="BodyText"/>
        <w:spacing w:after="42"/>
        <w:ind w:left="1295" w:right="130"/>
        <w:jc w:val="center"/>
      </w:pPr>
      <w:r w:rsidRPr="00212C66">
        <w:t xml:space="preserve"> </w:t>
      </w:r>
      <w:r w:rsidR="00624E6E" w:rsidRPr="00212C66">
        <w:t>Владимирци</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13"/>
        <w:gridCol w:w="715"/>
        <w:gridCol w:w="716"/>
        <w:gridCol w:w="994"/>
        <w:gridCol w:w="509"/>
        <w:gridCol w:w="567"/>
        <w:gridCol w:w="711"/>
        <w:gridCol w:w="850"/>
        <w:gridCol w:w="997"/>
        <w:gridCol w:w="1272"/>
      </w:tblGrid>
      <w:tr w:rsidR="007121AC" w:rsidRPr="00212C66" w14:paraId="3F0AA062" w14:textId="77777777">
        <w:trPr>
          <w:trHeight w:val="275"/>
        </w:trPr>
        <w:tc>
          <w:tcPr>
            <w:tcW w:w="715" w:type="dxa"/>
          </w:tcPr>
          <w:p w14:paraId="7515DB2D" w14:textId="77777777" w:rsidR="00933F65" w:rsidRPr="00212C66" w:rsidRDefault="00624E6E">
            <w:pPr>
              <w:pStyle w:val="TableParagraph"/>
              <w:spacing w:line="256" w:lineRule="exact"/>
              <w:ind w:left="7"/>
              <w:rPr>
                <w:sz w:val="24"/>
              </w:rPr>
            </w:pPr>
            <w:r w:rsidRPr="00212C66">
              <w:rPr>
                <w:sz w:val="24"/>
              </w:rPr>
              <w:t>I</w:t>
            </w:r>
          </w:p>
        </w:tc>
        <w:tc>
          <w:tcPr>
            <w:tcW w:w="713" w:type="dxa"/>
          </w:tcPr>
          <w:p w14:paraId="62864442" w14:textId="77777777" w:rsidR="00933F65" w:rsidRPr="00212C66" w:rsidRDefault="00624E6E">
            <w:pPr>
              <w:pStyle w:val="TableParagraph"/>
              <w:spacing w:line="256" w:lineRule="exact"/>
              <w:ind w:left="210" w:right="208"/>
              <w:rPr>
                <w:sz w:val="24"/>
              </w:rPr>
            </w:pPr>
            <w:r w:rsidRPr="00212C66">
              <w:rPr>
                <w:sz w:val="24"/>
              </w:rPr>
              <w:t>II</w:t>
            </w:r>
          </w:p>
        </w:tc>
        <w:tc>
          <w:tcPr>
            <w:tcW w:w="715" w:type="dxa"/>
          </w:tcPr>
          <w:p w14:paraId="53F57C01" w14:textId="77777777" w:rsidR="00933F65" w:rsidRPr="00212C66" w:rsidRDefault="00624E6E">
            <w:pPr>
              <w:pStyle w:val="TableParagraph"/>
              <w:spacing w:line="256" w:lineRule="exact"/>
              <w:ind w:left="234"/>
              <w:jc w:val="left"/>
              <w:rPr>
                <w:sz w:val="24"/>
              </w:rPr>
            </w:pPr>
            <w:r w:rsidRPr="00212C66">
              <w:rPr>
                <w:sz w:val="24"/>
              </w:rPr>
              <w:t>III</w:t>
            </w:r>
          </w:p>
        </w:tc>
        <w:tc>
          <w:tcPr>
            <w:tcW w:w="716" w:type="dxa"/>
          </w:tcPr>
          <w:p w14:paraId="0BA31F03" w14:textId="77777777" w:rsidR="00933F65" w:rsidRPr="00212C66" w:rsidRDefault="00624E6E">
            <w:pPr>
              <w:pStyle w:val="TableParagraph"/>
              <w:spacing w:line="256" w:lineRule="exact"/>
              <w:ind w:left="228"/>
              <w:jc w:val="left"/>
              <w:rPr>
                <w:sz w:val="24"/>
              </w:rPr>
            </w:pPr>
            <w:r w:rsidRPr="00212C66">
              <w:rPr>
                <w:sz w:val="24"/>
              </w:rPr>
              <w:t>IV</w:t>
            </w:r>
          </w:p>
        </w:tc>
        <w:tc>
          <w:tcPr>
            <w:tcW w:w="994" w:type="dxa"/>
          </w:tcPr>
          <w:p w14:paraId="0BE9781B" w14:textId="77777777" w:rsidR="00933F65" w:rsidRPr="00212C66" w:rsidRDefault="00624E6E">
            <w:pPr>
              <w:pStyle w:val="TableParagraph"/>
              <w:spacing w:line="256" w:lineRule="exact"/>
              <w:ind w:left="107"/>
              <w:jc w:val="left"/>
              <w:rPr>
                <w:sz w:val="24"/>
              </w:rPr>
            </w:pPr>
            <w:r w:rsidRPr="00212C66">
              <w:rPr>
                <w:sz w:val="24"/>
              </w:rPr>
              <w:t>СВЕГА</w:t>
            </w:r>
          </w:p>
        </w:tc>
        <w:tc>
          <w:tcPr>
            <w:tcW w:w="509" w:type="dxa"/>
          </w:tcPr>
          <w:p w14:paraId="16B15843" w14:textId="77777777" w:rsidR="00933F65" w:rsidRPr="00212C66" w:rsidRDefault="00624E6E">
            <w:pPr>
              <w:pStyle w:val="TableParagraph"/>
              <w:spacing w:line="256" w:lineRule="exact"/>
              <w:ind w:left="167"/>
              <w:jc w:val="left"/>
              <w:rPr>
                <w:sz w:val="24"/>
              </w:rPr>
            </w:pPr>
            <w:r w:rsidRPr="00212C66">
              <w:rPr>
                <w:sz w:val="24"/>
              </w:rPr>
              <w:t>V</w:t>
            </w:r>
          </w:p>
        </w:tc>
        <w:tc>
          <w:tcPr>
            <w:tcW w:w="567" w:type="dxa"/>
          </w:tcPr>
          <w:p w14:paraId="2C93BB83" w14:textId="77777777" w:rsidR="00933F65" w:rsidRPr="00212C66" w:rsidRDefault="00624E6E">
            <w:pPr>
              <w:pStyle w:val="TableParagraph"/>
              <w:spacing w:line="256" w:lineRule="exact"/>
              <w:ind w:left="155"/>
              <w:jc w:val="left"/>
              <w:rPr>
                <w:sz w:val="24"/>
              </w:rPr>
            </w:pPr>
            <w:r w:rsidRPr="00212C66">
              <w:rPr>
                <w:sz w:val="24"/>
              </w:rPr>
              <w:t>VI</w:t>
            </w:r>
          </w:p>
        </w:tc>
        <w:tc>
          <w:tcPr>
            <w:tcW w:w="711" w:type="dxa"/>
          </w:tcPr>
          <w:p w14:paraId="3A8D5AC5" w14:textId="77777777" w:rsidR="00933F65" w:rsidRPr="00212C66" w:rsidRDefault="00624E6E">
            <w:pPr>
              <w:pStyle w:val="TableParagraph"/>
              <w:spacing w:line="256" w:lineRule="exact"/>
              <w:ind w:left="186"/>
              <w:jc w:val="left"/>
              <w:rPr>
                <w:sz w:val="24"/>
              </w:rPr>
            </w:pPr>
            <w:r w:rsidRPr="00212C66">
              <w:rPr>
                <w:sz w:val="24"/>
              </w:rPr>
              <w:t>VII</w:t>
            </w:r>
          </w:p>
        </w:tc>
        <w:tc>
          <w:tcPr>
            <w:tcW w:w="850" w:type="dxa"/>
          </w:tcPr>
          <w:p w14:paraId="5BE00AA9" w14:textId="77777777" w:rsidR="00933F65" w:rsidRPr="00212C66" w:rsidRDefault="00624E6E">
            <w:pPr>
              <w:pStyle w:val="TableParagraph"/>
              <w:spacing w:line="256" w:lineRule="exact"/>
              <w:ind w:left="216"/>
              <w:jc w:val="left"/>
              <w:rPr>
                <w:sz w:val="24"/>
              </w:rPr>
            </w:pPr>
            <w:r w:rsidRPr="00212C66">
              <w:rPr>
                <w:sz w:val="24"/>
              </w:rPr>
              <w:t>VIII</w:t>
            </w:r>
          </w:p>
        </w:tc>
        <w:tc>
          <w:tcPr>
            <w:tcW w:w="997" w:type="dxa"/>
          </w:tcPr>
          <w:p w14:paraId="3D05E018" w14:textId="77777777" w:rsidR="00933F65" w:rsidRPr="00212C66" w:rsidRDefault="00624E6E">
            <w:pPr>
              <w:pStyle w:val="TableParagraph"/>
              <w:spacing w:line="256" w:lineRule="exact"/>
              <w:ind w:left="105"/>
              <w:jc w:val="left"/>
              <w:rPr>
                <w:sz w:val="24"/>
              </w:rPr>
            </w:pPr>
            <w:r w:rsidRPr="00212C66">
              <w:rPr>
                <w:sz w:val="24"/>
              </w:rPr>
              <w:t>СВЕГА</w:t>
            </w:r>
          </w:p>
        </w:tc>
        <w:tc>
          <w:tcPr>
            <w:tcW w:w="1272" w:type="dxa"/>
          </w:tcPr>
          <w:p w14:paraId="2572C55F" w14:textId="77777777" w:rsidR="00933F65" w:rsidRPr="00212C66" w:rsidRDefault="00624E6E">
            <w:pPr>
              <w:pStyle w:val="TableParagraph"/>
              <w:spacing w:line="256" w:lineRule="exact"/>
              <w:ind w:left="119"/>
              <w:jc w:val="left"/>
              <w:rPr>
                <w:sz w:val="24"/>
              </w:rPr>
            </w:pPr>
            <w:r w:rsidRPr="00212C66">
              <w:rPr>
                <w:sz w:val="24"/>
              </w:rPr>
              <w:t>УКУПНО</w:t>
            </w:r>
          </w:p>
        </w:tc>
      </w:tr>
      <w:tr w:rsidR="00212C66" w:rsidRPr="00212C66" w14:paraId="34ECA8DF" w14:textId="77777777">
        <w:trPr>
          <w:trHeight w:val="551"/>
        </w:trPr>
        <w:tc>
          <w:tcPr>
            <w:tcW w:w="715" w:type="dxa"/>
          </w:tcPr>
          <w:p w14:paraId="15B7A566" w14:textId="0C9C70C5" w:rsidR="00933F65" w:rsidRPr="00212C66" w:rsidRDefault="0090358C">
            <w:pPr>
              <w:pStyle w:val="TableParagraph"/>
              <w:spacing w:line="275" w:lineRule="exact"/>
              <w:ind w:left="4"/>
              <w:rPr>
                <w:sz w:val="24"/>
                <w:lang w:val="sr-Cyrl-RS"/>
              </w:rPr>
            </w:pPr>
            <w:r w:rsidRPr="00212C66">
              <w:rPr>
                <w:sz w:val="24"/>
                <w:lang w:val="sr-Cyrl-RS"/>
              </w:rPr>
              <w:t>3</w:t>
            </w:r>
          </w:p>
          <w:p w14:paraId="4150ECB5" w14:textId="4704098C" w:rsidR="00933F65" w:rsidRPr="00212C66" w:rsidRDefault="0090358C">
            <w:pPr>
              <w:pStyle w:val="TableParagraph"/>
              <w:spacing w:line="257" w:lineRule="exact"/>
              <w:ind w:left="214" w:right="209"/>
              <w:rPr>
                <w:sz w:val="24"/>
                <w:lang w:val="sr-Cyrl-RS"/>
              </w:rPr>
            </w:pPr>
            <w:r w:rsidRPr="00212C66">
              <w:rPr>
                <w:sz w:val="24"/>
                <w:lang w:val="sr-Cyrl-RS"/>
              </w:rPr>
              <w:t>61</w:t>
            </w:r>
          </w:p>
        </w:tc>
        <w:tc>
          <w:tcPr>
            <w:tcW w:w="713" w:type="dxa"/>
          </w:tcPr>
          <w:p w14:paraId="5895AD80" w14:textId="093D5C6A" w:rsidR="00933F65" w:rsidRPr="00212C66" w:rsidRDefault="0090358C">
            <w:pPr>
              <w:pStyle w:val="TableParagraph"/>
              <w:spacing w:line="275" w:lineRule="exact"/>
              <w:ind w:left="7"/>
              <w:rPr>
                <w:sz w:val="24"/>
                <w:lang w:val="sr-Cyrl-RS"/>
              </w:rPr>
            </w:pPr>
            <w:r w:rsidRPr="00212C66">
              <w:rPr>
                <w:sz w:val="24"/>
                <w:lang w:val="sr-Cyrl-RS"/>
              </w:rPr>
              <w:t>4</w:t>
            </w:r>
          </w:p>
          <w:p w14:paraId="012DE7DD" w14:textId="3098A312" w:rsidR="00933F65" w:rsidRPr="00212C66" w:rsidRDefault="0090358C">
            <w:pPr>
              <w:pStyle w:val="TableParagraph"/>
              <w:spacing w:line="257" w:lineRule="exact"/>
              <w:ind w:left="215" w:right="208"/>
              <w:rPr>
                <w:sz w:val="24"/>
                <w:lang w:val="sr-Latn-RS"/>
              </w:rPr>
            </w:pPr>
            <w:r w:rsidRPr="00212C66">
              <w:rPr>
                <w:sz w:val="24"/>
                <w:lang w:val="sr-Cyrl-RS"/>
              </w:rPr>
              <w:t>62</w:t>
            </w:r>
          </w:p>
        </w:tc>
        <w:tc>
          <w:tcPr>
            <w:tcW w:w="715" w:type="dxa"/>
          </w:tcPr>
          <w:p w14:paraId="5924AD06" w14:textId="33A412D1" w:rsidR="00933F65" w:rsidRPr="00212C66" w:rsidRDefault="0090358C">
            <w:pPr>
              <w:pStyle w:val="TableParagraph"/>
              <w:spacing w:line="275" w:lineRule="exact"/>
              <w:ind w:left="4"/>
              <w:rPr>
                <w:sz w:val="24"/>
                <w:lang w:val="sr-Cyrl-RS"/>
              </w:rPr>
            </w:pPr>
            <w:r w:rsidRPr="00212C66">
              <w:rPr>
                <w:sz w:val="24"/>
                <w:lang w:val="sr-Cyrl-RS"/>
              </w:rPr>
              <w:t>7</w:t>
            </w:r>
          </w:p>
          <w:p w14:paraId="6F0EB1AB" w14:textId="58523D76" w:rsidR="00933F65" w:rsidRPr="00212C66" w:rsidRDefault="0090358C">
            <w:pPr>
              <w:pStyle w:val="TableParagraph"/>
              <w:spacing w:line="257" w:lineRule="exact"/>
              <w:ind w:left="214" w:right="210"/>
              <w:rPr>
                <w:sz w:val="24"/>
                <w:lang w:val="sr-Cyrl-RS"/>
              </w:rPr>
            </w:pPr>
            <w:r w:rsidRPr="00212C66">
              <w:rPr>
                <w:sz w:val="24"/>
                <w:lang w:val="sr-Cyrl-RS"/>
              </w:rPr>
              <w:t>70</w:t>
            </w:r>
          </w:p>
        </w:tc>
        <w:tc>
          <w:tcPr>
            <w:tcW w:w="716" w:type="dxa"/>
          </w:tcPr>
          <w:p w14:paraId="21C2E768" w14:textId="660CABB6" w:rsidR="00933F65" w:rsidRPr="00212C66" w:rsidRDefault="00624E6E">
            <w:pPr>
              <w:pStyle w:val="TableParagraph"/>
              <w:spacing w:line="275" w:lineRule="exact"/>
              <w:ind w:left="5"/>
              <w:rPr>
                <w:sz w:val="24"/>
                <w:lang w:val="sr-Cyrl-RS"/>
              </w:rPr>
            </w:pPr>
            <w:r w:rsidRPr="00212C66">
              <w:rPr>
                <w:sz w:val="24"/>
              </w:rPr>
              <w:t>1</w:t>
            </w:r>
            <w:r w:rsidR="0090358C" w:rsidRPr="00212C66">
              <w:rPr>
                <w:sz w:val="24"/>
                <w:lang w:val="sr-Cyrl-RS"/>
              </w:rPr>
              <w:t>1</w:t>
            </w:r>
          </w:p>
          <w:p w14:paraId="4D34450A" w14:textId="2B980BEA" w:rsidR="00933F65" w:rsidRPr="00212C66" w:rsidRDefault="0090358C">
            <w:pPr>
              <w:pStyle w:val="TableParagraph"/>
              <w:spacing w:line="257" w:lineRule="exact"/>
              <w:ind w:left="215" w:right="210"/>
              <w:rPr>
                <w:sz w:val="24"/>
                <w:lang w:val="sr-Cyrl-RS"/>
              </w:rPr>
            </w:pPr>
            <w:r w:rsidRPr="00212C66">
              <w:rPr>
                <w:sz w:val="24"/>
                <w:lang w:val="sr-Cyrl-RS"/>
              </w:rPr>
              <w:t>69</w:t>
            </w:r>
          </w:p>
        </w:tc>
        <w:tc>
          <w:tcPr>
            <w:tcW w:w="994" w:type="dxa"/>
          </w:tcPr>
          <w:p w14:paraId="69497CAD" w14:textId="47AE7D0E" w:rsidR="00933F65" w:rsidRPr="00212C66" w:rsidRDefault="0090358C">
            <w:pPr>
              <w:pStyle w:val="TableParagraph"/>
              <w:spacing w:line="275" w:lineRule="exact"/>
              <w:ind w:left="9"/>
              <w:rPr>
                <w:sz w:val="24"/>
                <w:lang w:val="sr-Cyrl-RS"/>
              </w:rPr>
            </w:pPr>
            <w:r w:rsidRPr="00212C66">
              <w:rPr>
                <w:sz w:val="24"/>
                <w:lang w:val="sr-Cyrl-RS"/>
              </w:rPr>
              <w:t>25</w:t>
            </w:r>
          </w:p>
          <w:p w14:paraId="4340F634" w14:textId="00E75E49" w:rsidR="00933F65" w:rsidRPr="00212C66" w:rsidRDefault="0090358C">
            <w:pPr>
              <w:pStyle w:val="TableParagraph"/>
              <w:spacing w:line="257" w:lineRule="exact"/>
              <w:ind w:left="296" w:right="287"/>
              <w:rPr>
                <w:sz w:val="24"/>
                <w:lang w:val="sr-Cyrl-RS"/>
              </w:rPr>
            </w:pPr>
            <w:r w:rsidRPr="00212C66">
              <w:rPr>
                <w:sz w:val="24"/>
                <w:lang w:val="sr-Cyrl-RS"/>
              </w:rPr>
              <w:t>262</w:t>
            </w:r>
          </w:p>
        </w:tc>
        <w:tc>
          <w:tcPr>
            <w:tcW w:w="509" w:type="dxa"/>
          </w:tcPr>
          <w:p w14:paraId="2E31FE4F" w14:textId="5111B1DC" w:rsidR="00933F65" w:rsidRPr="00212C66" w:rsidRDefault="0090358C">
            <w:pPr>
              <w:pStyle w:val="TableParagraph"/>
              <w:spacing w:line="275" w:lineRule="exact"/>
              <w:ind w:left="8"/>
              <w:rPr>
                <w:sz w:val="24"/>
                <w:lang w:val="sr-Cyrl-RS"/>
              </w:rPr>
            </w:pPr>
            <w:r w:rsidRPr="00212C66">
              <w:rPr>
                <w:sz w:val="24"/>
                <w:lang w:val="sr-Cyrl-RS"/>
              </w:rPr>
              <w:t>2</w:t>
            </w:r>
          </w:p>
          <w:p w14:paraId="4EF5F93C" w14:textId="4D337674" w:rsidR="00933F65" w:rsidRPr="00212C66" w:rsidRDefault="0090358C">
            <w:pPr>
              <w:pStyle w:val="TableParagraph"/>
              <w:spacing w:line="257" w:lineRule="exact"/>
              <w:ind w:left="113" w:right="105"/>
              <w:rPr>
                <w:sz w:val="24"/>
                <w:lang w:val="sr-Cyrl-RS"/>
              </w:rPr>
            </w:pPr>
            <w:r w:rsidRPr="00212C66">
              <w:rPr>
                <w:sz w:val="24"/>
                <w:lang w:val="sr-Cyrl-RS"/>
              </w:rPr>
              <w:t>48</w:t>
            </w:r>
          </w:p>
        </w:tc>
        <w:tc>
          <w:tcPr>
            <w:tcW w:w="567" w:type="dxa"/>
          </w:tcPr>
          <w:p w14:paraId="4D675926" w14:textId="10E6C82A" w:rsidR="00933F65" w:rsidRPr="00212C66" w:rsidRDefault="0090358C">
            <w:pPr>
              <w:pStyle w:val="TableParagraph"/>
              <w:spacing w:line="275" w:lineRule="exact"/>
              <w:ind w:left="7"/>
              <w:rPr>
                <w:sz w:val="24"/>
                <w:lang w:val="sr-Cyrl-RS"/>
              </w:rPr>
            </w:pPr>
            <w:r w:rsidRPr="00212C66">
              <w:rPr>
                <w:sz w:val="24"/>
                <w:lang w:val="sr-Cyrl-RS"/>
              </w:rPr>
              <w:t>2</w:t>
            </w:r>
          </w:p>
          <w:p w14:paraId="10D3E54B" w14:textId="09C343AA" w:rsidR="00933F65" w:rsidRPr="00212C66" w:rsidRDefault="0090358C">
            <w:pPr>
              <w:pStyle w:val="TableParagraph"/>
              <w:spacing w:line="257" w:lineRule="exact"/>
              <w:ind w:left="104" w:right="97"/>
              <w:rPr>
                <w:sz w:val="24"/>
                <w:lang w:val="sr-Cyrl-RS"/>
              </w:rPr>
            </w:pPr>
            <w:r w:rsidRPr="00212C66">
              <w:rPr>
                <w:sz w:val="24"/>
                <w:lang w:val="sr-Cyrl-RS"/>
              </w:rPr>
              <w:t>44</w:t>
            </w:r>
          </w:p>
        </w:tc>
        <w:tc>
          <w:tcPr>
            <w:tcW w:w="711" w:type="dxa"/>
          </w:tcPr>
          <w:p w14:paraId="2C102399" w14:textId="2455ECAD" w:rsidR="00933F65" w:rsidRPr="00212C66" w:rsidRDefault="0090358C">
            <w:pPr>
              <w:pStyle w:val="TableParagraph"/>
              <w:spacing w:line="275" w:lineRule="exact"/>
              <w:ind w:left="2"/>
              <w:rPr>
                <w:sz w:val="24"/>
                <w:lang w:val="sr-Cyrl-RS"/>
              </w:rPr>
            </w:pPr>
            <w:r w:rsidRPr="00212C66">
              <w:rPr>
                <w:sz w:val="24"/>
                <w:lang w:val="sr-Cyrl-RS"/>
              </w:rPr>
              <w:t>3</w:t>
            </w:r>
          </w:p>
          <w:p w14:paraId="023264A6" w14:textId="776A7429" w:rsidR="00933F65" w:rsidRPr="00212C66" w:rsidRDefault="0090358C">
            <w:pPr>
              <w:pStyle w:val="TableParagraph"/>
              <w:spacing w:line="257" w:lineRule="exact"/>
              <w:ind w:left="179" w:right="177"/>
              <w:rPr>
                <w:sz w:val="24"/>
                <w:lang w:val="sr-Cyrl-RS"/>
              </w:rPr>
            </w:pPr>
            <w:r w:rsidRPr="00212C66">
              <w:rPr>
                <w:sz w:val="24"/>
                <w:lang w:val="sr-Cyrl-RS"/>
              </w:rPr>
              <w:t>60</w:t>
            </w:r>
          </w:p>
        </w:tc>
        <w:tc>
          <w:tcPr>
            <w:tcW w:w="850" w:type="dxa"/>
          </w:tcPr>
          <w:p w14:paraId="624BF364" w14:textId="3E8839D8" w:rsidR="00933F65" w:rsidRPr="00212C66" w:rsidRDefault="0090358C">
            <w:pPr>
              <w:pStyle w:val="TableParagraph"/>
              <w:spacing w:line="275" w:lineRule="exact"/>
              <w:ind w:left="6"/>
              <w:rPr>
                <w:sz w:val="24"/>
                <w:lang w:val="sr-Cyrl-RS"/>
              </w:rPr>
            </w:pPr>
            <w:r w:rsidRPr="00212C66">
              <w:rPr>
                <w:sz w:val="24"/>
                <w:lang w:val="sr-Cyrl-RS"/>
              </w:rPr>
              <w:t>2</w:t>
            </w:r>
          </w:p>
          <w:p w14:paraId="16C5414A" w14:textId="7FBF5556" w:rsidR="00933F65" w:rsidRPr="00212C66" w:rsidRDefault="0090358C">
            <w:pPr>
              <w:pStyle w:val="TableParagraph"/>
              <w:spacing w:line="257" w:lineRule="exact"/>
              <w:ind w:left="283" w:right="277"/>
              <w:rPr>
                <w:sz w:val="24"/>
                <w:lang w:val="sr-Latn-RS"/>
              </w:rPr>
            </w:pPr>
            <w:r w:rsidRPr="00212C66">
              <w:rPr>
                <w:sz w:val="24"/>
                <w:lang w:val="sr-Cyrl-RS"/>
              </w:rPr>
              <w:t>48</w:t>
            </w:r>
          </w:p>
        </w:tc>
        <w:tc>
          <w:tcPr>
            <w:tcW w:w="997" w:type="dxa"/>
          </w:tcPr>
          <w:p w14:paraId="286664F6" w14:textId="0E6F189A" w:rsidR="00933F65" w:rsidRPr="00212C66" w:rsidRDefault="005E6F75">
            <w:pPr>
              <w:pStyle w:val="TableParagraph"/>
              <w:spacing w:line="275" w:lineRule="exact"/>
              <w:ind w:left="294" w:right="292"/>
              <w:rPr>
                <w:sz w:val="24"/>
              </w:rPr>
            </w:pPr>
            <w:r w:rsidRPr="00212C66">
              <w:rPr>
                <w:sz w:val="24"/>
              </w:rPr>
              <w:t>9</w:t>
            </w:r>
          </w:p>
          <w:p w14:paraId="7B3C0A3B" w14:textId="017239D9" w:rsidR="00933F65" w:rsidRPr="00212C66" w:rsidRDefault="00E13E8D" w:rsidP="00E75BCD">
            <w:pPr>
              <w:pStyle w:val="TableParagraph"/>
              <w:spacing w:line="257" w:lineRule="exact"/>
              <w:ind w:left="294" w:right="292"/>
              <w:rPr>
                <w:sz w:val="24"/>
                <w:lang w:val="sr-Cyrl-RS"/>
              </w:rPr>
            </w:pPr>
            <w:r w:rsidRPr="00212C66">
              <w:rPr>
                <w:sz w:val="24"/>
              </w:rPr>
              <w:t>2</w:t>
            </w:r>
            <w:r w:rsidR="0090358C" w:rsidRPr="00212C66">
              <w:rPr>
                <w:sz w:val="24"/>
                <w:lang w:val="sr-Latn-RS"/>
              </w:rPr>
              <w:t>0</w:t>
            </w:r>
            <w:r w:rsidR="0090358C" w:rsidRPr="00212C66">
              <w:rPr>
                <w:sz w:val="24"/>
                <w:lang w:val="sr-Cyrl-RS"/>
              </w:rPr>
              <w:t>0</w:t>
            </w:r>
          </w:p>
        </w:tc>
        <w:tc>
          <w:tcPr>
            <w:tcW w:w="1272" w:type="dxa"/>
          </w:tcPr>
          <w:p w14:paraId="4961639B" w14:textId="6BB4F889" w:rsidR="00933F65" w:rsidRPr="00212C66" w:rsidRDefault="00212C66">
            <w:pPr>
              <w:pStyle w:val="TableParagraph"/>
              <w:spacing w:line="275" w:lineRule="exact"/>
              <w:ind w:left="284" w:right="284"/>
              <w:rPr>
                <w:sz w:val="24"/>
                <w:lang w:val="sr-Cyrl-RS"/>
              </w:rPr>
            </w:pPr>
            <w:r w:rsidRPr="00212C66">
              <w:rPr>
                <w:sz w:val="24"/>
                <w:lang w:val="sr-Cyrl-RS"/>
              </w:rPr>
              <w:t>34</w:t>
            </w:r>
          </w:p>
          <w:p w14:paraId="383719FC" w14:textId="246AE746" w:rsidR="00933F65" w:rsidRPr="00212C66" w:rsidRDefault="00212C66">
            <w:pPr>
              <w:pStyle w:val="TableParagraph"/>
              <w:spacing w:line="257" w:lineRule="exact"/>
              <w:ind w:left="284" w:right="284"/>
              <w:rPr>
                <w:sz w:val="24"/>
                <w:lang w:val="sr-Cyrl-RS"/>
              </w:rPr>
            </w:pPr>
            <w:r w:rsidRPr="00212C66">
              <w:rPr>
                <w:sz w:val="24"/>
                <w:lang w:val="sr-Cyrl-RS"/>
              </w:rPr>
              <w:t>462</w:t>
            </w:r>
          </w:p>
        </w:tc>
      </w:tr>
    </w:tbl>
    <w:p w14:paraId="7617420F" w14:textId="77777777" w:rsidR="00933F65" w:rsidRPr="007121AC" w:rsidRDefault="00933F65">
      <w:pPr>
        <w:pStyle w:val="BodyText"/>
        <w:ind w:left="0"/>
        <w:rPr>
          <w:color w:val="FF0000"/>
          <w:sz w:val="26"/>
        </w:rPr>
      </w:pPr>
    </w:p>
    <w:p w14:paraId="754E2B7D" w14:textId="77777777" w:rsidR="00933F65" w:rsidRPr="007121AC" w:rsidRDefault="00933F65">
      <w:pPr>
        <w:pStyle w:val="BodyText"/>
        <w:spacing w:before="2"/>
        <w:ind w:left="0"/>
        <w:rPr>
          <w:color w:val="FF0000"/>
          <w:sz w:val="29"/>
        </w:rPr>
      </w:pPr>
    </w:p>
    <w:p w14:paraId="52E745EE" w14:textId="77777777" w:rsidR="00933F65" w:rsidRPr="00212C66" w:rsidRDefault="00624E6E">
      <w:pPr>
        <w:pStyle w:val="BodyText"/>
        <w:spacing w:line="276" w:lineRule="auto"/>
        <w:ind w:left="785" w:firstLine="873"/>
      </w:pPr>
      <w:r w:rsidRPr="00212C66">
        <w:t>Издвојено одељење у Белотићу реализовало је наставу у 5 одељења од I до VIII разреда: 1 комбиновано у млађим и 4 чиста од V до VIII разреда.</w:t>
      </w:r>
    </w:p>
    <w:p w14:paraId="0D72AE7B" w14:textId="77777777" w:rsidR="00933F65" w:rsidRPr="007121AC" w:rsidRDefault="00933F65">
      <w:pPr>
        <w:pStyle w:val="BodyText"/>
        <w:spacing w:before="5"/>
        <w:ind w:left="0"/>
        <w:rPr>
          <w:color w:val="FF0000"/>
          <w:sz w:val="27"/>
        </w:rPr>
      </w:pPr>
    </w:p>
    <w:p w14:paraId="039C5132" w14:textId="77777777" w:rsidR="00933F65" w:rsidRPr="00212C66" w:rsidRDefault="00624E6E">
      <w:pPr>
        <w:pStyle w:val="BodyText"/>
        <w:spacing w:before="1" w:after="45"/>
        <w:ind w:left="339" w:right="130"/>
        <w:jc w:val="center"/>
      </w:pPr>
      <w:r w:rsidRPr="00212C66">
        <w:t>Белотић</w:t>
      </w: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031"/>
        <w:gridCol w:w="908"/>
        <w:gridCol w:w="910"/>
        <w:gridCol w:w="930"/>
        <w:gridCol w:w="946"/>
        <w:gridCol w:w="1030"/>
        <w:gridCol w:w="1237"/>
      </w:tblGrid>
      <w:tr w:rsidR="007121AC" w:rsidRPr="007121AC" w14:paraId="55B91F38" w14:textId="77777777">
        <w:trPr>
          <w:trHeight w:val="275"/>
        </w:trPr>
        <w:tc>
          <w:tcPr>
            <w:tcW w:w="910" w:type="dxa"/>
          </w:tcPr>
          <w:p w14:paraId="1EE39A99" w14:textId="77777777" w:rsidR="00933F65" w:rsidRPr="00212C66" w:rsidRDefault="00624E6E">
            <w:pPr>
              <w:pStyle w:val="TableParagraph"/>
              <w:spacing w:line="256" w:lineRule="exact"/>
              <w:ind w:left="186"/>
              <w:jc w:val="left"/>
              <w:rPr>
                <w:sz w:val="24"/>
              </w:rPr>
            </w:pPr>
            <w:r w:rsidRPr="00212C66">
              <w:rPr>
                <w:sz w:val="24"/>
              </w:rPr>
              <w:t>I - IV</w:t>
            </w:r>
          </w:p>
        </w:tc>
        <w:tc>
          <w:tcPr>
            <w:tcW w:w="1031" w:type="dxa"/>
          </w:tcPr>
          <w:p w14:paraId="1CAE923C" w14:textId="77777777" w:rsidR="00933F65" w:rsidRPr="00212C66" w:rsidRDefault="00624E6E">
            <w:pPr>
              <w:pStyle w:val="TableParagraph"/>
              <w:spacing w:line="256" w:lineRule="exact"/>
              <w:ind w:left="124"/>
              <w:jc w:val="left"/>
              <w:rPr>
                <w:sz w:val="24"/>
              </w:rPr>
            </w:pPr>
            <w:r w:rsidRPr="00212C66">
              <w:rPr>
                <w:sz w:val="24"/>
              </w:rPr>
              <w:t>СВЕГА</w:t>
            </w:r>
          </w:p>
        </w:tc>
        <w:tc>
          <w:tcPr>
            <w:tcW w:w="908" w:type="dxa"/>
          </w:tcPr>
          <w:p w14:paraId="702CD98B" w14:textId="77777777" w:rsidR="00933F65" w:rsidRPr="00212C66" w:rsidRDefault="00624E6E">
            <w:pPr>
              <w:pStyle w:val="TableParagraph"/>
              <w:spacing w:line="256" w:lineRule="exact"/>
              <w:ind w:left="6"/>
              <w:rPr>
                <w:sz w:val="24"/>
              </w:rPr>
            </w:pPr>
            <w:r w:rsidRPr="00212C66">
              <w:rPr>
                <w:sz w:val="24"/>
              </w:rPr>
              <w:t>V</w:t>
            </w:r>
          </w:p>
        </w:tc>
        <w:tc>
          <w:tcPr>
            <w:tcW w:w="910" w:type="dxa"/>
          </w:tcPr>
          <w:p w14:paraId="03A289DC" w14:textId="77777777" w:rsidR="00933F65" w:rsidRPr="00212C66" w:rsidRDefault="00624E6E">
            <w:pPr>
              <w:pStyle w:val="TableParagraph"/>
              <w:spacing w:line="256" w:lineRule="exact"/>
              <w:ind w:left="305" w:right="300"/>
              <w:rPr>
                <w:sz w:val="24"/>
              </w:rPr>
            </w:pPr>
            <w:r w:rsidRPr="00212C66">
              <w:rPr>
                <w:sz w:val="24"/>
              </w:rPr>
              <w:t>VI</w:t>
            </w:r>
          </w:p>
        </w:tc>
        <w:tc>
          <w:tcPr>
            <w:tcW w:w="930" w:type="dxa"/>
          </w:tcPr>
          <w:p w14:paraId="0D8F60D1" w14:textId="77777777" w:rsidR="00933F65" w:rsidRPr="00212C66" w:rsidRDefault="00624E6E">
            <w:pPr>
              <w:pStyle w:val="TableParagraph"/>
              <w:spacing w:line="256" w:lineRule="exact"/>
              <w:ind w:left="295"/>
              <w:jc w:val="left"/>
              <w:rPr>
                <w:sz w:val="24"/>
              </w:rPr>
            </w:pPr>
            <w:r w:rsidRPr="00212C66">
              <w:rPr>
                <w:sz w:val="24"/>
              </w:rPr>
              <w:t>VII</w:t>
            </w:r>
          </w:p>
        </w:tc>
        <w:tc>
          <w:tcPr>
            <w:tcW w:w="946" w:type="dxa"/>
          </w:tcPr>
          <w:p w14:paraId="5081E5A0" w14:textId="77777777" w:rsidR="00933F65" w:rsidRPr="00212C66" w:rsidRDefault="00624E6E">
            <w:pPr>
              <w:pStyle w:val="TableParagraph"/>
              <w:spacing w:line="256" w:lineRule="exact"/>
              <w:ind w:left="262"/>
              <w:jc w:val="left"/>
              <w:rPr>
                <w:sz w:val="24"/>
              </w:rPr>
            </w:pPr>
            <w:r w:rsidRPr="00212C66">
              <w:rPr>
                <w:sz w:val="24"/>
              </w:rPr>
              <w:t>VIII</w:t>
            </w:r>
          </w:p>
        </w:tc>
        <w:tc>
          <w:tcPr>
            <w:tcW w:w="1030" w:type="dxa"/>
          </w:tcPr>
          <w:p w14:paraId="225311B4" w14:textId="77777777" w:rsidR="00933F65" w:rsidRPr="00212C66" w:rsidRDefault="00624E6E">
            <w:pPr>
              <w:pStyle w:val="TableParagraph"/>
              <w:spacing w:line="256" w:lineRule="exact"/>
              <w:ind w:left="121"/>
              <w:jc w:val="left"/>
              <w:rPr>
                <w:sz w:val="24"/>
              </w:rPr>
            </w:pPr>
            <w:r w:rsidRPr="00212C66">
              <w:rPr>
                <w:sz w:val="24"/>
              </w:rPr>
              <w:t>СВЕГА</w:t>
            </w:r>
          </w:p>
        </w:tc>
        <w:tc>
          <w:tcPr>
            <w:tcW w:w="1237" w:type="dxa"/>
          </w:tcPr>
          <w:p w14:paraId="67DAF36A" w14:textId="77777777" w:rsidR="00933F65" w:rsidRPr="00212C66" w:rsidRDefault="00624E6E">
            <w:pPr>
              <w:pStyle w:val="TableParagraph"/>
              <w:spacing w:line="256" w:lineRule="exact"/>
              <w:ind w:left="103"/>
              <w:jc w:val="left"/>
              <w:rPr>
                <w:sz w:val="24"/>
              </w:rPr>
            </w:pPr>
            <w:r w:rsidRPr="00212C66">
              <w:rPr>
                <w:sz w:val="24"/>
              </w:rPr>
              <w:t>УКУПНО</w:t>
            </w:r>
          </w:p>
        </w:tc>
      </w:tr>
      <w:tr w:rsidR="007121AC" w:rsidRPr="007121AC" w14:paraId="5C25AB19" w14:textId="77777777">
        <w:trPr>
          <w:trHeight w:val="551"/>
        </w:trPr>
        <w:tc>
          <w:tcPr>
            <w:tcW w:w="910" w:type="dxa"/>
          </w:tcPr>
          <w:p w14:paraId="39EF8EE5" w14:textId="77777777" w:rsidR="00933F65" w:rsidRPr="00212C66" w:rsidRDefault="00624E6E">
            <w:pPr>
              <w:pStyle w:val="TableParagraph"/>
              <w:spacing w:line="275" w:lineRule="exact"/>
              <w:ind w:left="6"/>
              <w:rPr>
                <w:sz w:val="24"/>
              </w:rPr>
            </w:pPr>
            <w:r w:rsidRPr="00212C66">
              <w:rPr>
                <w:sz w:val="24"/>
              </w:rPr>
              <w:t>1</w:t>
            </w:r>
          </w:p>
          <w:p w14:paraId="3649C215" w14:textId="46524A1C" w:rsidR="00933F65" w:rsidRPr="00212C66" w:rsidRDefault="00212C66">
            <w:pPr>
              <w:pStyle w:val="TableParagraph"/>
              <w:spacing w:line="257" w:lineRule="exact"/>
              <w:ind w:left="6"/>
              <w:rPr>
                <w:sz w:val="24"/>
                <w:lang w:val="sr-Cyrl-RS"/>
              </w:rPr>
            </w:pPr>
            <w:r w:rsidRPr="00212C66">
              <w:rPr>
                <w:sz w:val="24"/>
                <w:lang w:val="sr-Cyrl-RS"/>
              </w:rPr>
              <w:t>8</w:t>
            </w:r>
          </w:p>
        </w:tc>
        <w:tc>
          <w:tcPr>
            <w:tcW w:w="1031" w:type="dxa"/>
          </w:tcPr>
          <w:p w14:paraId="46A75FC4" w14:textId="77777777" w:rsidR="00933F65" w:rsidRPr="00212C66" w:rsidRDefault="00624E6E">
            <w:pPr>
              <w:pStyle w:val="TableParagraph"/>
              <w:spacing w:line="275" w:lineRule="exact"/>
              <w:ind w:left="5"/>
              <w:rPr>
                <w:sz w:val="24"/>
              </w:rPr>
            </w:pPr>
            <w:r w:rsidRPr="00212C66">
              <w:rPr>
                <w:sz w:val="24"/>
              </w:rPr>
              <w:t>1</w:t>
            </w:r>
          </w:p>
          <w:p w14:paraId="1E11CEA0" w14:textId="25E89364" w:rsidR="00933F65" w:rsidRPr="00212C66" w:rsidRDefault="00212C66">
            <w:pPr>
              <w:pStyle w:val="TableParagraph"/>
              <w:spacing w:line="257" w:lineRule="exact"/>
              <w:ind w:left="5"/>
              <w:rPr>
                <w:sz w:val="24"/>
                <w:lang w:val="sr-Cyrl-RS"/>
              </w:rPr>
            </w:pPr>
            <w:r w:rsidRPr="00212C66">
              <w:rPr>
                <w:sz w:val="24"/>
                <w:lang w:val="sr-Cyrl-RS"/>
              </w:rPr>
              <w:t>8</w:t>
            </w:r>
          </w:p>
        </w:tc>
        <w:tc>
          <w:tcPr>
            <w:tcW w:w="908" w:type="dxa"/>
          </w:tcPr>
          <w:p w14:paraId="2C30A399" w14:textId="77777777" w:rsidR="00933F65" w:rsidRPr="00212C66" w:rsidRDefault="00624E6E">
            <w:pPr>
              <w:pStyle w:val="TableParagraph"/>
              <w:spacing w:line="275" w:lineRule="exact"/>
              <w:ind w:left="6"/>
              <w:rPr>
                <w:sz w:val="24"/>
              </w:rPr>
            </w:pPr>
            <w:r w:rsidRPr="00212C66">
              <w:rPr>
                <w:sz w:val="24"/>
              </w:rPr>
              <w:t>1</w:t>
            </w:r>
          </w:p>
          <w:p w14:paraId="6100E565" w14:textId="28EE6773" w:rsidR="00933F65" w:rsidRPr="00212C66" w:rsidRDefault="00212C66">
            <w:pPr>
              <w:pStyle w:val="TableParagraph"/>
              <w:spacing w:line="257" w:lineRule="exact"/>
              <w:ind w:left="6"/>
              <w:rPr>
                <w:sz w:val="24"/>
                <w:lang w:val="sr-Cyrl-RS"/>
              </w:rPr>
            </w:pPr>
            <w:r w:rsidRPr="00212C66">
              <w:rPr>
                <w:sz w:val="24"/>
                <w:lang w:val="sr-Cyrl-RS"/>
              </w:rPr>
              <w:t>7</w:t>
            </w:r>
          </w:p>
        </w:tc>
        <w:tc>
          <w:tcPr>
            <w:tcW w:w="910" w:type="dxa"/>
          </w:tcPr>
          <w:p w14:paraId="7A6D3219" w14:textId="77777777" w:rsidR="00933F65" w:rsidRPr="00212C66" w:rsidRDefault="00624E6E">
            <w:pPr>
              <w:pStyle w:val="TableParagraph"/>
              <w:spacing w:line="275" w:lineRule="exact"/>
              <w:ind w:left="2"/>
              <w:rPr>
                <w:sz w:val="24"/>
              </w:rPr>
            </w:pPr>
            <w:r w:rsidRPr="00212C66">
              <w:rPr>
                <w:sz w:val="24"/>
              </w:rPr>
              <w:t>1</w:t>
            </w:r>
          </w:p>
          <w:p w14:paraId="4A27E430" w14:textId="6A392144" w:rsidR="00933F65" w:rsidRPr="00212C66" w:rsidRDefault="00212C66">
            <w:pPr>
              <w:pStyle w:val="TableParagraph"/>
              <w:spacing w:line="257" w:lineRule="exact"/>
              <w:ind w:left="302" w:right="300"/>
              <w:rPr>
                <w:sz w:val="24"/>
                <w:lang w:val="sr-Cyrl-RS"/>
              </w:rPr>
            </w:pPr>
            <w:r w:rsidRPr="00212C66">
              <w:rPr>
                <w:sz w:val="24"/>
                <w:lang w:val="sr-Cyrl-RS"/>
              </w:rPr>
              <w:t>11</w:t>
            </w:r>
          </w:p>
        </w:tc>
        <w:tc>
          <w:tcPr>
            <w:tcW w:w="930" w:type="dxa"/>
          </w:tcPr>
          <w:p w14:paraId="7769F00F" w14:textId="77777777" w:rsidR="00933F65" w:rsidRPr="00212C66" w:rsidRDefault="00624E6E">
            <w:pPr>
              <w:pStyle w:val="TableParagraph"/>
              <w:spacing w:line="275" w:lineRule="exact"/>
              <w:ind w:left="1"/>
              <w:rPr>
                <w:sz w:val="24"/>
              </w:rPr>
            </w:pPr>
            <w:r w:rsidRPr="00212C66">
              <w:rPr>
                <w:sz w:val="24"/>
              </w:rPr>
              <w:t>1</w:t>
            </w:r>
          </w:p>
          <w:p w14:paraId="362B5B7F" w14:textId="46A79DDE" w:rsidR="00933F65" w:rsidRPr="00212C66" w:rsidRDefault="00212C66">
            <w:pPr>
              <w:pStyle w:val="TableParagraph"/>
              <w:spacing w:line="257" w:lineRule="exact"/>
              <w:ind w:left="320" w:right="319"/>
              <w:rPr>
                <w:sz w:val="24"/>
                <w:lang w:val="sr-Cyrl-RS"/>
              </w:rPr>
            </w:pPr>
            <w:r w:rsidRPr="00212C66">
              <w:rPr>
                <w:sz w:val="24"/>
                <w:lang w:val="sr-Cyrl-RS"/>
              </w:rPr>
              <w:t>7</w:t>
            </w:r>
          </w:p>
        </w:tc>
        <w:tc>
          <w:tcPr>
            <w:tcW w:w="946" w:type="dxa"/>
          </w:tcPr>
          <w:p w14:paraId="3861EE47" w14:textId="77777777" w:rsidR="00933F65" w:rsidRPr="00212C66" w:rsidRDefault="00624E6E">
            <w:pPr>
              <w:pStyle w:val="TableParagraph"/>
              <w:spacing w:line="275" w:lineRule="exact"/>
              <w:ind w:left="2"/>
              <w:rPr>
                <w:sz w:val="24"/>
              </w:rPr>
            </w:pPr>
            <w:r w:rsidRPr="00212C66">
              <w:rPr>
                <w:sz w:val="24"/>
              </w:rPr>
              <w:t>1</w:t>
            </w:r>
          </w:p>
          <w:p w14:paraId="1FFEFD26" w14:textId="30E000AD" w:rsidR="00933F65" w:rsidRPr="00212C66" w:rsidRDefault="00212C66">
            <w:pPr>
              <w:pStyle w:val="TableParagraph"/>
              <w:spacing w:line="257" w:lineRule="exact"/>
              <w:ind w:left="329" w:right="327"/>
              <w:rPr>
                <w:sz w:val="24"/>
                <w:lang w:val="sr-Cyrl-RS"/>
              </w:rPr>
            </w:pPr>
            <w:r w:rsidRPr="00212C66">
              <w:rPr>
                <w:sz w:val="24"/>
                <w:lang w:val="sr-Cyrl-RS"/>
              </w:rPr>
              <w:t>12</w:t>
            </w:r>
          </w:p>
        </w:tc>
        <w:tc>
          <w:tcPr>
            <w:tcW w:w="1030" w:type="dxa"/>
          </w:tcPr>
          <w:p w14:paraId="14426F1A" w14:textId="77777777" w:rsidR="00933F65" w:rsidRPr="00212C66" w:rsidRDefault="00624E6E">
            <w:pPr>
              <w:pStyle w:val="TableParagraph"/>
              <w:spacing w:line="275" w:lineRule="exact"/>
              <w:rPr>
                <w:sz w:val="24"/>
              </w:rPr>
            </w:pPr>
            <w:r w:rsidRPr="00212C66">
              <w:rPr>
                <w:sz w:val="24"/>
              </w:rPr>
              <w:t>4</w:t>
            </w:r>
          </w:p>
          <w:p w14:paraId="53ACF92F" w14:textId="76E35DBD" w:rsidR="00933F65" w:rsidRPr="00212C66" w:rsidRDefault="00212C66" w:rsidP="00E75BCD">
            <w:pPr>
              <w:pStyle w:val="TableParagraph"/>
              <w:spacing w:line="257" w:lineRule="exact"/>
              <w:ind w:left="370" w:right="370"/>
              <w:rPr>
                <w:sz w:val="24"/>
                <w:lang w:val="sr-Latn-RS"/>
              </w:rPr>
            </w:pPr>
            <w:r w:rsidRPr="00212C66">
              <w:rPr>
                <w:sz w:val="24"/>
                <w:lang w:val="sr-Cyrl-RS"/>
              </w:rPr>
              <w:t>37</w:t>
            </w:r>
          </w:p>
        </w:tc>
        <w:tc>
          <w:tcPr>
            <w:tcW w:w="1237" w:type="dxa"/>
          </w:tcPr>
          <w:p w14:paraId="2DE05784" w14:textId="77777777" w:rsidR="00933F65" w:rsidRPr="00212C66" w:rsidRDefault="00624E6E">
            <w:pPr>
              <w:pStyle w:val="TableParagraph"/>
              <w:spacing w:line="275" w:lineRule="exact"/>
              <w:rPr>
                <w:sz w:val="24"/>
              </w:rPr>
            </w:pPr>
            <w:r w:rsidRPr="00212C66">
              <w:rPr>
                <w:sz w:val="24"/>
              </w:rPr>
              <w:t>5</w:t>
            </w:r>
          </w:p>
          <w:p w14:paraId="128A3BD2" w14:textId="6BCCC6CE" w:rsidR="00933F65" w:rsidRPr="00212C66" w:rsidRDefault="00E13E8D" w:rsidP="00E75BCD">
            <w:pPr>
              <w:pStyle w:val="TableParagraph"/>
              <w:spacing w:line="257" w:lineRule="exact"/>
              <w:ind w:left="473" w:right="473"/>
              <w:rPr>
                <w:sz w:val="24"/>
                <w:lang w:val="sr-Latn-RS"/>
              </w:rPr>
            </w:pPr>
            <w:r w:rsidRPr="00212C66">
              <w:rPr>
                <w:sz w:val="24"/>
              </w:rPr>
              <w:t>4</w:t>
            </w:r>
            <w:r w:rsidR="001A22CC" w:rsidRPr="00212C66">
              <w:rPr>
                <w:sz w:val="24"/>
                <w:lang w:val="sr-Latn-RS"/>
              </w:rPr>
              <w:t>5</w:t>
            </w:r>
          </w:p>
        </w:tc>
      </w:tr>
    </w:tbl>
    <w:p w14:paraId="2C21C6AF" w14:textId="77777777" w:rsidR="00933F65" w:rsidRPr="007121AC" w:rsidRDefault="00933F65">
      <w:pPr>
        <w:pStyle w:val="BodyText"/>
        <w:ind w:left="0"/>
        <w:rPr>
          <w:color w:val="FF0000"/>
          <w:sz w:val="26"/>
        </w:rPr>
      </w:pPr>
    </w:p>
    <w:p w14:paraId="26CFF0EE" w14:textId="77777777" w:rsidR="00933F65" w:rsidRPr="007121AC" w:rsidRDefault="00933F65">
      <w:pPr>
        <w:pStyle w:val="BodyText"/>
        <w:spacing w:before="2"/>
        <w:ind w:left="0"/>
        <w:rPr>
          <w:color w:val="FF0000"/>
          <w:sz w:val="29"/>
        </w:rPr>
      </w:pPr>
    </w:p>
    <w:p w14:paraId="125AADA2" w14:textId="24033A9A" w:rsidR="00933F65" w:rsidRPr="00212C66" w:rsidRDefault="00624E6E">
      <w:pPr>
        <w:pStyle w:val="BodyText"/>
        <w:spacing w:line="276" w:lineRule="auto"/>
        <w:ind w:left="785" w:firstLine="153"/>
      </w:pPr>
      <w:r w:rsidRPr="00212C66">
        <w:lastRenderedPageBreak/>
        <w:t>У издвојеном одељењу у Вукош</w:t>
      </w:r>
      <w:r w:rsidR="001A22CC" w:rsidRPr="00212C66">
        <w:t xml:space="preserve">ићу настава се реализовала у </w:t>
      </w:r>
      <w:r w:rsidR="001A22CC" w:rsidRPr="00212C66">
        <w:rPr>
          <w:lang w:val="sr-Cyrl-RS"/>
        </w:rPr>
        <w:t>једном</w:t>
      </w:r>
      <w:r w:rsidRPr="00212C66">
        <w:t xml:space="preserve"> комбинована одељења.</w:t>
      </w:r>
    </w:p>
    <w:p w14:paraId="3BC3EB28" w14:textId="77777777" w:rsidR="00933F65" w:rsidRPr="00212C66" w:rsidRDefault="00624E6E">
      <w:pPr>
        <w:pStyle w:val="BodyText"/>
        <w:spacing w:after="42" w:line="276" w:lineRule="exact"/>
        <w:ind w:left="924" w:right="130"/>
        <w:jc w:val="center"/>
      </w:pPr>
      <w:r w:rsidRPr="00212C66">
        <w:t>Вукошић</w:t>
      </w: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6"/>
        <w:gridCol w:w="2969"/>
      </w:tblGrid>
      <w:tr w:rsidR="007121AC" w:rsidRPr="007121AC" w14:paraId="6586299D" w14:textId="77777777" w:rsidTr="001A22CC">
        <w:trPr>
          <w:trHeight w:val="277"/>
        </w:trPr>
        <w:tc>
          <w:tcPr>
            <w:tcW w:w="5816" w:type="dxa"/>
          </w:tcPr>
          <w:p w14:paraId="22E7EA2F" w14:textId="14F39D54" w:rsidR="001A22CC" w:rsidRPr="00212C66" w:rsidRDefault="001A22CC">
            <w:pPr>
              <w:pStyle w:val="TableParagraph"/>
              <w:spacing w:before="1" w:line="257" w:lineRule="exact"/>
              <w:ind w:left="1147" w:right="1141"/>
              <w:rPr>
                <w:sz w:val="24"/>
              </w:rPr>
            </w:pPr>
            <w:r w:rsidRPr="00212C66">
              <w:rPr>
                <w:sz w:val="24"/>
              </w:rPr>
              <w:t xml:space="preserve">I </w:t>
            </w:r>
            <w:r w:rsidRPr="00212C66">
              <w:rPr>
                <w:sz w:val="24"/>
                <w:lang w:val="sr-Cyrl-RS"/>
              </w:rPr>
              <w:t>, II</w:t>
            </w:r>
          </w:p>
          <w:p w14:paraId="20BE070F" w14:textId="6E785D25" w:rsidR="001A22CC" w:rsidRPr="007121AC" w:rsidRDefault="001A22CC" w:rsidP="001A22CC">
            <w:pPr>
              <w:pStyle w:val="TableParagraph"/>
              <w:spacing w:before="1" w:line="257" w:lineRule="exact"/>
              <w:ind w:left="1102" w:right="1095"/>
              <w:rPr>
                <w:color w:val="FF0000"/>
                <w:sz w:val="24"/>
              </w:rPr>
            </w:pPr>
            <w:r w:rsidRPr="00212C66">
              <w:rPr>
                <w:sz w:val="24"/>
              </w:rPr>
              <w:t>III</w:t>
            </w:r>
            <w:r w:rsidRPr="00212C66">
              <w:rPr>
                <w:sz w:val="24"/>
                <w:lang w:val="sr-Cyrl-RS"/>
              </w:rPr>
              <w:t>,</w:t>
            </w:r>
            <w:r w:rsidRPr="00212C66">
              <w:rPr>
                <w:sz w:val="24"/>
              </w:rPr>
              <w:t xml:space="preserve"> IV</w:t>
            </w:r>
          </w:p>
        </w:tc>
        <w:tc>
          <w:tcPr>
            <w:tcW w:w="2969" w:type="dxa"/>
          </w:tcPr>
          <w:p w14:paraId="35219CB9" w14:textId="77777777" w:rsidR="001A22CC" w:rsidRPr="00212C66" w:rsidRDefault="001A22CC">
            <w:pPr>
              <w:pStyle w:val="TableParagraph"/>
              <w:spacing w:before="1" w:line="257" w:lineRule="exact"/>
              <w:ind w:left="971"/>
              <w:jc w:val="left"/>
              <w:rPr>
                <w:sz w:val="24"/>
              </w:rPr>
            </w:pPr>
            <w:r w:rsidRPr="00212C66">
              <w:rPr>
                <w:sz w:val="24"/>
              </w:rPr>
              <w:t>УКУПНО</w:t>
            </w:r>
          </w:p>
        </w:tc>
      </w:tr>
      <w:tr w:rsidR="007121AC" w:rsidRPr="007121AC" w14:paraId="31E4DD75" w14:textId="77777777" w:rsidTr="001A22CC">
        <w:trPr>
          <w:trHeight w:val="551"/>
        </w:trPr>
        <w:tc>
          <w:tcPr>
            <w:tcW w:w="5816" w:type="dxa"/>
          </w:tcPr>
          <w:p w14:paraId="65DFE893" w14:textId="77777777" w:rsidR="001A22CC" w:rsidRPr="00212C66" w:rsidRDefault="001A22CC">
            <w:pPr>
              <w:pStyle w:val="TableParagraph"/>
              <w:spacing w:line="275" w:lineRule="exact"/>
              <w:ind w:left="6"/>
              <w:rPr>
                <w:sz w:val="24"/>
                <w:lang w:val="sr-Cyrl-RS"/>
              </w:rPr>
            </w:pPr>
            <w:r w:rsidRPr="00212C66">
              <w:rPr>
                <w:sz w:val="24"/>
              </w:rPr>
              <w:t>1</w:t>
            </w:r>
          </w:p>
          <w:p w14:paraId="261AFFF7" w14:textId="1A583BE3" w:rsidR="001A22CC" w:rsidRPr="007121AC" w:rsidRDefault="00212C66">
            <w:pPr>
              <w:pStyle w:val="TableParagraph"/>
              <w:spacing w:line="257" w:lineRule="exact"/>
              <w:ind w:left="1102" w:right="1093"/>
              <w:rPr>
                <w:color w:val="FF0000"/>
                <w:sz w:val="24"/>
                <w:lang w:val="sr-Cyrl-RS"/>
              </w:rPr>
            </w:pPr>
            <w:r w:rsidRPr="00212C66">
              <w:rPr>
                <w:sz w:val="24"/>
                <w:lang w:val="sr-Cyrl-RS"/>
              </w:rPr>
              <w:t>1+1+2=4</w:t>
            </w:r>
          </w:p>
        </w:tc>
        <w:tc>
          <w:tcPr>
            <w:tcW w:w="2969" w:type="dxa"/>
          </w:tcPr>
          <w:p w14:paraId="74DA63DE" w14:textId="1D9611CC" w:rsidR="001A22CC" w:rsidRPr="00212C66" w:rsidRDefault="001A22CC">
            <w:pPr>
              <w:pStyle w:val="TableParagraph"/>
              <w:spacing w:line="275" w:lineRule="exact"/>
              <w:ind w:left="2"/>
              <w:rPr>
                <w:sz w:val="24"/>
                <w:lang w:val="sr-Cyrl-RS"/>
              </w:rPr>
            </w:pPr>
            <w:r w:rsidRPr="00212C66">
              <w:rPr>
                <w:sz w:val="24"/>
                <w:lang w:val="sr-Cyrl-RS"/>
              </w:rPr>
              <w:t>1</w:t>
            </w:r>
          </w:p>
          <w:p w14:paraId="7936443D" w14:textId="4619AFD4" w:rsidR="001A22CC" w:rsidRPr="00212C66" w:rsidRDefault="00212C66">
            <w:pPr>
              <w:pStyle w:val="TableParagraph"/>
              <w:spacing w:line="257" w:lineRule="exact"/>
              <w:ind w:left="1340" w:right="1338"/>
              <w:rPr>
                <w:sz w:val="24"/>
                <w:lang w:val="sr-Cyrl-RS"/>
              </w:rPr>
            </w:pPr>
            <w:r w:rsidRPr="00212C66">
              <w:rPr>
                <w:sz w:val="24"/>
                <w:lang w:val="sr-Cyrl-RS"/>
              </w:rPr>
              <w:t>4</w:t>
            </w:r>
          </w:p>
        </w:tc>
      </w:tr>
    </w:tbl>
    <w:p w14:paraId="3410B0BD" w14:textId="77777777" w:rsidR="00933F65" w:rsidRPr="007121AC" w:rsidRDefault="00933F65">
      <w:pPr>
        <w:pStyle w:val="BodyText"/>
        <w:ind w:left="0"/>
        <w:rPr>
          <w:color w:val="FF0000"/>
          <w:sz w:val="26"/>
        </w:rPr>
      </w:pPr>
    </w:p>
    <w:p w14:paraId="7F591753" w14:textId="77777777" w:rsidR="00933F65" w:rsidRPr="007121AC" w:rsidRDefault="00933F65">
      <w:pPr>
        <w:pStyle w:val="BodyText"/>
        <w:ind w:left="0"/>
        <w:rPr>
          <w:color w:val="FF0000"/>
          <w:sz w:val="29"/>
        </w:rPr>
      </w:pPr>
    </w:p>
    <w:p w14:paraId="17E0D519" w14:textId="77777777" w:rsidR="00933F65" w:rsidRPr="00212C66" w:rsidRDefault="00624E6E">
      <w:pPr>
        <w:pStyle w:val="BodyText"/>
        <w:spacing w:line="278" w:lineRule="auto"/>
        <w:ind w:left="785" w:firstLine="153"/>
      </w:pPr>
      <w:r w:rsidRPr="00212C66">
        <w:t>У издвојеном одељењу у Јаловику настава се реализовала у 4 чиста – једноразредна одељења.</w:t>
      </w:r>
    </w:p>
    <w:p w14:paraId="275BE2FF" w14:textId="77777777" w:rsidR="00933F65" w:rsidRPr="00212C66" w:rsidRDefault="00624E6E">
      <w:pPr>
        <w:pStyle w:val="BodyText"/>
        <w:spacing w:after="42" w:line="272" w:lineRule="exact"/>
        <w:ind w:left="924" w:right="130"/>
        <w:jc w:val="center"/>
      </w:pPr>
      <w:r w:rsidRPr="00212C66">
        <w:t>Јаловик</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1"/>
        <w:gridCol w:w="1873"/>
        <w:gridCol w:w="1870"/>
        <w:gridCol w:w="1871"/>
      </w:tblGrid>
      <w:tr w:rsidR="007121AC" w:rsidRPr="007121AC" w14:paraId="07AC8108" w14:textId="77777777">
        <w:trPr>
          <w:trHeight w:val="275"/>
        </w:trPr>
        <w:tc>
          <w:tcPr>
            <w:tcW w:w="1870" w:type="dxa"/>
          </w:tcPr>
          <w:p w14:paraId="0B200BFC" w14:textId="77777777" w:rsidR="00933F65" w:rsidRPr="00212C66" w:rsidRDefault="00624E6E">
            <w:pPr>
              <w:pStyle w:val="TableParagraph"/>
              <w:spacing w:line="256" w:lineRule="exact"/>
              <w:ind w:left="9"/>
              <w:rPr>
                <w:sz w:val="24"/>
              </w:rPr>
            </w:pPr>
            <w:r w:rsidRPr="00212C66">
              <w:rPr>
                <w:sz w:val="24"/>
              </w:rPr>
              <w:t>I</w:t>
            </w:r>
          </w:p>
        </w:tc>
        <w:tc>
          <w:tcPr>
            <w:tcW w:w="1871" w:type="dxa"/>
          </w:tcPr>
          <w:p w14:paraId="677870A0" w14:textId="77777777" w:rsidR="00933F65" w:rsidRPr="00212C66" w:rsidRDefault="00624E6E">
            <w:pPr>
              <w:pStyle w:val="TableParagraph"/>
              <w:spacing w:line="256" w:lineRule="exact"/>
              <w:ind w:left="790" w:right="784"/>
              <w:rPr>
                <w:sz w:val="24"/>
              </w:rPr>
            </w:pPr>
            <w:r w:rsidRPr="00212C66">
              <w:rPr>
                <w:sz w:val="24"/>
              </w:rPr>
              <w:t>II</w:t>
            </w:r>
          </w:p>
        </w:tc>
        <w:tc>
          <w:tcPr>
            <w:tcW w:w="1873" w:type="dxa"/>
          </w:tcPr>
          <w:p w14:paraId="12859F2B" w14:textId="77777777" w:rsidR="00933F65" w:rsidRPr="00212C66" w:rsidRDefault="00624E6E">
            <w:pPr>
              <w:pStyle w:val="TableParagraph"/>
              <w:spacing w:line="256" w:lineRule="exact"/>
              <w:ind w:left="790" w:right="791"/>
              <w:rPr>
                <w:sz w:val="24"/>
              </w:rPr>
            </w:pPr>
            <w:r w:rsidRPr="00212C66">
              <w:rPr>
                <w:sz w:val="24"/>
              </w:rPr>
              <w:t>III</w:t>
            </w:r>
          </w:p>
        </w:tc>
        <w:tc>
          <w:tcPr>
            <w:tcW w:w="1870" w:type="dxa"/>
          </w:tcPr>
          <w:p w14:paraId="2B37DD75" w14:textId="77777777" w:rsidR="00933F65" w:rsidRPr="00212C66" w:rsidRDefault="00624E6E">
            <w:pPr>
              <w:pStyle w:val="TableParagraph"/>
              <w:spacing w:line="256" w:lineRule="exact"/>
              <w:ind w:left="782" w:right="784"/>
              <w:rPr>
                <w:sz w:val="24"/>
              </w:rPr>
            </w:pPr>
            <w:r w:rsidRPr="00212C66">
              <w:rPr>
                <w:sz w:val="24"/>
              </w:rPr>
              <w:t>IV</w:t>
            </w:r>
          </w:p>
        </w:tc>
        <w:tc>
          <w:tcPr>
            <w:tcW w:w="1871" w:type="dxa"/>
          </w:tcPr>
          <w:p w14:paraId="1937AB1F" w14:textId="77777777" w:rsidR="00933F65" w:rsidRPr="00212C66" w:rsidRDefault="00624E6E">
            <w:pPr>
              <w:pStyle w:val="TableParagraph"/>
              <w:spacing w:line="256" w:lineRule="exact"/>
              <w:ind w:left="420"/>
              <w:jc w:val="left"/>
              <w:rPr>
                <w:sz w:val="24"/>
              </w:rPr>
            </w:pPr>
            <w:r w:rsidRPr="00212C66">
              <w:rPr>
                <w:sz w:val="24"/>
              </w:rPr>
              <w:t>УКУПНО</w:t>
            </w:r>
          </w:p>
        </w:tc>
      </w:tr>
      <w:tr w:rsidR="007121AC" w:rsidRPr="007121AC" w14:paraId="5476A0BF" w14:textId="77777777">
        <w:trPr>
          <w:trHeight w:val="551"/>
        </w:trPr>
        <w:tc>
          <w:tcPr>
            <w:tcW w:w="1870" w:type="dxa"/>
          </w:tcPr>
          <w:p w14:paraId="7FDECF4B" w14:textId="77777777" w:rsidR="00933F65" w:rsidRPr="00212C66" w:rsidRDefault="00624E6E">
            <w:pPr>
              <w:pStyle w:val="TableParagraph"/>
              <w:spacing w:line="275" w:lineRule="exact"/>
              <w:ind w:left="6"/>
              <w:rPr>
                <w:sz w:val="24"/>
              </w:rPr>
            </w:pPr>
            <w:r w:rsidRPr="00212C66">
              <w:rPr>
                <w:sz w:val="24"/>
              </w:rPr>
              <w:t>1</w:t>
            </w:r>
          </w:p>
          <w:p w14:paraId="21C363B6" w14:textId="2CD53D7B" w:rsidR="00933F65" w:rsidRPr="00212C66" w:rsidRDefault="00212C66">
            <w:pPr>
              <w:pStyle w:val="TableParagraph"/>
              <w:spacing w:line="257" w:lineRule="exact"/>
              <w:ind w:left="6"/>
              <w:rPr>
                <w:sz w:val="24"/>
                <w:lang w:val="sr-Cyrl-RS"/>
              </w:rPr>
            </w:pPr>
            <w:r>
              <w:rPr>
                <w:sz w:val="24"/>
                <w:lang w:val="sr-Cyrl-RS"/>
              </w:rPr>
              <w:t>12</w:t>
            </w:r>
          </w:p>
        </w:tc>
        <w:tc>
          <w:tcPr>
            <w:tcW w:w="1871" w:type="dxa"/>
          </w:tcPr>
          <w:p w14:paraId="5FD51382" w14:textId="77777777" w:rsidR="00933F65" w:rsidRPr="00212C66" w:rsidRDefault="00624E6E">
            <w:pPr>
              <w:pStyle w:val="TableParagraph"/>
              <w:spacing w:line="275" w:lineRule="exact"/>
              <w:ind w:left="6"/>
              <w:rPr>
                <w:sz w:val="24"/>
              </w:rPr>
            </w:pPr>
            <w:r w:rsidRPr="00212C66">
              <w:rPr>
                <w:sz w:val="24"/>
              </w:rPr>
              <w:t>1</w:t>
            </w:r>
          </w:p>
          <w:p w14:paraId="0C5A4CA1" w14:textId="01CBD630" w:rsidR="00933F65" w:rsidRPr="00212C66" w:rsidRDefault="00212C66">
            <w:pPr>
              <w:pStyle w:val="TableParagraph"/>
              <w:spacing w:line="257" w:lineRule="exact"/>
              <w:ind w:left="790" w:right="784"/>
              <w:rPr>
                <w:sz w:val="24"/>
                <w:lang w:val="sr-Cyrl-RS"/>
              </w:rPr>
            </w:pPr>
            <w:r>
              <w:rPr>
                <w:sz w:val="24"/>
                <w:lang w:val="sr-Cyrl-RS"/>
              </w:rPr>
              <w:t>7</w:t>
            </w:r>
          </w:p>
        </w:tc>
        <w:tc>
          <w:tcPr>
            <w:tcW w:w="1873" w:type="dxa"/>
          </w:tcPr>
          <w:p w14:paraId="7F3A6D43" w14:textId="77777777" w:rsidR="00933F65" w:rsidRPr="00212C66" w:rsidRDefault="00624E6E">
            <w:pPr>
              <w:pStyle w:val="TableParagraph"/>
              <w:spacing w:line="275" w:lineRule="exact"/>
              <w:ind w:left="1"/>
              <w:rPr>
                <w:sz w:val="24"/>
              </w:rPr>
            </w:pPr>
            <w:r w:rsidRPr="00212C66">
              <w:rPr>
                <w:sz w:val="24"/>
              </w:rPr>
              <w:t>1</w:t>
            </w:r>
          </w:p>
          <w:p w14:paraId="7F7EAD0E" w14:textId="76CECB38" w:rsidR="00933F65" w:rsidRPr="00212C66" w:rsidRDefault="00212C66">
            <w:pPr>
              <w:pStyle w:val="TableParagraph"/>
              <w:spacing w:line="257" w:lineRule="exact"/>
              <w:ind w:left="791" w:right="790"/>
              <w:rPr>
                <w:sz w:val="24"/>
                <w:lang w:val="sr-Cyrl-RS"/>
              </w:rPr>
            </w:pPr>
            <w:r>
              <w:rPr>
                <w:sz w:val="24"/>
                <w:lang w:val="sr-Cyrl-RS"/>
              </w:rPr>
              <w:t>12</w:t>
            </w:r>
          </w:p>
        </w:tc>
        <w:tc>
          <w:tcPr>
            <w:tcW w:w="1870" w:type="dxa"/>
          </w:tcPr>
          <w:p w14:paraId="39C1ECE5" w14:textId="77777777" w:rsidR="00933F65" w:rsidRPr="00212C66" w:rsidRDefault="00624E6E">
            <w:pPr>
              <w:pStyle w:val="TableParagraph"/>
              <w:spacing w:line="275" w:lineRule="exact"/>
              <w:ind w:right="1"/>
              <w:rPr>
                <w:sz w:val="24"/>
              </w:rPr>
            </w:pPr>
            <w:r w:rsidRPr="00212C66">
              <w:rPr>
                <w:sz w:val="24"/>
              </w:rPr>
              <w:t>1</w:t>
            </w:r>
          </w:p>
          <w:p w14:paraId="5FA9DBF0" w14:textId="3D4503BE" w:rsidR="00933F65" w:rsidRPr="00212C66" w:rsidRDefault="00212C66">
            <w:pPr>
              <w:pStyle w:val="TableParagraph"/>
              <w:spacing w:line="257" w:lineRule="exact"/>
              <w:ind w:right="1"/>
              <w:rPr>
                <w:sz w:val="24"/>
                <w:lang w:val="sr-Cyrl-RS"/>
              </w:rPr>
            </w:pPr>
            <w:r>
              <w:rPr>
                <w:sz w:val="24"/>
                <w:lang w:val="sr-Cyrl-RS"/>
              </w:rPr>
              <w:t>10</w:t>
            </w:r>
          </w:p>
        </w:tc>
        <w:tc>
          <w:tcPr>
            <w:tcW w:w="1871" w:type="dxa"/>
          </w:tcPr>
          <w:p w14:paraId="126782B9" w14:textId="77777777" w:rsidR="00933F65" w:rsidRPr="00212C66" w:rsidRDefault="00624E6E">
            <w:pPr>
              <w:pStyle w:val="TableParagraph"/>
              <w:spacing w:line="275" w:lineRule="exact"/>
              <w:rPr>
                <w:sz w:val="24"/>
              </w:rPr>
            </w:pPr>
            <w:r w:rsidRPr="00212C66">
              <w:rPr>
                <w:sz w:val="24"/>
              </w:rPr>
              <w:t>4</w:t>
            </w:r>
          </w:p>
          <w:p w14:paraId="280EA257" w14:textId="4F423BF1" w:rsidR="00933F65" w:rsidRPr="00212C66" w:rsidRDefault="00212C66">
            <w:pPr>
              <w:pStyle w:val="TableParagraph"/>
              <w:spacing w:line="257" w:lineRule="exact"/>
              <w:ind w:left="787" w:right="787"/>
              <w:rPr>
                <w:sz w:val="24"/>
                <w:lang w:val="sr-Cyrl-RS"/>
              </w:rPr>
            </w:pPr>
            <w:r>
              <w:rPr>
                <w:sz w:val="24"/>
                <w:lang w:val="sr-Cyrl-RS"/>
              </w:rPr>
              <w:t>41</w:t>
            </w:r>
          </w:p>
        </w:tc>
      </w:tr>
    </w:tbl>
    <w:p w14:paraId="6601A19E" w14:textId="77777777" w:rsidR="00933F65" w:rsidRPr="00212C66" w:rsidRDefault="00933F65">
      <w:pPr>
        <w:pStyle w:val="BodyText"/>
        <w:ind w:left="0"/>
        <w:rPr>
          <w:sz w:val="26"/>
        </w:rPr>
      </w:pPr>
    </w:p>
    <w:p w14:paraId="67A20941" w14:textId="77777777" w:rsidR="00933F65" w:rsidRPr="00212C66" w:rsidRDefault="00933F65">
      <w:pPr>
        <w:pStyle w:val="BodyText"/>
        <w:ind w:left="0"/>
        <w:rPr>
          <w:sz w:val="26"/>
        </w:rPr>
      </w:pPr>
    </w:p>
    <w:p w14:paraId="4E4A012B" w14:textId="77777777" w:rsidR="00933F65" w:rsidRPr="00212C66" w:rsidRDefault="00933F65">
      <w:pPr>
        <w:pStyle w:val="BodyText"/>
        <w:spacing w:before="1"/>
        <w:ind w:left="0"/>
        <w:rPr>
          <w:sz w:val="38"/>
        </w:rPr>
      </w:pPr>
    </w:p>
    <w:p w14:paraId="081BA072" w14:textId="77777777" w:rsidR="00933F65" w:rsidRPr="00212C66" w:rsidRDefault="00624E6E">
      <w:pPr>
        <w:pStyle w:val="BodyText"/>
        <w:ind w:left="938"/>
      </w:pPr>
      <w:r w:rsidRPr="00212C66">
        <w:t>Издвојено одељење у Каони реализовало је наставу у два комбинована одељења.</w:t>
      </w:r>
    </w:p>
    <w:p w14:paraId="26E6F661" w14:textId="77777777" w:rsidR="00933F65" w:rsidRPr="007121AC" w:rsidRDefault="00933F65">
      <w:pPr>
        <w:pStyle w:val="BodyText"/>
        <w:spacing w:before="1"/>
        <w:ind w:left="0"/>
        <w:rPr>
          <w:color w:val="FF0000"/>
          <w:sz w:val="31"/>
        </w:rPr>
      </w:pPr>
    </w:p>
    <w:p w14:paraId="0586AD3A" w14:textId="77777777" w:rsidR="00933F65" w:rsidRPr="00212C66" w:rsidRDefault="00624E6E">
      <w:pPr>
        <w:pStyle w:val="BodyText"/>
        <w:spacing w:after="42"/>
        <w:ind w:left="926" w:right="130"/>
        <w:jc w:val="center"/>
      </w:pPr>
      <w:r w:rsidRPr="00212C66">
        <w:t>Каона</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121AC" w:rsidRPr="007121AC" w14:paraId="0B080B52" w14:textId="77777777">
        <w:trPr>
          <w:trHeight w:val="278"/>
        </w:trPr>
        <w:tc>
          <w:tcPr>
            <w:tcW w:w="3116" w:type="dxa"/>
          </w:tcPr>
          <w:p w14:paraId="1AB03036" w14:textId="23C6CEB1" w:rsidR="00933F65" w:rsidRPr="00212C66" w:rsidRDefault="00624E6E" w:rsidP="00374CEE">
            <w:pPr>
              <w:pStyle w:val="TableParagraph"/>
              <w:spacing w:before="1" w:line="257" w:lineRule="exact"/>
              <w:ind w:left="1243" w:right="1237"/>
              <w:rPr>
                <w:sz w:val="24"/>
              </w:rPr>
            </w:pPr>
            <w:r w:rsidRPr="00212C66">
              <w:rPr>
                <w:sz w:val="24"/>
              </w:rPr>
              <w:t>I и I</w:t>
            </w:r>
            <w:r w:rsidR="00374CEE" w:rsidRPr="00212C66">
              <w:rPr>
                <w:sz w:val="24"/>
              </w:rPr>
              <w:t>I</w:t>
            </w:r>
          </w:p>
        </w:tc>
        <w:tc>
          <w:tcPr>
            <w:tcW w:w="3118" w:type="dxa"/>
          </w:tcPr>
          <w:p w14:paraId="74364C8C" w14:textId="4D5EB4CE" w:rsidR="00933F65" w:rsidRPr="00212C66" w:rsidRDefault="00624E6E" w:rsidP="00374CEE">
            <w:pPr>
              <w:pStyle w:val="TableParagraph"/>
              <w:spacing w:before="1" w:line="257" w:lineRule="exact"/>
              <w:ind w:left="1023" w:right="1019"/>
              <w:rPr>
                <w:sz w:val="24"/>
              </w:rPr>
            </w:pPr>
            <w:r w:rsidRPr="00212C66">
              <w:rPr>
                <w:sz w:val="24"/>
              </w:rPr>
              <w:t>II</w:t>
            </w:r>
            <w:r w:rsidR="00374CEE" w:rsidRPr="00212C66">
              <w:rPr>
                <w:sz w:val="24"/>
              </w:rPr>
              <w:t>I</w:t>
            </w:r>
            <w:r w:rsidRPr="00212C66">
              <w:rPr>
                <w:sz w:val="24"/>
              </w:rPr>
              <w:t xml:space="preserve"> и I</w:t>
            </w:r>
            <w:r w:rsidR="00374CEE" w:rsidRPr="00212C66">
              <w:rPr>
                <w:sz w:val="24"/>
              </w:rPr>
              <w:t>V</w:t>
            </w:r>
          </w:p>
        </w:tc>
        <w:tc>
          <w:tcPr>
            <w:tcW w:w="3118" w:type="dxa"/>
          </w:tcPr>
          <w:p w14:paraId="62239B42" w14:textId="77777777" w:rsidR="00933F65" w:rsidRPr="00212C66" w:rsidRDefault="00624E6E">
            <w:pPr>
              <w:pStyle w:val="TableParagraph"/>
              <w:spacing w:before="1" w:line="257" w:lineRule="exact"/>
              <w:ind w:left="1028" w:right="1019"/>
              <w:rPr>
                <w:sz w:val="24"/>
              </w:rPr>
            </w:pPr>
            <w:r w:rsidRPr="00212C66">
              <w:rPr>
                <w:sz w:val="24"/>
              </w:rPr>
              <w:t>УКУПНО</w:t>
            </w:r>
          </w:p>
        </w:tc>
      </w:tr>
      <w:tr w:rsidR="007121AC" w:rsidRPr="007121AC" w14:paraId="301D80DA" w14:textId="77777777">
        <w:trPr>
          <w:trHeight w:val="551"/>
        </w:trPr>
        <w:tc>
          <w:tcPr>
            <w:tcW w:w="3116" w:type="dxa"/>
          </w:tcPr>
          <w:p w14:paraId="4EA7022F" w14:textId="77777777" w:rsidR="00933F65" w:rsidRPr="00212C66" w:rsidRDefault="00624E6E">
            <w:pPr>
              <w:pStyle w:val="TableParagraph"/>
              <w:spacing w:line="275" w:lineRule="exact"/>
              <w:ind w:left="8"/>
              <w:rPr>
                <w:sz w:val="24"/>
              </w:rPr>
            </w:pPr>
            <w:r w:rsidRPr="00212C66">
              <w:rPr>
                <w:sz w:val="24"/>
              </w:rPr>
              <w:t>1</w:t>
            </w:r>
          </w:p>
          <w:p w14:paraId="780BA428" w14:textId="3F5F37F1" w:rsidR="00933F65" w:rsidRPr="00212C66" w:rsidRDefault="00212C66">
            <w:pPr>
              <w:pStyle w:val="TableParagraph"/>
              <w:spacing w:line="257" w:lineRule="exact"/>
              <w:ind w:left="8"/>
              <w:rPr>
                <w:sz w:val="24"/>
                <w:lang w:val="sr-Cyrl-RS"/>
              </w:rPr>
            </w:pPr>
            <w:r>
              <w:rPr>
                <w:sz w:val="24"/>
                <w:lang w:val="sr-Cyrl-RS"/>
              </w:rPr>
              <w:t>5</w:t>
            </w:r>
          </w:p>
        </w:tc>
        <w:tc>
          <w:tcPr>
            <w:tcW w:w="3118" w:type="dxa"/>
          </w:tcPr>
          <w:p w14:paraId="71A57FA0" w14:textId="77777777" w:rsidR="00933F65" w:rsidRPr="00212C66" w:rsidRDefault="00624E6E">
            <w:pPr>
              <w:pStyle w:val="TableParagraph"/>
              <w:spacing w:line="275" w:lineRule="exact"/>
              <w:ind w:left="6"/>
              <w:rPr>
                <w:sz w:val="24"/>
              </w:rPr>
            </w:pPr>
            <w:r w:rsidRPr="00212C66">
              <w:rPr>
                <w:sz w:val="24"/>
              </w:rPr>
              <w:t>1</w:t>
            </w:r>
          </w:p>
          <w:p w14:paraId="751E08F2" w14:textId="55AAC67C" w:rsidR="00933F65" w:rsidRPr="00212C66" w:rsidRDefault="00212C66">
            <w:pPr>
              <w:pStyle w:val="TableParagraph"/>
              <w:spacing w:line="257" w:lineRule="exact"/>
              <w:ind w:left="1025" w:right="1019"/>
              <w:rPr>
                <w:sz w:val="24"/>
                <w:lang w:val="sr-Cyrl-RS"/>
              </w:rPr>
            </w:pPr>
            <w:r>
              <w:rPr>
                <w:sz w:val="24"/>
                <w:lang w:val="sr-Cyrl-RS"/>
              </w:rPr>
              <w:t>4</w:t>
            </w:r>
          </w:p>
        </w:tc>
        <w:tc>
          <w:tcPr>
            <w:tcW w:w="3118" w:type="dxa"/>
          </w:tcPr>
          <w:p w14:paraId="1C4A1471" w14:textId="77777777" w:rsidR="00933F65" w:rsidRPr="00212C66" w:rsidRDefault="00624E6E">
            <w:pPr>
              <w:pStyle w:val="TableParagraph"/>
              <w:spacing w:line="275" w:lineRule="exact"/>
              <w:ind w:left="6"/>
              <w:rPr>
                <w:sz w:val="24"/>
              </w:rPr>
            </w:pPr>
            <w:r w:rsidRPr="00212C66">
              <w:rPr>
                <w:sz w:val="24"/>
              </w:rPr>
              <w:t>2</w:t>
            </w:r>
          </w:p>
          <w:p w14:paraId="60FEF583" w14:textId="1FF22273" w:rsidR="00933F65" w:rsidRPr="00212C66" w:rsidRDefault="001A22CC" w:rsidP="00374CEE">
            <w:pPr>
              <w:pStyle w:val="TableParagraph"/>
              <w:spacing w:line="257" w:lineRule="exact"/>
              <w:ind w:left="1025" w:right="1019"/>
              <w:rPr>
                <w:sz w:val="24"/>
                <w:lang w:val="sr-Cyrl-RS"/>
              </w:rPr>
            </w:pPr>
            <w:r w:rsidRPr="00212C66">
              <w:rPr>
                <w:sz w:val="24"/>
                <w:lang w:val="sr-Cyrl-RS"/>
              </w:rPr>
              <w:t>9</w:t>
            </w:r>
          </w:p>
        </w:tc>
      </w:tr>
    </w:tbl>
    <w:p w14:paraId="76E4F200" w14:textId="77777777" w:rsidR="00933F65" w:rsidRPr="007121AC" w:rsidRDefault="00933F65">
      <w:pPr>
        <w:pStyle w:val="BodyText"/>
        <w:ind w:left="0"/>
        <w:rPr>
          <w:color w:val="FF0000"/>
          <w:sz w:val="26"/>
        </w:rPr>
      </w:pPr>
    </w:p>
    <w:p w14:paraId="4824DCCA" w14:textId="77777777" w:rsidR="00933F65" w:rsidRPr="007121AC" w:rsidRDefault="00933F65">
      <w:pPr>
        <w:pStyle w:val="BodyText"/>
        <w:ind w:left="0"/>
        <w:rPr>
          <w:color w:val="FF0000"/>
          <w:sz w:val="29"/>
          <w:lang w:val="sr-Cyrl-RS"/>
        </w:rPr>
      </w:pPr>
    </w:p>
    <w:tbl>
      <w:tblPr>
        <w:tblpPr w:leftFromText="180" w:rightFromText="180" w:vertAnchor="text" w:horzAnchor="margin" w:tblpXSpec="center" w:tblpY="22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9"/>
        <w:gridCol w:w="3030"/>
      </w:tblGrid>
      <w:tr w:rsidR="00212C66" w:rsidRPr="007121AC" w14:paraId="4D2368AC" w14:textId="77777777" w:rsidTr="00212C66">
        <w:trPr>
          <w:trHeight w:val="275"/>
        </w:trPr>
        <w:tc>
          <w:tcPr>
            <w:tcW w:w="4029" w:type="dxa"/>
          </w:tcPr>
          <w:p w14:paraId="1D0F5DC5" w14:textId="77777777" w:rsidR="00212C66" w:rsidRPr="00212C66" w:rsidRDefault="00212C66" w:rsidP="00212C66">
            <w:pPr>
              <w:pStyle w:val="TableParagraph"/>
              <w:spacing w:line="256" w:lineRule="exact"/>
              <w:ind w:left="1357" w:right="1349"/>
              <w:jc w:val="both"/>
              <w:rPr>
                <w:sz w:val="24"/>
                <w:lang w:val="sr-Latn-RS"/>
              </w:rPr>
            </w:pPr>
            <w:r w:rsidRPr="00212C66">
              <w:rPr>
                <w:sz w:val="24"/>
              </w:rPr>
              <w:t>III</w:t>
            </w:r>
            <w:r w:rsidRPr="00212C66">
              <w:rPr>
                <w:sz w:val="24"/>
                <w:lang w:val="sr-Cyrl-RS"/>
              </w:rPr>
              <w:t xml:space="preserve">  и </w:t>
            </w:r>
            <w:r w:rsidRPr="00212C66">
              <w:rPr>
                <w:sz w:val="24"/>
                <w:lang w:val="sr-Latn-RS"/>
              </w:rPr>
              <w:t>IV</w:t>
            </w:r>
          </w:p>
        </w:tc>
        <w:tc>
          <w:tcPr>
            <w:tcW w:w="3030" w:type="dxa"/>
          </w:tcPr>
          <w:p w14:paraId="718D19CB" w14:textId="77777777" w:rsidR="00212C66" w:rsidRPr="00212C66" w:rsidRDefault="00212C66" w:rsidP="00212C66">
            <w:pPr>
              <w:pStyle w:val="TableParagraph"/>
              <w:spacing w:line="256" w:lineRule="exact"/>
              <w:ind w:left="1000"/>
              <w:jc w:val="left"/>
              <w:rPr>
                <w:sz w:val="24"/>
              </w:rPr>
            </w:pPr>
            <w:r w:rsidRPr="00212C66">
              <w:rPr>
                <w:sz w:val="24"/>
              </w:rPr>
              <w:t>УКУПНО</w:t>
            </w:r>
          </w:p>
        </w:tc>
      </w:tr>
      <w:tr w:rsidR="00212C66" w:rsidRPr="007121AC" w14:paraId="174B0207" w14:textId="77777777" w:rsidTr="00212C66">
        <w:trPr>
          <w:trHeight w:val="554"/>
        </w:trPr>
        <w:tc>
          <w:tcPr>
            <w:tcW w:w="4029" w:type="dxa"/>
          </w:tcPr>
          <w:p w14:paraId="627365ED" w14:textId="77777777" w:rsidR="00212C66" w:rsidRPr="00212C66" w:rsidRDefault="00212C66" w:rsidP="00212C66">
            <w:pPr>
              <w:pStyle w:val="TableParagraph"/>
              <w:spacing w:line="275" w:lineRule="exact"/>
              <w:ind w:left="5"/>
              <w:rPr>
                <w:sz w:val="24"/>
              </w:rPr>
            </w:pPr>
            <w:r w:rsidRPr="00212C66">
              <w:rPr>
                <w:sz w:val="24"/>
              </w:rPr>
              <w:t>1</w:t>
            </w:r>
          </w:p>
          <w:p w14:paraId="001A0DF8" w14:textId="25F5B4EF" w:rsidR="00212C66" w:rsidRPr="00212C66" w:rsidRDefault="00212C66" w:rsidP="00212C66">
            <w:pPr>
              <w:pStyle w:val="TableParagraph"/>
              <w:spacing w:line="259" w:lineRule="exact"/>
              <w:ind w:left="5"/>
              <w:rPr>
                <w:sz w:val="24"/>
                <w:lang w:val="sr-Cyrl-RS"/>
              </w:rPr>
            </w:pPr>
            <w:r>
              <w:rPr>
                <w:sz w:val="24"/>
                <w:lang w:val="sr-Cyrl-RS"/>
              </w:rPr>
              <w:t>2</w:t>
            </w:r>
          </w:p>
        </w:tc>
        <w:tc>
          <w:tcPr>
            <w:tcW w:w="3030" w:type="dxa"/>
          </w:tcPr>
          <w:p w14:paraId="0296808B" w14:textId="77777777" w:rsidR="00212C66" w:rsidRPr="00212C66" w:rsidRDefault="00212C66" w:rsidP="00212C66">
            <w:pPr>
              <w:pStyle w:val="TableParagraph"/>
              <w:spacing w:line="275" w:lineRule="exact"/>
              <w:ind w:left="4"/>
              <w:rPr>
                <w:sz w:val="24"/>
              </w:rPr>
            </w:pPr>
            <w:r w:rsidRPr="00212C66">
              <w:rPr>
                <w:sz w:val="24"/>
              </w:rPr>
              <w:t>1</w:t>
            </w:r>
          </w:p>
          <w:p w14:paraId="62CE16BB" w14:textId="30F04EB2" w:rsidR="00212C66" w:rsidRPr="00212C66" w:rsidRDefault="00212C66" w:rsidP="00212C66">
            <w:pPr>
              <w:pStyle w:val="TableParagraph"/>
              <w:spacing w:line="259" w:lineRule="exact"/>
              <w:ind w:left="4"/>
              <w:rPr>
                <w:sz w:val="24"/>
                <w:lang w:val="sr-Cyrl-RS"/>
              </w:rPr>
            </w:pPr>
            <w:r>
              <w:rPr>
                <w:sz w:val="24"/>
                <w:lang w:val="sr-Cyrl-RS"/>
              </w:rPr>
              <w:t>2</w:t>
            </w:r>
          </w:p>
        </w:tc>
      </w:tr>
    </w:tbl>
    <w:p w14:paraId="6148C946" w14:textId="50427EF3" w:rsidR="00933F65" w:rsidRPr="00212C66" w:rsidRDefault="00624E6E" w:rsidP="00807B18">
      <w:pPr>
        <w:pStyle w:val="BodyText"/>
        <w:ind w:left="921" w:right="130"/>
        <w:jc w:val="center"/>
        <w:rPr>
          <w:lang w:val="sr-Latn-RS"/>
        </w:rPr>
        <w:sectPr w:rsidR="00933F65" w:rsidRPr="00212C66">
          <w:pgSz w:w="11910" w:h="16850"/>
          <w:pgMar w:top="1340" w:right="1000" w:bottom="920" w:left="1200" w:header="0" w:footer="734" w:gutter="0"/>
          <w:cols w:space="720"/>
        </w:sectPr>
      </w:pPr>
      <w:r w:rsidRPr="00212C66">
        <w:t>У издвојеном одељењу у Крнулама настава се ре</w:t>
      </w:r>
      <w:r w:rsidR="00D821CB" w:rsidRPr="00212C66">
        <w:t xml:space="preserve">ализовала </w:t>
      </w:r>
      <w:r w:rsidR="001A22CC" w:rsidRPr="00212C66">
        <w:rPr>
          <w:lang w:val="sr-Cyrl-RS"/>
        </w:rPr>
        <w:t>у комбинованом одељењу I</w:t>
      </w:r>
      <w:r w:rsidR="001A22CC" w:rsidRPr="00212C66">
        <w:rPr>
          <w:lang w:val="sr-Latn-RS"/>
        </w:rPr>
        <w:t>II</w:t>
      </w:r>
      <w:r w:rsidR="00807B18" w:rsidRPr="00212C66">
        <w:rPr>
          <w:lang w:val="sr-Cyrl-RS"/>
        </w:rPr>
        <w:t xml:space="preserve"> и IV</w:t>
      </w:r>
      <w:r w:rsidR="001A22CC" w:rsidRPr="00212C66">
        <w:rPr>
          <w:lang w:val="sr-Cyrl-RS"/>
        </w:rPr>
        <w:t xml:space="preserve"> </w:t>
      </w:r>
      <w:r w:rsidR="00D821CB" w:rsidRPr="00212C66">
        <w:rPr>
          <w:lang w:val="sr-Cyrl-RS"/>
        </w:rPr>
        <w:t xml:space="preserve"> разре</w:t>
      </w:r>
      <w:r w:rsidR="00807B18" w:rsidRPr="00212C66">
        <w:rPr>
          <w:lang w:val="sr-Cyrl-RS"/>
        </w:rPr>
        <w:t>д</w:t>
      </w:r>
      <w:r w:rsidR="00807B18" w:rsidRPr="00212C66">
        <w:rPr>
          <w:lang w:val="sr-Latn-RS"/>
        </w:rPr>
        <w:t>.</w:t>
      </w:r>
    </w:p>
    <w:p w14:paraId="0173562A" w14:textId="77777777" w:rsidR="00933F65" w:rsidRPr="007121AC" w:rsidRDefault="00933F65">
      <w:pPr>
        <w:pStyle w:val="BodyText"/>
        <w:ind w:left="0"/>
        <w:rPr>
          <w:color w:val="FF0000"/>
          <w:sz w:val="26"/>
        </w:rPr>
      </w:pPr>
    </w:p>
    <w:p w14:paraId="40BD44E7" w14:textId="77777777" w:rsidR="00933F65" w:rsidRPr="007121AC" w:rsidRDefault="00933F65">
      <w:pPr>
        <w:pStyle w:val="BodyText"/>
        <w:ind w:left="0"/>
        <w:rPr>
          <w:color w:val="FF0000"/>
          <w:sz w:val="29"/>
        </w:rPr>
      </w:pPr>
    </w:p>
    <w:p w14:paraId="38091BE0" w14:textId="5DC0517E" w:rsidR="00933F65" w:rsidRPr="00212C66" w:rsidRDefault="00624E6E">
      <w:pPr>
        <w:pStyle w:val="BodyText"/>
        <w:ind w:left="938"/>
      </w:pPr>
      <w:r w:rsidRPr="00212C66">
        <w:t>У Кујавици се настава реализовала у једном</w:t>
      </w:r>
      <w:r w:rsidR="00807B18" w:rsidRPr="00212C66">
        <w:t xml:space="preserve"> </w:t>
      </w:r>
      <w:r w:rsidR="00807B18" w:rsidRPr="00212C66">
        <w:rPr>
          <w:lang w:val="sr-Cyrl-RS"/>
        </w:rPr>
        <w:t>чистом</w:t>
      </w:r>
      <w:r w:rsidRPr="00212C66">
        <w:t xml:space="preserve"> одељењу.</w:t>
      </w:r>
    </w:p>
    <w:p w14:paraId="507F2A07" w14:textId="77777777" w:rsidR="00933F65" w:rsidRPr="00212C66" w:rsidRDefault="00933F65">
      <w:pPr>
        <w:pStyle w:val="BodyText"/>
        <w:ind w:left="0"/>
        <w:rPr>
          <w:sz w:val="26"/>
        </w:rPr>
      </w:pPr>
    </w:p>
    <w:p w14:paraId="397C3D96" w14:textId="77777777" w:rsidR="00933F65" w:rsidRPr="00212C66" w:rsidRDefault="00933F65">
      <w:pPr>
        <w:pStyle w:val="BodyText"/>
        <w:spacing w:before="7"/>
        <w:ind w:left="0"/>
        <w:rPr>
          <w:sz w:val="22"/>
        </w:rPr>
      </w:pPr>
    </w:p>
    <w:p w14:paraId="6E5384AC" w14:textId="77777777" w:rsidR="00933F65" w:rsidRPr="00212C66" w:rsidRDefault="00624E6E">
      <w:pPr>
        <w:pStyle w:val="BodyText"/>
        <w:ind w:left="4431"/>
      </w:pPr>
      <w:r w:rsidRPr="00212C66">
        <w:t>Кујавица</w:t>
      </w:r>
    </w:p>
    <w:p w14:paraId="1515AAE1" w14:textId="77777777" w:rsidR="00933F65" w:rsidRPr="00212C66" w:rsidRDefault="00933F65">
      <w:pPr>
        <w:pStyle w:val="BodyText"/>
        <w:spacing w:before="11"/>
        <w:ind w:left="0"/>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7121AC" w:rsidRPr="00212C66" w14:paraId="209D4668" w14:textId="77777777">
        <w:trPr>
          <w:trHeight w:val="278"/>
        </w:trPr>
        <w:tc>
          <w:tcPr>
            <w:tcW w:w="4676" w:type="dxa"/>
          </w:tcPr>
          <w:p w14:paraId="7B493EE5" w14:textId="6E6E9D79" w:rsidR="00933F65" w:rsidRPr="00212C66" w:rsidRDefault="00212C66">
            <w:pPr>
              <w:pStyle w:val="TableParagraph"/>
              <w:spacing w:before="1" w:line="257" w:lineRule="exact"/>
              <w:ind w:left="1806" w:right="1495"/>
              <w:rPr>
                <w:sz w:val="24"/>
                <w:lang w:val="sr-Cyrl-RS"/>
              </w:rPr>
            </w:pPr>
            <w:r w:rsidRPr="00212C66">
              <w:rPr>
                <w:sz w:val="24"/>
              </w:rPr>
              <w:t>III</w:t>
            </w:r>
          </w:p>
        </w:tc>
        <w:tc>
          <w:tcPr>
            <w:tcW w:w="4676" w:type="dxa"/>
          </w:tcPr>
          <w:p w14:paraId="43FECA22" w14:textId="77777777" w:rsidR="00933F65" w:rsidRPr="00212C66" w:rsidRDefault="00624E6E">
            <w:pPr>
              <w:pStyle w:val="TableParagraph"/>
              <w:spacing w:before="1" w:line="257" w:lineRule="exact"/>
              <w:ind w:left="1733" w:right="1726"/>
              <w:rPr>
                <w:sz w:val="24"/>
              </w:rPr>
            </w:pPr>
            <w:r w:rsidRPr="00212C66">
              <w:rPr>
                <w:sz w:val="24"/>
              </w:rPr>
              <w:t>УКУПНО</w:t>
            </w:r>
          </w:p>
        </w:tc>
      </w:tr>
      <w:tr w:rsidR="007121AC" w:rsidRPr="00212C66" w14:paraId="39A4CB95" w14:textId="77777777">
        <w:trPr>
          <w:trHeight w:val="552"/>
        </w:trPr>
        <w:tc>
          <w:tcPr>
            <w:tcW w:w="4676" w:type="dxa"/>
          </w:tcPr>
          <w:p w14:paraId="4CA2C545" w14:textId="77777777" w:rsidR="00933F65" w:rsidRPr="00212C66" w:rsidRDefault="00624E6E">
            <w:pPr>
              <w:pStyle w:val="TableParagraph"/>
              <w:spacing w:line="275" w:lineRule="exact"/>
              <w:ind w:left="8"/>
              <w:rPr>
                <w:sz w:val="24"/>
              </w:rPr>
            </w:pPr>
            <w:r w:rsidRPr="00212C66">
              <w:rPr>
                <w:sz w:val="24"/>
              </w:rPr>
              <w:t>1</w:t>
            </w:r>
          </w:p>
          <w:p w14:paraId="1B76B878" w14:textId="5B66AA1D" w:rsidR="00933F65" w:rsidRPr="00212C66" w:rsidRDefault="00807B18">
            <w:pPr>
              <w:pStyle w:val="TableParagraph"/>
              <w:spacing w:line="257" w:lineRule="exact"/>
              <w:ind w:left="8"/>
              <w:rPr>
                <w:sz w:val="24"/>
                <w:lang w:val="sr-Cyrl-RS"/>
              </w:rPr>
            </w:pPr>
            <w:r w:rsidRPr="00212C66">
              <w:rPr>
                <w:sz w:val="24"/>
                <w:lang w:val="sr-Cyrl-RS"/>
              </w:rPr>
              <w:t>1</w:t>
            </w:r>
          </w:p>
        </w:tc>
        <w:tc>
          <w:tcPr>
            <w:tcW w:w="4676" w:type="dxa"/>
          </w:tcPr>
          <w:p w14:paraId="348F8340" w14:textId="77777777" w:rsidR="00933F65" w:rsidRPr="00212C66" w:rsidRDefault="00624E6E">
            <w:pPr>
              <w:pStyle w:val="TableParagraph"/>
              <w:spacing w:line="275" w:lineRule="exact"/>
              <w:ind w:left="9"/>
              <w:rPr>
                <w:sz w:val="24"/>
              </w:rPr>
            </w:pPr>
            <w:r w:rsidRPr="00212C66">
              <w:rPr>
                <w:sz w:val="24"/>
              </w:rPr>
              <w:t>1</w:t>
            </w:r>
          </w:p>
          <w:p w14:paraId="00AAF5D0" w14:textId="653C9D84" w:rsidR="00933F65" w:rsidRPr="00212C66" w:rsidRDefault="00807B18">
            <w:pPr>
              <w:pStyle w:val="TableParagraph"/>
              <w:spacing w:line="257" w:lineRule="exact"/>
              <w:ind w:left="9"/>
              <w:rPr>
                <w:sz w:val="24"/>
                <w:lang w:val="sr-Cyrl-RS"/>
              </w:rPr>
            </w:pPr>
            <w:r w:rsidRPr="00212C66">
              <w:rPr>
                <w:sz w:val="24"/>
                <w:lang w:val="sr-Cyrl-RS"/>
              </w:rPr>
              <w:t>1</w:t>
            </w:r>
          </w:p>
        </w:tc>
      </w:tr>
    </w:tbl>
    <w:p w14:paraId="0222F49E" w14:textId="77777777" w:rsidR="00933F65" w:rsidRPr="007121AC" w:rsidRDefault="00933F65">
      <w:pPr>
        <w:pStyle w:val="BodyText"/>
        <w:ind w:left="0"/>
        <w:rPr>
          <w:color w:val="FF0000"/>
          <w:sz w:val="26"/>
        </w:rPr>
      </w:pPr>
    </w:p>
    <w:p w14:paraId="71ABAD0B" w14:textId="43410BC4" w:rsidR="00933F65" w:rsidRPr="00212C66" w:rsidRDefault="00624E6E">
      <w:pPr>
        <w:pStyle w:val="BodyText"/>
        <w:spacing w:line="278" w:lineRule="auto"/>
        <w:ind w:left="785" w:firstLine="153"/>
        <w:rPr>
          <w:lang w:val="sr-Cyrl-RS"/>
        </w:rPr>
      </w:pPr>
      <w:r w:rsidRPr="00212C66">
        <w:t>У издвојеном одељењу у Матијевцу настава је реализ</w:t>
      </w:r>
      <w:r w:rsidR="00D821CB" w:rsidRPr="00212C66">
        <w:t xml:space="preserve">ована </w:t>
      </w:r>
      <w:r w:rsidR="00807B18" w:rsidRPr="00212C66">
        <w:rPr>
          <w:lang w:val="sr-Cyrl-RS"/>
        </w:rPr>
        <w:t>два комбинована  одељењ</w:t>
      </w:r>
      <w:r w:rsidR="00D821CB" w:rsidRPr="00212C66">
        <w:rPr>
          <w:lang w:val="sr-Cyrl-RS"/>
        </w:rPr>
        <w:t>а.</w:t>
      </w:r>
    </w:p>
    <w:p w14:paraId="621A61AD" w14:textId="77777777" w:rsidR="00933F65" w:rsidRPr="00212C66" w:rsidRDefault="00624E6E">
      <w:pPr>
        <w:pStyle w:val="BodyText"/>
        <w:spacing w:after="42" w:line="272" w:lineRule="exact"/>
        <w:ind w:left="921" w:right="130"/>
        <w:jc w:val="center"/>
      </w:pPr>
      <w:r w:rsidRPr="00212C66">
        <w:t>Матијевац</w:t>
      </w:r>
    </w:p>
    <w:p w14:paraId="5D92C1FB" w14:textId="77777777" w:rsidR="00933F65" w:rsidRPr="00212C66" w:rsidRDefault="00933F65">
      <w:pPr>
        <w:pStyle w:val="BodyText"/>
        <w:ind w:left="0"/>
        <w:rPr>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121AC" w:rsidRPr="00212C66" w14:paraId="6A817427" w14:textId="77777777" w:rsidTr="00296323">
        <w:trPr>
          <w:trHeight w:val="278"/>
        </w:trPr>
        <w:tc>
          <w:tcPr>
            <w:tcW w:w="3116" w:type="dxa"/>
          </w:tcPr>
          <w:p w14:paraId="28DDE0D4" w14:textId="11DCABB2" w:rsidR="00807B18" w:rsidRPr="00212C66" w:rsidRDefault="00807B18" w:rsidP="00807B18">
            <w:pPr>
              <w:pStyle w:val="TableParagraph"/>
              <w:spacing w:before="1" w:line="257" w:lineRule="exact"/>
              <w:ind w:left="1243" w:right="1237"/>
              <w:rPr>
                <w:sz w:val="24"/>
                <w:lang w:val="sr-Cyrl-RS"/>
              </w:rPr>
            </w:pPr>
            <w:r w:rsidRPr="00212C66">
              <w:rPr>
                <w:sz w:val="24"/>
              </w:rPr>
              <w:t>I и III</w:t>
            </w:r>
          </w:p>
        </w:tc>
        <w:tc>
          <w:tcPr>
            <w:tcW w:w="3118" w:type="dxa"/>
          </w:tcPr>
          <w:p w14:paraId="6306E753" w14:textId="6E5889D1" w:rsidR="00807B18" w:rsidRPr="00212C66" w:rsidRDefault="00807B18" w:rsidP="00296323">
            <w:pPr>
              <w:pStyle w:val="TableParagraph"/>
              <w:spacing w:before="1" w:line="257" w:lineRule="exact"/>
              <w:ind w:left="1023" w:right="1019"/>
              <w:rPr>
                <w:sz w:val="24"/>
              </w:rPr>
            </w:pPr>
            <w:r w:rsidRPr="00212C66">
              <w:rPr>
                <w:sz w:val="24"/>
              </w:rPr>
              <w:t>II и IV</w:t>
            </w:r>
          </w:p>
        </w:tc>
        <w:tc>
          <w:tcPr>
            <w:tcW w:w="3118" w:type="dxa"/>
          </w:tcPr>
          <w:p w14:paraId="1AE551D7" w14:textId="77777777" w:rsidR="00807B18" w:rsidRPr="00212C66" w:rsidRDefault="00807B18" w:rsidP="00296323">
            <w:pPr>
              <w:pStyle w:val="TableParagraph"/>
              <w:spacing w:before="1" w:line="257" w:lineRule="exact"/>
              <w:ind w:left="1028" w:right="1019"/>
              <w:rPr>
                <w:sz w:val="24"/>
              </w:rPr>
            </w:pPr>
            <w:r w:rsidRPr="00212C66">
              <w:rPr>
                <w:sz w:val="24"/>
              </w:rPr>
              <w:t>УКУПНО</w:t>
            </w:r>
          </w:p>
        </w:tc>
      </w:tr>
      <w:tr w:rsidR="007121AC" w:rsidRPr="00212C66" w14:paraId="06C13E87" w14:textId="77777777" w:rsidTr="00296323">
        <w:trPr>
          <w:trHeight w:val="551"/>
        </w:trPr>
        <w:tc>
          <w:tcPr>
            <w:tcW w:w="3116" w:type="dxa"/>
          </w:tcPr>
          <w:p w14:paraId="0351EE36" w14:textId="77777777" w:rsidR="00807B18" w:rsidRPr="00212C66" w:rsidRDefault="00807B18" w:rsidP="00296323">
            <w:pPr>
              <w:pStyle w:val="TableParagraph"/>
              <w:spacing w:line="275" w:lineRule="exact"/>
              <w:ind w:left="8"/>
              <w:rPr>
                <w:sz w:val="24"/>
              </w:rPr>
            </w:pPr>
            <w:r w:rsidRPr="00212C66">
              <w:rPr>
                <w:sz w:val="24"/>
              </w:rPr>
              <w:t>1</w:t>
            </w:r>
          </w:p>
          <w:p w14:paraId="792C529F" w14:textId="14DD64E8" w:rsidR="00807B18" w:rsidRPr="00212C66" w:rsidRDefault="00212C66" w:rsidP="00296323">
            <w:pPr>
              <w:pStyle w:val="TableParagraph"/>
              <w:spacing w:line="257" w:lineRule="exact"/>
              <w:ind w:left="8"/>
              <w:rPr>
                <w:sz w:val="24"/>
                <w:lang w:val="sr-Cyrl-RS"/>
              </w:rPr>
            </w:pPr>
            <w:r w:rsidRPr="00212C66">
              <w:rPr>
                <w:sz w:val="24"/>
                <w:lang w:val="sr-Cyrl-RS"/>
              </w:rPr>
              <w:t>6</w:t>
            </w:r>
          </w:p>
        </w:tc>
        <w:tc>
          <w:tcPr>
            <w:tcW w:w="3118" w:type="dxa"/>
          </w:tcPr>
          <w:p w14:paraId="346AA922" w14:textId="77777777" w:rsidR="00807B18" w:rsidRPr="00212C66" w:rsidRDefault="00807B18" w:rsidP="00296323">
            <w:pPr>
              <w:pStyle w:val="TableParagraph"/>
              <w:spacing w:line="275" w:lineRule="exact"/>
              <w:ind w:left="6"/>
              <w:rPr>
                <w:sz w:val="24"/>
              </w:rPr>
            </w:pPr>
            <w:r w:rsidRPr="00212C66">
              <w:rPr>
                <w:sz w:val="24"/>
              </w:rPr>
              <w:t>1</w:t>
            </w:r>
          </w:p>
          <w:p w14:paraId="7AE74235" w14:textId="76D68D5D" w:rsidR="00807B18" w:rsidRPr="00212C66" w:rsidRDefault="00212C66" w:rsidP="00296323">
            <w:pPr>
              <w:pStyle w:val="TableParagraph"/>
              <w:spacing w:line="257" w:lineRule="exact"/>
              <w:ind w:left="1025" w:right="1019"/>
              <w:rPr>
                <w:sz w:val="24"/>
                <w:lang w:val="sr-Cyrl-RS"/>
              </w:rPr>
            </w:pPr>
            <w:r w:rsidRPr="00212C66">
              <w:rPr>
                <w:sz w:val="24"/>
                <w:lang w:val="sr-Cyrl-RS"/>
              </w:rPr>
              <w:t>8</w:t>
            </w:r>
          </w:p>
        </w:tc>
        <w:tc>
          <w:tcPr>
            <w:tcW w:w="3118" w:type="dxa"/>
          </w:tcPr>
          <w:p w14:paraId="14E3E8B0" w14:textId="77777777" w:rsidR="00807B18" w:rsidRPr="00212C66" w:rsidRDefault="00807B18" w:rsidP="00296323">
            <w:pPr>
              <w:pStyle w:val="TableParagraph"/>
              <w:spacing w:line="275" w:lineRule="exact"/>
              <w:ind w:left="6"/>
              <w:rPr>
                <w:sz w:val="24"/>
              </w:rPr>
            </w:pPr>
            <w:r w:rsidRPr="00212C66">
              <w:rPr>
                <w:sz w:val="24"/>
              </w:rPr>
              <w:t>2</w:t>
            </w:r>
          </w:p>
          <w:p w14:paraId="06625E1D" w14:textId="474CFFAC" w:rsidR="00807B18" w:rsidRPr="00212C66" w:rsidRDefault="00212C66" w:rsidP="00296323">
            <w:pPr>
              <w:pStyle w:val="TableParagraph"/>
              <w:spacing w:line="257" w:lineRule="exact"/>
              <w:ind w:left="1025" w:right="1019"/>
              <w:rPr>
                <w:sz w:val="24"/>
                <w:lang w:val="sr-Cyrl-RS"/>
              </w:rPr>
            </w:pPr>
            <w:r w:rsidRPr="00212C66">
              <w:rPr>
                <w:sz w:val="24"/>
                <w:lang w:val="sr-Cyrl-RS"/>
              </w:rPr>
              <w:t>14</w:t>
            </w:r>
          </w:p>
        </w:tc>
      </w:tr>
    </w:tbl>
    <w:p w14:paraId="6228A21B" w14:textId="77777777" w:rsidR="00933F65" w:rsidRPr="00212C66" w:rsidRDefault="00933F65">
      <w:pPr>
        <w:pStyle w:val="BodyText"/>
        <w:ind w:left="0"/>
        <w:rPr>
          <w:sz w:val="29"/>
        </w:rPr>
      </w:pPr>
    </w:p>
    <w:p w14:paraId="6728F707" w14:textId="43BFEA9A" w:rsidR="00933F65" w:rsidRPr="00212C66" w:rsidRDefault="00624E6E" w:rsidP="00807B18">
      <w:pPr>
        <w:pStyle w:val="BodyText"/>
        <w:spacing w:line="276" w:lineRule="auto"/>
        <w:ind w:left="785" w:firstLine="153"/>
        <w:rPr>
          <w:sz w:val="26"/>
        </w:rPr>
      </w:pPr>
      <w:r w:rsidRPr="00212C66">
        <w:t xml:space="preserve">Издвојено одељење у Меховинама реализовало је наставу у </w:t>
      </w:r>
      <w:r w:rsidR="00807B18" w:rsidRPr="00212C66">
        <w:t>два комбинована  одељења.</w:t>
      </w:r>
    </w:p>
    <w:p w14:paraId="2999B5D7" w14:textId="77777777" w:rsidR="00933F65" w:rsidRPr="007121AC" w:rsidRDefault="00933F65">
      <w:pPr>
        <w:pStyle w:val="BodyText"/>
        <w:ind w:left="0"/>
        <w:rPr>
          <w:color w:val="FF0000"/>
          <w:sz w:val="26"/>
        </w:rPr>
      </w:pPr>
    </w:p>
    <w:p w14:paraId="08E1BAF9" w14:textId="24F55F55" w:rsidR="00933F65" w:rsidRPr="00BC289C" w:rsidRDefault="00807B18" w:rsidP="00807B18">
      <w:pPr>
        <w:pStyle w:val="BodyText"/>
        <w:spacing w:before="9"/>
        <w:ind w:left="0"/>
        <w:jc w:val="center"/>
        <w:rPr>
          <w:sz w:val="30"/>
        </w:rPr>
      </w:pPr>
      <w:r w:rsidRPr="00BC289C">
        <w:rPr>
          <w:sz w:val="30"/>
        </w:rPr>
        <w:t>Меховине</w:t>
      </w:r>
    </w:p>
    <w:tbl>
      <w:tblPr>
        <w:tblpPr w:leftFromText="180" w:rightFromText="180" w:vertAnchor="text" w:horzAnchor="margin" w:tblpY="10"/>
        <w:tblW w:w="9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3025"/>
        <w:gridCol w:w="3025"/>
      </w:tblGrid>
      <w:tr w:rsidR="007121AC" w:rsidRPr="007121AC" w14:paraId="763A63E3" w14:textId="77777777" w:rsidTr="005E0289">
        <w:trPr>
          <w:trHeight w:val="275"/>
        </w:trPr>
        <w:tc>
          <w:tcPr>
            <w:tcW w:w="3462" w:type="dxa"/>
          </w:tcPr>
          <w:p w14:paraId="2632238A" w14:textId="5CF60FE0" w:rsidR="005E0289" w:rsidRPr="00BC289C" w:rsidRDefault="005E0289" w:rsidP="005E0289">
            <w:pPr>
              <w:pStyle w:val="TableParagraph"/>
              <w:spacing w:line="256" w:lineRule="exact"/>
              <w:ind w:left="1183" w:right="1176"/>
              <w:rPr>
                <w:sz w:val="24"/>
                <w:lang w:val="sr-Latn-RS"/>
              </w:rPr>
            </w:pPr>
            <w:r w:rsidRPr="00BC289C">
              <w:rPr>
                <w:sz w:val="24"/>
              </w:rPr>
              <w:t>I</w:t>
            </w:r>
            <w:r w:rsidR="002F53C6" w:rsidRPr="00BC289C">
              <w:t xml:space="preserve"> </w:t>
            </w:r>
            <w:r w:rsidR="002F53C6" w:rsidRPr="00BC289C">
              <w:rPr>
                <w:sz w:val="24"/>
                <w:lang w:val="sr-Cyrl-RS"/>
              </w:rPr>
              <w:t xml:space="preserve">и </w:t>
            </w:r>
            <w:r w:rsidR="00807B18" w:rsidRPr="00BC289C">
              <w:rPr>
                <w:sz w:val="24"/>
                <w:lang w:val="sr-Latn-RS"/>
              </w:rPr>
              <w:t>II</w:t>
            </w:r>
          </w:p>
        </w:tc>
        <w:tc>
          <w:tcPr>
            <w:tcW w:w="3025" w:type="dxa"/>
          </w:tcPr>
          <w:p w14:paraId="6C8A28CA" w14:textId="2F00F4F8" w:rsidR="005E0289" w:rsidRPr="00BC289C" w:rsidRDefault="005E0289" w:rsidP="005E0289">
            <w:pPr>
              <w:pStyle w:val="TableParagraph"/>
              <w:spacing w:line="256" w:lineRule="exact"/>
              <w:ind w:left="998"/>
              <w:jc w:val="left"/>
              <w:rPr>
                <w:sz w:val="24"/>
              </w:rPr>
            </w:pPr>
            <w:r w:rsidRPr="00BC289C">
              <w:rPr>
                <w:sz w:val="24"/>
              </w:rPr>
              <w:t>III</w:t>
            </w:r>
            <w:r w:rsidR="00807B18" w:rsidRPr="00BC289C">
              <w:t xml:space="preserve"> </w:t>
            </w:r>
            <w:r w:rsidR="00807B18" w:rsidRPr="00BC289C">
              <w:rPr>
                <w:sz w:val="24"/>
              </w:rPr>
              <w:t xml:space="preserve">и </w:t>
            </w:r>
            <w:r w:rsidR="00807B18" w:rsidRPr="00BC289C">
              <w:rPr>
                <w:sz w:val="24"/>
                <w:lang w:val="sr-Cyrl-RS"/>
              </w:rPr>
              <w:t xml:space="preserve"> </w:t>
            </w:r>
            <w:r w:rsidR="00807B18" w:rsidRPr="00BC289C">
              <w:rPr>
                <w:sz w:val="24"/>
              </w:rPr>
              <w:t>IV</w:t>
            </w:r>
          </w:p>
        </w:tc>
        <w:tc>
          <w:tcPr>
            <w:tcW w:w="3025" w:type="dxa"/>
          </w:tcPr>
          <w:p w14:paraId="0B4BCE6A" w14:textId="77777777" w:rsidR="005E0289" w:rsidRPr="00BC289C" w:rsidRDefault="005E0289" w:rsidP="005E0289">
            <w:pPr>
              <w:pStyle w:val="TableParagraph"/>
              <w:spacing w:line="256" w:lineRule="exact"/>
              <w:ind w:left="998"/>
              <w:jc w:val="left"/>
              <w:rPr>
                <w:sz w:val="24"/>
              </w:rPr>
            </w:pPr>
            <w:r w:rsidRPr="00BC289C">
              <w:rPr>
                <w:sz w:val="24"/>
              </w:rPr>
              <w:t>УКУПНО</w:t>
            </w:r>
          </w:p>
        </w:tc>
      </w:tr>
      <w:tr w:rsidR="007121AC" w:rsidRPr="007121AC" w14:paraId="39B0F1EA" w14:textId="77777777" w:rsidTr="005E0289">
        <w:trPr>
          <w:trHeight w:val="551"/>
        </w:trPr>
        <w:tc>
          <w:tcPr>
            <w:tcW w:w="3462" w:type="dxa"/>
          </w:tcPr>
          <w:p w14:paraId="39170230" w14:textId="77777777" w:rsidR="005E0289" w:rsidRPr="00BC289C" w:rsidRDefault="005E0289" w:rsidP="005E0289">
            <w:pPr>
              <w:pStyle w:val="TableParagraph"/>
              <w:spacing w:line="275" w:lineRule="exact"/>
              <w:ind w:left="10"/>
              <w:rPr>
                <w:sz w:val="24"/>
              </w:rPr>
            </w:pPr>
            <w:r w:rsidRPr="00BC289C">
              <w:rPr>
                <w:sz w:val="24"/>
              </w:rPr>
              <w:t>1</w:t>
            </w:r>
          </w:p>
          <w:p w14:paraId="7086595A" w14:textId="04EC6198" w:rsidR="005E0289" w:rsidRPr="00BC289C" w:rsidRDefault="00BC289C" w:rsidP="005E0289">
            <w:pPr>
              <w:pStyle w:val="TableParagraph"/>
              <w:spacing w:line="257" w:lineRule="exact"/>
              <w:ind w:left="10"/>
              <w:rPr>
                <w:sz w:val="24"/>
                <w:lang w:val="sr-Cyrl-RS"/>
              </w:rPr>
            </w:pPr>
            <w:r w:rsidRPr="00BC289C">
              <w:rPr>
                <w:sz w:val="24"/>
                <w:lang w:val="sr-Cyrl-RS"/>
              </w:rPr>
              <w:t>2</w:t>
            </w:r>
          </w:p>
          <w:p w14:paraId="42BBB5B1" w14:textId="71B423E1" w:rsidR="00D92DCA" w:rsidRPr="00BC289C" w:rsidRDefault="00D92DCA" w:rsidP="005E0289">
            <w:pPr>
              <w:pStyle w:val="TableParagraph"/>
              <w:spacing w:line="257" w:lineRule="exact"/>
              <w:ind w:left="10"/>
              <w:rPr>
                <w:sz w:val="24"/>
                <w:lang w:val="sr-Latn-RS"/>
              </w:rPr>
            </w:pPr>
          </w:p>
        </w:tc>
        <w:tc>
          <w:tcPr>
            <w:tcW w:w="3025" w:type="dxa"/>
          </w:tcPr>
          <w:p w14:paraId="3636215E" w14:textId="7A28672C" w:rsidR="005E0289" w:rsidRPr="00BC289C" w:rsidRDefault="00EF774C" w:rsidP="00BC289C">
            <w:pPr>
              <w:pStyle w:val="TableParagraph"/>
              <w:spacing w:line="275" w:lineRule="exact"/>
              <w:ind w:left="4"/>
              <w:rPr>
                <w:sz w:val="24"/>
                <w:lang w:val="sr-Cyrl-RS"/>
              </w:rPr>
            </w:pPr>
            <w:r w:rsidRPr="00BC289C">
              <w:rPr>
                <w:sz w:val="24"/>
              </w:rPr>
              <w:t>2</w:t>
            </w:r>
            <w:r w:rsidR="00D33192" w:rsidRPr="00BC289C">
              <w:rPr>
                <w:sz w:val="24"/>
              </w:rPr>
              <w:br/>
              <w:t xml:space="preserve"> </w:t>
            </w:r>
            <w:r w:rsidR="00D33192" w:rsidRPr="00BC289C">
              <w:rPr>
                <w:sz w:val="24"/>
                <w:lang w:val="sr-Cyrl-RS"/>
              </w:rPr>
              <w:br/>
            </w:r>
            <w:r w:rsidR="00BC289C" w:rsidRPr="00BC289C">
              <w:rPr>
                <w:sz w:val="24"/>
                <w:lang w:val="sr-Cyrl-RS"/>
              </w:rPr>
              <w:t>12</w:t>
            </w:r>
          </w:p>
        </w:tc>
        <w:tc>
          <w:tcPr>
            <w:tcW w:w="3025" w:type="dxa"/>
          </w:tcPr>
          <w:p w14:paraId="55AAD35C" w14:textId="77777777" w:rsidR="005E0289" w:rsidRPr="00BC289C" w:rsidRDefault="005E0289" w:rsidP="005E0289">
            <w:pPr>
              <w:pStyle w:val="TableParagraph"/>
              <w:spacing w:line="275" w:lineRule="exact"/>
              <w:ind w:left="4"/>
              <w:rPr>
                <w:sz w:val="24"/>
              </w:rPr>
            </w:pPr>
            <w:r w:rsidRPr="00BC289C">
              <w:rPr>
                <w:sz w:val="24"/>
              </w:rPr>
              <w:t>1</w:t>
            </w:r>
          </w:p>
          <w:p w14:paraId="157B63D0" w14:textId="45E6A73C" w:rsidR="005E0289" w:rsidRPr="00BC289C" w:rsidRDefault="002F53C6" w:rsidP="005E0289">
            <w:pPr>
              <w:pStyle w:val="TableParagraph"/>
              <w:spacing w:line="257" w:lineRule="exact"/>
              <w:ind w:left="4"/>
              <w:rPr>
                <w:sz w:val="24"/>
                <w:lang w:val="sr-Cyrl-RS"/>
              </w:rPr>
            </w:pPr>
            <w:r w:rsidRPr="00BC289C">
              <w:rPr>
                <w:sz w:val="24"/>
                <w:lang w:val="sr-Cyrl-RS"/>
              </w:rPr>
              <w:t>14</w:t>
            </w:r>
          </w:p>
        </w:tc>
      </w:tr>
    </w:tbl>
    <w:p w14:paraId="2740F2DE" w14:textId="77777777" w:rsidR="00933F65" w:rsidRPr="007121AC" w:rsidRDefault="00933F65">
      <w:pPr>
        <w:spacing w:line="257" w:lineRule="exact"/>
        <w:rPr>
          <w:color w:val="FF0000"/>
          <w:sz w:val="24"/>
        </w:rPr>
        <w:sectPr w:rsidR="00933F65" w:rsidRPr="007121AC">
          <w:pgSz w:w="11910" w:h="16850"/>
          <w:pgMar w:top="1340" w:right="1000" w:bottom="920" w:left="1200" w:header="0" w:footer="734" w:gutter="0"/>
          <w:cols w:space="720"/>
        </w:sectPr>
      </w:pPr>
    </w:p>
    <w:p w14:paraId="01B206B1" w14:textId="77777777" w:rsidR="00933F65" w:rsidRPr="00BC289C" w:rsidRDefault="00624E6E">
      <w:pPr>
        <w:pStyle w:val="BodyText"/>
        <w:tabs>
          <w:tab w:val="left" w:pos="1327"/>
          <w:tab w:val="left" w:pos="2709"/>
          <w:tab w:val="left" w:pos="3858"/>
          <w:tab w:val="left" w:pos="4208"/>
          <w:tab w:val="left" w:pos="5642"/>
          <w:tab w:val="left" w:pos="6640"/>
          <w:tab w:val="left" w:pos="7043"/>
          <w:tab w:val="left" w:pos="8526"/>
          <w:tab w:val="left" w:pos="8876"/>
        </w:tabs>
        <w:spacing w:before="76" w:line="276" w:lineRule="auto"/>
        <w:ind w:left="785" w:right="131" w:firstLine="141"/>
      </w:pPr>
      <w:r w:rsidRPr="00BC289C">
        <w:lastRenderedPageBreak/>
        <w:t>У</w:t>
      </w:r>
      <w:r w:rsidRPr="00BC289C">
        <w:tab/>
        <w:t>издвојеном</w:t>
      </w:r>
      <w:r w:rsidRPr="00BC289C">
        <w:tab/>
        <w:t>одељењу</w:t>
      </w:r>
      <w:r w:rsidRPr="00BC289C">
        <w:tab/>
        <w:t>у</w:t>
      </w:r>
      <w:r w:rsidRPr="00BC289C">
        <w:tab/>
        <w:t>Пејиновићу</w:t>
      </w:r>
      <w:r w:rsidRPr="00BC289C">
        <w:tab/>
        <w:t>настава</w:t>
      </w:r>
      <w:r w:rsidRPr="00BC289C">
        <w:tab/>
        <w:t>је</w:t>
      </w:r>
      <w:r w:rsidRPr="00BC289C">
        <w:tab/>
        <w:t>реализована</w:t>
      </w:r>
      <w:r w:rsidRPr="00BC289C">
        <w:tab/>
        <w:t>у</w:t>
      </w:r>
      <w:r w:rsidRPr="00BC289C">
        <w:tab/>
      </w:r>
      <w:r w:rsidRPr="00BC289C">
        <w:rPr>
          <w:spacing w:val="-3"/>
        </w:rPr>
        <w:t xml:space="preserve">једном </w:t>
      </w:r>
      <w:r w:rsidRPr="00BC289C">
        <w:t>комбинованом</w:t>
      </w:r>
      <w:r w:rsidRPr="00BC289C">
        <w:rPr>
          <w:spacing w:val="-2"/>
        </w:rPr>
        <w:t xml:space="preserve"> </w:t>
      </w:r>
      <w:r w:rsidRPr="00BC289C">
        <w:t>одељењу.</w:t>
      </w:r>
    </w:p>
    <w:p w14:paraId="25B77830" w14:textId="77777777" w:rsidR="00933F65" w:rsidRPr="00BC289C" w:rsidRDefault="00933F65">
      <w:pPr>
        <w:pStyle w:val="BodyText"/>
        <w:spacing w:before="8"/>
        <w:ind w:left="0"/>
        <w:rPr>
          <w:sz w:val="27"/>
        </w:rPr>
      </w:pPr>
    </w:p>
    <w:p w14:paraId="0A8A92A6" w14:textId="77777777" w:rsidR="00933F65" w:rsidRPr="00BC289C" w:rsidRDefault="00624E6E">
      <w:pPr>
        <w:pStyle w:val="BodyText"/>
        <w:spacing w:after="42"/>
        <w:ind w:left="924" w:right="130"/>
        <w:jc w:val="center"/>
      </w:pPr>
      <w:r w:rsidRPr="00BC289C">
        <w:t>Пејиновић</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7121AC" w:rsidRPr="00BC289C" w14:paraId="243A5369" w14:textId="77777777">
        <w:trPr>
          <w:trHeight w:val="275"/>
        </w:trPr>
        <w:tc>
          <w:tcPr>
            <w:tcW w:w="4676" w:type="dxa"/>
          </w:tcPr>
          <w:p w14:paraId="0128A02F" w14:textId="5267C343" w:rsidR="00933F65" w:rsidRPr="00BC289C" w:rsidRDefault="00D821CB">
            <w:pPr>
              <w:pStyle w:val="TableParagraph"/>
              <w:spacing w:line="256" w:lineRule="exact"/>
              <w:ind w:left="1732" w:right="1726"/>
              <w:rPr>
                <w:sz w:val="24"/>
                <w:lang w:val="sr-Cyrl-RS"/>
              </w:rPr>
            </w:pPr>
            <w:r w:rsidRPr="00BC289C">
              <w:rPr>
                <w:sz w:val="24"/>
              </w:rPr>
              <w:t>I</w:t>
            </w:r>
            <w:r w:rsidR="002F5DCD" w:rsidRPr="00BC289C">
              <w:rPr>
                <w:sz w:val="24"/>
                <w:lang w:val="sr-Cyrl-RS"/>
              </w:rPr>
              <w:t>,</w:t>
            </w:r>
            <w:r w:rsidR="002F53C6" w:rsidRPr="00BC289C">
              <w:rPr>
                <w:sz w:val="24"/>
              </w:rPr>
              <w:t>II</w:t>
            </w:r>
            <w:r w:rsidR="002F53C6" w:rsidRPr="00BC289C">
              <w:rPr>
                <w:sz w:val="24"/>
                <w:lang w:val="sr-Cyrl-RS"/>
              </w:rPr>
              <w:t>,</w:t>
            </w:r>
            <w:r w:rsidR="002F53C6" w:rsidRPr="00BC289C">
              <w:t xml:space="preserve"> </w:t>
            </w:r>
            <w:r w:rsidR="002F53C6" w:rsidRPr="00BC289C">
              <w:rPr>
                <w:sz w:val="24"/>
                <w:lang w:val="sr-Cyrl-RS"/>
              </w:rPr>
              <w:t>III</w:t>
            </w:r>
            <w:r w:rsidR="00624E6E" w:rsidRPr="00BC289C">
              <w:rPr>
                <w:sz w:val="24"/>
              </w:rPr>
              <w:t xml:space="preserve"> и IV</w:t>
            </w:r>
            <w:r w:rsidR="002F53C6" w:rsidRPr="00BC289C">
              <w:rPr>
                <w:sz w:val="24"/>
                <w:lang w:val="sr-Cyrl-RS"/>
              </w:rPr>
              <w:t xml:space="preserve"> </w:t>
            </w:r>
          </w:p>
        </w:tc>
        <w:tc>
          <w:tcPr>
            <w:tcW w:w="4676" w:type="dxa"/>
          </w:tcPr>
          <w:p w14:paraId="0E95CF31" w14:textId="77777777" w:rsidR="00933F65" w:rsidRPr="00BC289C" w:rsidRDefault="00624E6E">
            <w:pPr>
              <w:pStyle w:val="TableParagraph"/>
              <w:spacing w:line="256" w:lineRule="exact"/>
              <w:ind w:left="1733" w:right="1726"/>
              <w:rPr>
                <w:sz w:val="24"/>
              </w:rPr>
            </w:pPr>
            <w:r w:rsidRPr="00BC289C">
              <w:rPr>
                <w:sz w:val="24"/>
              </w:rPr>
              <w:t>УКУПНО</w:t>
            </w:r>
          </w:p>
        </w:tc>
      </w:tr>
      <w:tr w:rsidR="007121AC" w:rsidRPr="00BC289C" w14:paraId="67C63653" w14:textId="77777777">
        <w:trPr>
          <w:trHeight w:val="551"/>
        </w:trPr>
        <w:tc>
          <w:tcPr>
            <w:tcW w:w="4676" w:type="dxa"/>
          </w:tcPr>
          <w:p w14:paraId="6C9EA27E" w14:textId="77777777" w:rsidR="00933F65" w:rsidRPr="00BC289C" w:rsidRDefault="00624E6E">
            <w:pPr>
              <w:pStyle w:val="TableParagraph"/>
              <w:spacing w:line="275" w:lineRule="exact"/>
              <w:ind w:left="8"/>
              <w:rPr>
                <w:sz w:val="24"/>
              </w:rPr>
            </w:pPr>
            <w:r w:rsidRPr="00BC289C">
              <w:rPr>
                <w:sz w:val="24"/>
              </w:rPr>
              <w:t>1</w:t>
            </w:r>
          </w:p>
          <w:p w14:paraId="1CCCBEF0" w14:textId="6D8F3C53" w:rsidR="00933F65" w:rsidRPr="00BC289C" w:rsidRDefault="00BC289C">
            <w:pPr>
              <w:pStyle w:val="TableParagraph"/>
              <w:spacing w:line="257" w:lineRule="exact"/>
              <w:ind w:left="8"/>
              <w:rPr>
                <w:sz w:val="24"/>
                <w:lang w:val="sr-Cyrl-RS"/>
              </w:rPr>
            </w:pPr>
            <w:r>
              <w:rPr>
                <w:sz w:val="24"/>
                <w:lang w:val="sr-Cyrl-RS"/>
              </w:rPr>
              <w:t>7</w:t>
            </w:r>
          </w:p>
        </w:tc>
        <w:tc>
          <w:tcPr>
            <w:tcW w:w="4676" w:type="dxa"/>
          </w:tcPr>
          <w:p w14:paraId="75C5C27E" w14:textId="77777777" w:rsidR="00933F65" w:rsidRPr="00BC289C" w:rsidRDefault="00624E6E">
            <w:pPr>
              <w:pStyle w:val="TableParagraph"/>
              <w:spacing w:line="275" w:lineRule="exact"/>
              <w:ind w:left="9"/>
              <w:rPr>
                <w:sz w:val="24"/>
              </w:rPr>
            </w:pPr>
            <w:r w:rsidRPr="00BC289C">
              <w:rPr>
                <w:sz w:val="24"/>
              </w:rPr>
              <w:t>1</w:t>
            </w:r>
          </w:p>
          <w:p w14:paraId="3EC35CA7" w14:textId="40085FD8" w:rsidR="00933F65" w:rsidRPr="00BC289C" w:rsidRDefault="00BC289C">
            <w:pPr>
              <w:pStyle w:val="TableParagraph"/>
              <w:spacing w:line="257" w:lineRule="exact"/>
              <w:ind w:left="9"/>
              <w:rPr>
                <w:sz w:val="24"/>
                <w:lang w:val="sr-Cyrl-RS"/>
              </w:rPr>
            </w:pPr>
            <w:r>
              <w:rPr>
                <w:sz w:val="24"/>
                <w:lang w:val="sr-Cyrl-RS"/>
              </w:rPr>
              <w:t>7</w:t>
            </w:r>
          </w:p>
        </w:tc>
      </w:tr>
    </w:tbl>
    <w:p w14:paraId="3A1F0F2E" w14:textId="77777777" w:rsidR="00933F65" w:rsidRPr="00BC289C" w:rsidRDefault="00933F65">
      <w:pPr>
        <w:pStyle w:val="BodyText"/>
        <w:ind w:left="0"/>
        <w:rPr>
          <w:sz w:val="26"/>
        </w:rPr>
      </w:pPr>
    </w:p>
    <w:p w14:paraId="5496294F" w14:textId="77777777" w:rsidR="00933F65" w:rsidRPr="007121AC" w:rsidRDefault="00933F65">
      <w:pPr>
        <w:pStyle w:val="BodyText"/>
        <w:spacing w:before="2"/>
        <w:ind w:left="0"/>
        <w:rPr>
          <w:color w:val="FF0000"/>
          <w:sz w:val="29"/>
        </w:rPr>
      </w:pPr>
    </w:p>
    <w:p w14:paraId="1FBB8E1F" w14:textId="77777777" w:rsidR="00933F65" w:rsidRPr="00BC289C" w:rsidRDefault="00624E6E">
      <w:pPr>
        <w:pStyle w:val="BodyText"/>
        <w:spacing w:line="276" w:lineRule="auto"/>
        <w:ind w:left="785" w:right="135" w:firstLine="141"/>
      </w:pPr>
      <w:r w:rsidRPr="00BC289C">
        <w:t>Издвојено одељење у Скупљену реализовало је наставу у два комбинована одељења.</w:t>
      </w:r>
    </w:p>
    <w:p w14:paraId="79480D9B" w14:textId="77777777" w:rsidR="00933F65" w:rsidRPr="00BC289C" w:rsidRDefault="00933F65">
      <w:pPr>
        <w:pStyle w:val="BodyText"/>
        <w:spacing w:before="5"/>
        <w:ind w:left="0"/>
        <w:rPr>
          <w:sz w:val="27"/>
        </w:rPr>
      </w:pPr>
    </w:p>
    <w:p w14:paraId="5C3EE50C" w14:textId="77777777" w:rsidR="00933F65" w:rsidRPr="00BC289C" w:rsidRDefault="00624E6E">
      <w:pPr>
        <w:pStyle w:val="BodyText"/>
        <w:spacing w:before="1" w:after="45"/>
        <w:ind w:left="925" w:right="130"/>
        <w:jc w:val="center"/>
      </w:pPr>
      <w:r w:rsidRPr="00BC289C">
        <w:t>Скупљен</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121AC" w:rsidRPr="00BC289C" w14:paraId="44EED394" w14:textId="77777777">
        <w:trPr>
          <w:trHeight w:val="275"/>
        </w:trPr>
        <w:tc>
          <w:tcPr>
            <w:tcW w:w="3116" w:type="dxa"/>
          </w:tcPr>
          <w:p w14:paraId="73E5F35E" w14:textId="42D8666A" w:rsidR="00933F65" w:rsidRPr="00BC289C" w:rsidRDefault="00624E6E" w:rsidP="00D821CB">
            <w:pPr>
              <w:pStyle w:val="TableParagraph"/>
              <w:spacing w:line="256" w:lineRule="exact"/>
              <w:ind w:left="1242" w:right="1239"/>
              <w:rPr>
                <w:sz w:val="24"/>
                <w:lang w:val="sr-Cyrl-RS"/>
              </w:rPr>
            </w:pPr>
            <w:r w:rsidRPr="00BC289C">
              <w:rPr>
                <w:sz w:val="24"/>
              </w:rPr>
              <w:t xml:space="preserve">I и </w:t>
            </w:r>
            <w:r w:rsidR="002F53C6" w:rsidRPr="00BC289C">
              <w:rPr>
                <w:sz w:val="24"/>
              </w:rPr>
              <w:t>IV</w:t>
            </w:r>
          </w:p>
        </w:tc>
        <w:tc>
          <w:tcPr>
            <w:tcW w:w="3118" w:type="dxa"/>
          </w:tcPr>
          <w:p w14:paraId="57B66092" w14:textId="3DEF7458" w:rsidR="00933F65" w:rsidRPr="00BC289C" w:rsidRDefault="002F53C6" w:rsidP="002F53C6">
            <w:pPr>
              <w:pStyle w:val="TableParagraph"/>
              <w:spacing w:line="256" w:lineRule="exact"/>
              <w:ind w:left="1022" w:right="1019"/>
              <w:rPr>
                <w:sz w:val="24"/>
              </w:rPr>
            </w:pPr>
            <w:r w:rsidRPr="00BC289C">
              <w:rPr>
                <w:sz w:val="24"/>
                <w:lang w:val="sr-Latn-RS"/>
              </w:rPr>
              <w:t>II</w:t>
            </w:r>
            <w:r w:rsidRPr="00BC289C">
              <w:t xml:space="preserve"> </w:t>
            </w:r>
            <w:r w:rsidRPr="00BC289C">
              <w:rPr>
                <w:sz w:val="24"/>
                <w:lang w:val="sr-Latn-RS"/>
              </w:rPr>
              <w:t xml:space="preserve">и </w:t>
            </w:r>
            <w:r w:rsidR="00D33192" w:rsidRPr="00BC289C">
              <w:rPr>
                <w:sz w:val="24"/>
                <w:lang w:val="sr-Latn-RS"/>
              </w:rPr>
              <w:t>III</w:t>
            </w:r>
            <w:r w:rsidR="00D821CB" w:rsidRPr="00BC289C">
              <w:t xml:space="preserve"> </w:t>
            </w:r>
          </w:p>
        </w:tc>
        <w:tc>
          <w:tcPr>
            <w:tcW w:w="3118" w:type="dxa"/>
          </w:tcPr>
          <w:p w14:paraId="0AA3B1F6" w14:textId="77777777" w:rsidR="00933F65" w:rsidRPr="00BC289C" w:rsidRDefault="00624E6E">
            <w:pPr>
              <w:pStyle w:val="TableParagraph"/>
              <w:spacing w:line="256" w:lineRule="exact"/>
              <w:ind w:left="1028" w:right="1019"/>
              <w:rPr>
                <w:sz w:val="24"/>
              </w:rPr>
            </w:pPr>
            <w:r w:rsidRPr="00BC289C">
              <w:rPr>
                <w:sz w:val="24"/>
              </w:rPr>
              <w:t>УКУПНО</w:t>
            </w:r>
          </w:p>
        </w:tc>
      </w:tr>
      <w:tr w:rsidR="007121AC" w:rsidRPr="00BC289C" w14:paraId="125249F3" w14:textId="77777777">
        <w:trPr>
          <w:trHeight w:val="551"/>
        </w:trPr>
        <w:tc>
          <w:tcPr>
            <w:tcW w:w="3116" w:type="dxa"/>
          </w:tcPr>
          <w:p w14:paraId="1937AADC" w14:textId="77777777" w:rsidR="00933F65" w:rsidRPr="00BC289C" w:rsidRDefault="00624E6E">
            <w:pPr>
              <w:pStyle w:val="TableParagraph"/>
              <w:spacing w:line="275" w:lineRule="exact"/>
              <w:ind w:left="8"/>
              <w:rPr>
                <w:sz w:val="24"/>
              </w:rPr>
            </w:pPr>
            <w:r w:rsidRPr="00BC289C">
              <w:rPr>
                <w:sz w:val="24"/>
              </w:rPr>
              <w:t>1</w:t>
            </w:r>
          </w:p>
          <w:p w14:paraId="07A28873" w14:textId="0643BA9C" w:rsidR="00933F65" w:rsidRPr="00BC289C" w:rsidRDefault="00BC289C">
            <w:pPr>
              <w:pStyle w:val="TableParagraph"/>
              <w:spacing w:line="257" w:lineRule="exact"/>
              <w:ind w:left="8"/>
              <w:rPr>
                <w:sz w:val="24"/>
                <w:lang w:val="sr-Cyrl-RS"/>
              </w:rPr>
            </w:pPr>
            <w:r w:rsidRPr="00BC289C">
              <w:rPr>
                <w:sz w:val="24"/>
                <w:lang w:val="sr-Cyrl-RS"/>
              </w:rPr>
              <w:t>14</w:t>
            </w:r>
          </w:p>
        </w:tc>
        <w:tc>
          <w:tcPr>
            <w:tcW w:w="3118" w:type="dxa"/>
          </w:tcPr>
          <w:p w14:paraId="0159650B" w14:textId="77777777" w:rsidR="00933F65" w:rsidRPr="00BC289C" w:rsidRDefault="00624E6E">
            <w:pPr>
              <w:pStyle w:val="TableParagraph"/>
              <w:spacing w:line="275" w:lineRule="exact"/>
              <w:ind w:left="6"/>
              <w:rPr>
                <w:sz w:val="24"/>
              </w:rPr>
            </w:pPr>
            <w:r w:rsidRPr="00BC289C">
              <w:rPr>
                <w:sz w:val="24"/>
              </w:rPr>
              <w:t>1</w:t>
            </w:r>
          </w:p>
          <w:p w14:paraId="5D86127D" w14:textId="01C4C714" w:rsidR="00933F65" w:rsidRPr="00BC289C" w:rsidRDefault="002F53C6">
            <w:pPr>
              <w:pStyle w:val="TableParagraph"/>
              <w:spacing w:line="257" w:lineRule="exact"/>
              <w:ind w:left="6"/>
              <w:rPr>
                <w:sz w:val="24"/>
                <w:lang w:val="sr-Cyrl-RS"/>
              </w:rPr>
            </w:pPr>
            <w:r w:rsidRPr="00BC289C">
              <w:rPr>
                <w:sz w:val="24"/>
              </w:rPr>
              <w:t>1</w:t>
            </w:r>
            <w:r w:rsidR="00BC289C" w:rsidRPr="00BC289C">
              <w:rPr>
                <w:sz w:val="24"/>
                <w:lang w:val="sr-Cyrl-RS"/>
              </w:rPr>
              <w:t>1</w:t>
            </w:r>
          </w:p>
        </w:tc>
        <w:tc>
          <w:tcPr>
            <w:tcW w:w="3118" w:type="dxa"/>
          </w:tcPr>
          <w:p w14:paraId="7B8027CA" w14:textId="77777777" w:rsidR="00933F65" w:rsidRPr="00BC289C" w:rsidRDefault="00624E6E">
            <w:pPr>
              <w:pStyle w:val="TableParagraph"/>
              <w:spacing w:line="275" w:lineRule="exact"/>
              <w:ind w:left="6"/>
              <w:rPr>
                <w:sz w:val="24"/>
              </w:rPr>
            </w:pPr>
            <w:r w:rsidRPr="00BC289C">
              <w:rPr>
                <w:sz w:val="24"/>
              </w:rPr>
              <w:t>2</w:t>
            </w:r>
          </w:p>
          <w:p w14:paraId="7E8368A4" w14:textId="674CB85A" w:rsidR="00933F65" w:rsidRPr="00BC289C" w:rsidRDefault="002F53C6" w:rsidP="00BC289C">
            <w:pPr>
              <w:pStyle w:val="TableParagraph"/>
              <w:spacing w:line="257" w:lineRule="exact"/>
              <w:ind w:left="1025" w:right="1019"/>
              <w:rPr>
                <w:sz w:val="24"/>
                <w:lang w:val="sr-Cyrl-RS"/>
              </w:rPr>
            </w:pPr>
            <w:r w:rsidRPr="00BC289C">
              <w:rPr>
                <w:sz w:val="24"/>
                <w:lang w:val="sr-Cyrl-RS"/>
              </w:rPr>
              <w:t>2</w:t>
            </w:r>
            <w:r w:rsidR="00BC289C" w:rsidRPr="00BC289C">
              <w:rPr>
                <w:sz w:val="24"/>
                <w:lang w:val="sr-Cyrl-RS"/>
              </w:rPr>
              <w:t>5</w:t>
            </w:r>
          </w:p>
        </w:tc>
      </w:tr>
    </w:tbl>
    <w:p w14:paraId="79EBB82E" w14:textId="77777777" w:rsidR="00933F65" w:rsidRPr="00BC289C" w:rsidRDefault="00933F65">
      <w:pPr>
        <w:pStyle w:val="BodyText"/>
        <w:ind w:left="0"/>
        <w:rPr>
          <w:sz w:val="26"/>
        </w:rPr>
      </w:pPr>
    </w:p>
    <w:p w14:paraId="6305B2CC" w14:textId="77777777" w:rsidR="00933F65" w:rsidRPr="00BC289C" w:rsidRDefault="00933F65">
      <w:pPr>
        <w:pStyle w:val="BodyText"/>
        <w:spacing w:before="2"/>
        <w:ind w:left="0"/>
        <w:rPr>
          <w:sz w:val="29"/>
        </w:rPr>
      </w:pPr>
    </w:p>
    <w:p w14:paraId="6CA92023" w14:textId="77777777" w:rsidR="00933F65" w:rsidRPr="00984C1A" w:rsidRDefault="00624E6E" w:rsidP="00A63904">
      <w:pPr>
        <w:pStyle w:val="ListParagraph"/>
        <w:numPr>
          <w:ilvl w:val="0"/>
          <w:numId w:val="8"/>
        </w:numPr>
        <w:tabs>
          <w:tab w:val="left" w:pos="459"/>
        </w:tabs>
        <w:ind w:hanging="241"/>
        <w:rPr>
          <w:b/>
          <w:color w:val="000000" w:themeColor="text1"/>
          <w:sz w:val="24"/>
        </w:rPr>
      </w:pPr>
      <w:r w:rsidRPr="00984C1A">
        <w:rPr>
          <w:b/>
          <w:color w:val="000000" w:themeColor="text1"/>
          <w:sz w:val="24"/>
        </w:rPr>
        <w:t>Организација</w:t>
      </w:r>
      <w:r w:rsidRPr="00984C1A">
        <w:rPr>
          <w:b/>
          <w:color w:val="000000" w:themeColor="text1"/>
          <w:spacing w:val="-5"/>
          <w:sz w:val="24"/>
        </w:rPr>
        <w:t xml:space="preserve"> </w:t>
      </w:r>
      <w:r w:rsidRPr="00984C1A">
        <w:rPr>
          <w:b/>
          <w:color w:val="000000" w:themeColor="text1"/>
          <w:sz w:val="24"/>
        </w:rPr>
        <w:t>наставе</w:t>
      </w:r>
    </w:p>
    <w:p w14:paraId="2F42CB5D" w14:textId="77777777" w:rsidR="00933F65" w:rsidRPr="00984C1A" w:rsidRDefault="00933F65">
      <w:pPr>
        <w:pStyle w:val="BodyText"/>
        <w:spacing w:before="1"/>
        <w:ind w:left="0"/>
        <w:rPr>
          <w:b/>
          <w:color w:val="000000" w:themeColor="text1"/>
          <w:sz w:val="31"/>
        </w:rPr>
      </w:pPr>
    </w:p>
    <w:p w14:paraId="308070F3" w14:textId="2FC4F8C7" w:rsidR="00933F65" w:rsidRPr="00984C1A" w:rsidRDefault="00624E6E">
      <w:pPr>
        <w:pStyle w:val="BodyText"/>
        <w:spacing w:before="1" w:line="276" w:lineRule="auto"/>
        <w:ind w:left="218" w:right="128" w:firstLine="719"/>
        <w:jc w:val="both"/>
        <w:rPr>
          <w:color w:val="000000" w:themeColor="text1"/>
        </w:rPr>
      </w:pPr>
      <w:r w:rsidRPr="00984C1A">
        <w:rPr>
          <w:color w:val="000000" w:themeColor="text1"/>
        </w:rPr>
        <w:t>Настава и други облици образовно – васпитног рада реализовани су по Правилнику о календару ОВ ра</w:t>
      </w:r>
      <w:r w:rsidR="00091504" w:rsidRPr="00984C1A">
        <w:rPr>
          <w:color w:val="000000" w:themeColor="text1"/>
        </w:rPr>
        <w:t>да основне школе за школску 202</w:t>
      </w:r>
      <w:r w:rsidR="00434A0F">
        <w:rPr>
          <w:color w:val="000000" w:themeColor="text1"/>
          <w:lang w:val="sr-Cyrl-RS"/>
        </w:rPr>
        <w:t>4</w:t>
      </w:r>
      <w:r w:rsidR="00091504" w:rsidRPr="00984C1A">
        <w:rPr>
          <w:color w:val="000000" w:themeColor="text1"/>
        </w:rPr>
        <w:t>/2</w:t>
      </w:r>
      <w:r w:rsidR="00434A0F">
        <w:rPr>
          <w:color w:val="000000" w:themeColor="text1"/>
          <w:lang w:val="sr-Cyrl-RS"/>
        </w:rPr>
        <w:t>5</w:t>
      </w:r>
      <w:r w:rsidRPr="00984C1A">
        <w:rPr>
          <w:color w:val="000000" w:themeColor="text1"/>
        </w:rPr>
        <w:t>. годину. Образовно – васпитни рад за ученике од I до VIII разреда реализован је у 36 петодневних радних недеља односно 180 дана, а за ученике VIII разреда у 34 петодневне радне недеље, односно 170 дана. Наставу је реализовало 24 учитеља и 38 предметних наставника. Нестручно заступљена настава је била из предмета: математика, физика, француски јези</w:t>
      </w:r>
      <w:r w:rsidR="00CD682E" w:rsidRPr="00984C1A">
        <w:rPr>
          <w:color w:val="000000" w:themeColor="text1"/>
        </w:rPr>
        <w:t>k.</w:t>
      </w:r>
      <w:r w:rsidRPr="00984C1A">
        <w:rPr>
          <w:color w:val="000000" w:themeColor="text1"/>
        </w:rPr>
        <w:t>.</w:t>
      </w:r>
    </w:p>
    <w:p w14:paraId="4A79DCAA" w14:textId="77777777" w:rsidR="00933F65" w:rsidRPr="00984C1A" w:rsidRDefault="00933F65">
      <w:pPr>
        <w:pStyle w:val="BodyText"/>
        <w:ind w:left="0"/>
        <w:rPr>
          <w:color w:val="000000" w:themeColor="text1"/>
          <w:sz w:val="26"/>
        </w:rPr>
      </w:pPr>
    </w:p>
    <w:p w14:paraId="40133D0D" w14:textId="77777777" w:rsidR="00933F65" w:rsidRPr="00984C1A" w:rsidRDefault="00933F65">
      <w:pPr>
        <w:pStyle w:val="BodyText"/>
        <w:spacing w:before="2"/>
        <w:ind w:left="0"/>
        <w:rPr>
          <w:color w:val="000000" w:themeColor="text1"/>
          <w:sz w:val="29"/>
        </w:rPr>
      </w:pPr>
    </w:p>
    <w:p w14:paraId="3D19E6A7" w14:textId="77777777" w:rsidR="00933F65" w:rsidRPr="00984C1A" w:rsidRDefault="00624E6E" w:rsidP="00A63904">
      <w:pPr>
        <w:pStyle w:val="ListParagraph"/>
        <w:numPr>
          <w:ilvl w:val="0"/>
          <w:numId w:val="8"/>
        </w:numPr>
        <w:tabs>
          <w:tab w:val="left" w:pos="459"/>
        </w:tabs>
        <w:ind w:hanging="241"/>
        <w:rPr>
          <w:b/>
          <w:color w:val="000000" w:themeColor="text1"/>
          <w:sz w:val="24"/>
        </w:rPr>
      </w:pPr>
      <w:r w:rsidRPr="00984C1A">
        <w:rPr>
          <w:b/>
          <w:color w:val="000000" w:themeColor="text1"/>
          <w:sz w:val="24"/>
        </w:rPr>
        <w:t>Реализација плана васпитно-образовног</w:t>
      </w:r>
      <w:r w:rsidRPr="00984C1A">
        <w:rPr>
          <w:b/>
          <w:color w:val="000000" w:themeColor="text1"/>
          <w:spacing w:val="-3"/>
          <w:sz w:val="24"/>
        </w:rPr>
        <w:t xml:space="preserve"> </w:t>
      </w:r>
      <w:r w:rsidRPr="00984C1A">
        <w:rPr>
          <w:b/>
          <w:color w:val="000000" w:themeColor="text1"/>
          <w:sz w:val="24"/>
        </w:rPr>
        <w:t>рада</w:t>
      </w:r>
    </w:p>
    <w:p w14:paraId="25B260B9" w14:textId="77777777" w:rsidR="00933F65" w:rsidRPr="00984C1A" w:rsidRDefault="00933F65">
      <w:pPr>
        <w:pStyle w:val="BodyText"/>
        <w:spacing w:before="4"/>
        <w:ind w:left="0"/>
        <w:rPr>
          <w:b/>
          <w:color w:val="000000" w:themeColor="text1"/>
          <w:sz w:val="31"/>
        </w:rPr>
      </w:pPr>
    </w:p>
    <w:p w14:paraId="47355AB2" w14:textId="31B3263B" w:rsidR="00933F65" w:rsidRPr="00984C1A" w:rsidRDefault="00624E6E">
      <w:pPr>
        <w:pStyle w:val="BodyText"/>
        <w:spacing w:line="276" w:lineRule="auto"/>
        <w:ind w:left="218" w:right="128" w:firstLine="707"/>
        <w:jc w:val="both"/>
        <w:rPr>
          <w:color w:val="000000" w:themeColor="text1"/>
        </w:rPr>
      </w:pPr>
      <w:r w:rsidRPr="00984C1A">
        <w:rPr>
          <w:color w:val="000000" w:themeColor="text1"/>
        </w:rPr>
        <w:t xml:space="preserve">Настава се реализовала у два полугодишта. </w:t>
      </w:r>
      <w:r w:rsidR="00442564" w:rsidRPr="00984C1A">
        <w:rPr>
          <w:color w:val="000000" w:themeColor="text1"/>
        </w:rPr>
        <w:t xml:space="preserve">Прво полугодиште је трајало од </w:t>
      </w:r>
      <w:r w:rsidR="00442564" w:rsidRPr="00984C1A">
        <w:rPr>
          <w:color w:val="000000" w:themeColor="text1"/>
          <w:lang w:val="sr-Cyrl-RS"/>
        </w:rPr>
        <w:t>1</w:t>
      </w:r>
      <w:r w:rsidR="00442564" w:rsidRPr="00984C1A">
        <w:rPr>
          <w:color w:val="000000" w:themeColor="text1"/>
        </w:rPr>
        <w:t>. септембра 20</w:t>
      </w:r>
      <w:r w:rsidR="00442564" w:rsidRPr="00984C1A">
        <w:rPr>
          <w:color w:val="000000" w:themeColor="text1"/>
          <w:lang w:val="sr-Cyrl-RS"/>
        </w:rPr>
        <w:t>2</w:t>
      </w:r>
      <w:r w:rsidR="00434A0F">
        <w:rPr>
          <w:color w:val="000000" w:themeColor="text1"/>
          <w:lang w:val="sr-Cyrl-RS"/>
        </w:rPr>
        <w:t>4</w:t>
      </w:r>
      <w:r w:rsidR="00442564" w:rsidRPr="00984C1A">
        <w:rPr>
          <w:color w:val="000000" w:themeColor="text1"/>
        </w:rPr>
        <w:t xml:space="preserve">. до </w:t>
      </w:r>
      <w:r w:rsidR="000F66F4" w:rsidRPr="00984C1A">
        <w:rPr>
          <w:color w:val="000000" w:themeColor="text1"/>
          <w:lang w:val="sr-Cyrl-RS"/>
        </w:rPr>
        <w:t>29</w:t>
      </w:r>
      <w:r w:rsidR="00442564" w:rsidRPr="00984C1A">
        <w:rPr>
          <w:color w:val="000000" w:themeColor="text1"/>
        </w:rPr>
        <w:t xml:space="preserve">. </w:t>
      </w:r>
      <w:r w:rsidR="00442564" w:rsidRPr="00984C1A">
        <w:rPr>
          <w:color w:val="000000" w:themeColor="text1"/>
          <w:lang w:val="sr-Cyrl-RS"/>
        </w:rPr>
        <w:t>децембра</w:t>
      </w:r>
      <w:r w:rsidRPr="00984C1A">
        <w:rPr>
          <w:color w:val="000000" w:themeColor="text1"/>
        </w:rPr>
        <w:t xml:space="preserve"> 202</w:t>
      </w:r>
      <w:r w:rsidR="00434A0F">
        <w:rPr>
          <w:color w:val="000000" w:themeColor="text1"/>
          <w:lang w:val="sr-Cyrl-RS"/>
        </w:rPr>
        <w:t>4</w:t>
      </w:r>
      <w:r w:rsidRPr="00984C1A">
        <w:rPr>
          <w:color w:val="000000" w:themeColor="text1"/>
        </w:rPr>
        <w:t>. године. Друго пол</w:t>
      </w:r>
      <w:r w:rsidR="00442564" w:rsidRPr="00984C1A">
        <w:rPr>
          <w:color w:val="000000" w:themeColor="text1"/>
        </w:rPr>
        <w:t xml:space="preserve">угодиште је почело </w:t>
      </w:r>
      <w:r w:rsidR="00BD18AF" w:rsidRPr="00984C1A">
        <w:rPr>
          <w:color w:val="000000" w:themeColor="text1"/>
          <w:lang w:val="sr-Cyrl-RS"/>
        </w:rPr>
        <w:t>2</w:t>
      </w:r>
      <w:r w:rsidR="00434A0F">
        <w:rPr>
          <w:color w:val="000000" w:themeColor="text1"/>
          <w:lang w:val="sr-Cyrl-RS"/>
        </w:rPr>
        <w:t>0</w:t>
      </w:r>
      <w:r w:rsidR="00442564" w:rsidRPr="00984C1A">
        <w:rPr>
          <w:color w:val="000000" w:themeColor="text1"/>
        </w:rPr>
        <w:t xml:space="preserve">. </w:t>
      </w:r>
      <w:r w:rsidR="00442564" w:rsidRPr="00984C1A">
        <w:rPr>
          <w:color w:val="000000" w:themeColor="text1"/>
          <w:lang w:val="sr-Cyrl-RS"/>
        </w:rPr>
        <w:t xml:space="preserve">јануара </w:t>
      </w:r>
      <w:r w:rsidR="00442564" w:rsidRPr="00984C1A">
        <w:rPr>
          <w:color w:val="000000" w:themeColor="text1"/>
        </w:rPr>
        <w:t>202</w:t>
      </w:r>
      <w:r w:rsidR="00434A0F">
        <w:rPr>
          <w:color w:val="000000" w:themeColor="text1"/>
          <w:lang w:val="sr-Cyrl-RS"/>
        </w:rPr>
        <w:t>5</w:t>
      </w:r>
      <w:r w:rsidR="00A1770B" w:rsidRPr="00984C1A">
        <w:rPr>
          <w:color w:val="000000" w:themeColor="text1"/>
        </w:rPr>
        <w:t xml:space="preserve">. Године. </w:t>
      </w:r>
      <w:r w:rsidR="00A1770B" w:rsidRPr="00984C1A">
        <w:rPr>
          <w:color w:val="000000" w:themeColor="text1"/>
          <w:lang w:val="sr-Cyrl-RS"/>
        </w:rPr>
        <w:t>З</w:t>
      </w:r>
      <w:r w:rsidRPr="00984C1A">
        <w:rPr>
          <w:color w:val="000000" w:themeColor="text1"/>
        </w:rPr>
        <w:t>авршетак другог полугодишта за ученике V</w:t>
      </w:r>
      <w:r w:rsidR="00A1770B" w:rsidRPr="00984C1A">
        <w:rPr>
          <w:color w:val="000000" w:themeColor="text1"/>
        </w:rPr>
        <w:t xml:space="preserve">III разреда био је </w:t>
      </w:r>
      <w:r w:rsidR="00434A0F">
        <w:rPr>
          <w:color w:val="000000" w:themeColor="text1"/>
          <w:lang w:val="sr-Cyrl-RS"/>
        </w:rPr>
        <w:t>30</w:t>
      </w:r>
      <w:r w:rsidR="00A1770B" w:rsidRPr="00984C1A">
        <w:rPr>
          <w:color w:val="000000" w:themeColor="text1"/>
        </w:rPr>
        <w:t xml:space="preserve">. </w:t>
      </w:r>
      <w:r w:rsidR="00434A0F">
        <w:rPr>
          <w:color w:val="000000" w:themeColor="text1"/>
          <w:lang w:val="sr-Cyrl-RS"/>
        </w:rPr>
        <w:t>маја</w:t>
      </w:r>
      <w:r w:rsidR="00A1770B" w:rsidRPr="00984C1A">
        <w:rPr>
          <w:color w:val="000000" w:themeColor="text1"/>
        </w:rPr>
        <w:t xml:space="preserve"> 202</w:t>
      </w:r>
      <w:r w:rsidR="00434A0F">
        <w:rPr>
          <w:color w:val="000000" w:themeColor="text1"/>
          <w:lang w:val="sr-Cyrl-RS"/>
        </w:rPr>
        <w:t>5</w:t>
      </w:r>
      <w:r w:rsidR="00BB5BF2" w:rsidRPr="00984C1A">
        <w:rPr>
          <w:color w:val="000000" w:themeColor="text1"/>
        </w:rPr>
        <w:t>.</w:t>
      </w:r>
      <w:r w:rsidRPr="00984C1A">
        <w:rPr>
          <w:color w:val="000000" w:themeColor="text1"/>
        </w:rPr>
        <w:t xml:space="preserve"> а за ученике од I до VI</w:t>
      </w:r>
      <w:r w:rsidR="00A1770B" w:rsidRPr="00984C1A">
        <w:rPr>
          <w:color w:val="000000" w:themeColor="text1"/>
        </w:rPr>
        <w:t xml:space="preserve">I разреда </w:t>
      </w:r>
      <w:r w:rsidR="00434A0F">
        <w:rPr>
          <w:color w:val="000000" w:themeColor="text1"/>
          <w:lang w:val="sr-Cyrl-RS"/>
        </w:rPr>
        <w:t>12</w:t>
      </w:r>
      <w:r w:rsidR="00A1770B" w:rsidRPr="00984C1A">
        <w:rPr>
          <w:color w:val="000000" w:themeColor="text1"/>
        </w:rPr>
        <w:t>. јун 202</w:t>
      </w:r>
      <w:r w:rsidR="00434A0F">
        <w:rPr>
          <w:color w:val="000000" w:themeColor="text1"/>
          <w:lang w:val="sr-Cyrl-RS"/>
        </w:rPr>
        <w:t>5</w:t>
      </w:r>
      <w:r w:rsidR="00442564" w:rsidRPr="00984C1A">
        <w:rPr>
          <w:color w:val="000000" w:themeColor="text1"/>
        </w:rPr>
        <w:t>. године.</w:t>
      </w:r>
      <w:r w:rsidR="00442564" w:rsidRPr="00984C1A">
        <w:rPr>
          <w:color w:val="000000" w:themeColor="text1"/>
          <w:lang w:val="sr-Cyrl-RS"/>
        </w:rPr>
        <w:t xml:space="preserve"> </w:t>
      </w:r>
    </w:p>
    <w:p w14:paraId="64E52F0F" w14:textId="77777777" w:rsidR="00933F65" w:rsidRPr="00984C1A" w:rsidRDefault="00933F65">
      <w:pPr>
        <w:pStyle w:val="BodyText"/>
        <w:ind w:left="0"/>
        <w:rPr>
          <w:color w:val="000000" w:themeColor="text1"/>
          <w:sz w:val="26"/>
        </w:rPr>
      </w:pPr>
    </w:p>
    <w:p w14:paraId="474B4ED4" w14:textId="77777777" w:rsidR="00933F65" w:rsidRPr="00984C1A" w:rsidRDefault="00933F65">
      <w:pPr>
        <w:pStyle w:val="BodyText"/>
        <w:ind w:left="0"/>
        <w:rPr>
          <w:color w:val="000000" w:themeColor="text1"/>
          <w:sz w:val="26"/>
        </w:rPr>
      </w:pPr>
    </w:p>
    <w:p w14:paraId="2F1C08F0" w14:textId="77777777" w:rsidR="00933F65" w:rsidRPr="00984C1A" w:rsidRDefault="00933F65">
      <w:pPr>
        <w:pStyle w:val="BodyText"/>
        <w:spacing w:before="9"/>
        <w:ind w:left="0"/>
        <w:rPr>
          <w:color w:val="000000" w:themeColor="text1"/>
          <w:sz w:val="30"/>
        </w:rPr>
      </w:pPr>
    </w:p>
    <w:p w14:paraId="618FA492" w14:textId="77777777" w:rsidR="00933F65" w:rsidRPr="00984C1A" w:rsidRDefault="00624E6E" w:rsidP="00A63904">
      <w:pPr>
        <w:pStyle w:val="ListParagraph"/>
        <w:numPr>
          <w:ilvl w:val="0"/>
          <w:numId w:val="8"/>
        </w:numPr>
        <w:tabs>
          <w:tab w:val="left" w:pos="459"/>
        </w:tabs>
        <w:ind w:hanging="241"/>
        <w:rPr>
          <w:b/>
          <w:color w:val="000000" w:themeColor="text1"/>
          <w:sz w:val="24"/>
        </w:rPr>
      </w:pPr>
      <w:r w:rsidRPr="00984C1A">
        <w:rPr>
          <w:b/>
          <w:color w:val="000000" w:themeColor="text1"/>
          <w:sz w:val="24"/>
        </w:rPr>
        <w:t>Припремна</w:t>
      </w:r>
      <w:r w:rsidRPr="00984C1A">
        <w:rPr>
          <w:b/>
          <w:color w:val="000000" w:themeColor="text1"/>
          <w:spacing w:val="-1"/>
          <w:sz w:val="24"/>
        </w:rPr>
        <w:t xml:space="preserve"> </w:t>
      </w:r>
      <w:r w:rsidRPr="00984C1A">
        <w:rPr>
          <w:b/>
          <w:color w:val="000000" w:themeColor="text1"/>
          <w:sz w:val="24"/>
        </w:rPr>
        <w:t>настава</w:t>
      </w:r>
    </w:p>
    <w:p w14:paraId="5EA95685" w14:textId="77777777" w:rsidR="00933F65" w:rsidRPr="00984C1A" w:rsidRDefault="00933F65">
      <w:pPr>
        <w:pStyle w:val="BodyText"/>
        <w:spacing w:before="1"/>
        <w:ind w:left="0"/>
        <w:rPr>
          <w:b/>
          <w:color w:val="000000" w:themeColor="text1"/>
          <w:sz w:val="31"/>
        </w:rPr>
      </w:pPr>
    </w:p>
    <w:p w14:paraId="56ECC961" w14:textId="5A3AA038" w:rsidR="00933F65" w:rsidRPr="00984C1A" w:rsidRDefault="00624E6E" w:rsidP="00D0651C">
      <w:pPr>
        <w:pStyle w:val="BodyText"/>
        <w:spacing w:before="1" w:line="276" w:lineRule="auto"/>
        <w:ind w:left="218" w:right="129" w:firstLine="707"/>
        <w:jc w:val="both"/>
        <w:rPr>
          <w:color w:val="000000" w:themeColor="text1"/>
          <w:lang w:val="sr-Cyrl-RS"/>
        </w:rPr>
        <w:sectPr w:rsidR="00933F65" w:rsidRPr="00984C1A">
          <w:pgSz w:w="11910" w:h="16850"/>
          <w:pgMar w:top="1340" w:right="1000" w:bottom="920" w:left="1200" w:header="0" w:footer="734" w:gutter="0"/>
          <w:cols w:space="720"/>
        </w:sectPr>
      </w:pPr>
      <w:r w:rsidRPr="00984C1A">
        <w:rPr>
          <w:color w:val="000000" w:themeColor="text1"/>
        </w:rPr>
        <w:t xml:space="preserve">Припремна настава је организована за ученике VIII разреда из предмета из којих се полаже завршни испит и уписана у Дневник других </w:t>
      </w:r>
      <w:r w:rsidR="00D0651C" w:rsidRPr="00984C1A">
        <w:rPr>
          <w:color w:val="000000" w:themeColor="text1"/>
        </w:rPr>
        <w:t xml:space="preserve">облика ОВ рада. </w:t>
      </w:r>
    </w:p>
    <w:p w14:paraId="54F682AD" w14:textId="31AC0C61" w:rsidR="00933F65" w:rsidRPr="00984C1A" w:rsidRDefault="00D0651C" w:rsidP="00D0651C">
      <w:pPr>
        <w:pStyle w:val="BodyText"/>
        <w:spacing w:before="76" w:line="276" w:lineRule="auto"/>
        <w:ind w:left="0" w:right="128"/>
        <w:jc w:val="both"/>
        <w:rPr>
          <w:color w:val="000000" w:themeColor="text1"/>
        </w:rPr>
      </w:pPr>
      <w:r w:rsidRPr="00984C1A">
        <w:rPr>
          <w:color w:val="000000" w:themeColor="text1"/>
        </w:rPr>
        <w:lastRenderedPageBreak/>
        <w:t xml:space="preserve"> </w:t>
      </w:r>
      <w:r w:rsidRPr="00984C1A">
        <w:rPr>
          <w:color w:val="000000" w:themeColor="text1"/>
          <w:lang w:val="sr-Cyrl-RS"/>
        </w:rPr>
        <w:t>настава се</w:t>
      </w:r>
      <w:r w:rsidR="00624E6E" w:rsidRPr="00984C1A">
        <w:rPr>
          <w:color w:val="000000" w:themeColor="text1"/>
        </w:rPr>
        <w:t xml:space="preserve"> реализовала</w:t>
      </w:r>
      <w:r w:rsidRPr="00984C1A">
        <w:rPr>
          <w:color w:val="000000" w:themeColor="text1"/>
          <w:lang w:val="sr-Cyrl-RS"/>
        </w:rPr>
        <w:t xml:space="preserve"> непосредно </w:t>
      </w:r>
      <w:r w:rsidR="00BD18AF" w:rsidRPr="00984C1A">
        <w:rPr>
          <w:color w:val="000000" w:themeColor="text1"/>
          <w:lang w:val="sr-Cyrl-RS"/>
        </w:rPr>
        <w:t>у школи</w:t>
      </w:r>
      <w:r w:rsidR="00624E6E" w:rsidRPr="00984C1A">
        <w:rPr>
          <w:color w:val="000000" w:themeColor="text1"/>
        </w:rPr>
        <w:t>.</w:t>
      </w:r>
    </w:p>
    <w:p w14:paraId="10000B08" w14:textId="7B714CC6" w:rsidR="00933F65" w:rsidRPr="00984C1A" w:rsidRDefault="00624E6E">
      <w:pPr>
        <w:pStyle w:val="BodyText"/>
        <w:spacing w:line="276" w:lineRule="auto"/>
        <w:ind w:left="218" w:right="129" w:firstLine="707"/>
        <w:jc w:val="both"/>
        <w:rPr>
          <w:color w:val="000000" w:themeColor="text1"/>
          <w:lang w:val="sr-Cyrl-RS"/>
        </w:rPr>
      </w:pPr>
      <w:r w:rsidRPr="00984C1A">
        <w:rPr>
          <w:color w:val="000000" w:themeColor="text1"/>
        </w:rPr>
        <w:t>Пробни завршни испит и завршни испит, као и</w:t>
      </w:r>
      <w:r w:rsidR="00D0651C" w:rsidRPr="00984C1A">
        <w:rPr>
          <w:color w:val="000000" w:themeColor="text1"/>
          <w:lang w:val="sr-Cyrl-RS"/>
        </w:rPr>
        <w:t xml:space="preserve"> разредни,</w:t>
      </w:r>
      <w:r w:rsidRPr="00984C1A">
        <w:rPr>
          <w:color w:val="000000" w:themeColor="text1"/>
        </w:rPr>
        <w:t xml:space="preserve"> поправни и августовски испитни рокови, реализовани су непосредним р</w:t>
      </w:r>
      <w:r w:rsidR="00D0651C" w:rsidRPr="00984C1A">
        <w:rPr>
          <w:color w:val="000000" w:themeColor="text1"/>
        </w:rPr>
        <w:t xml:space="preserve">адом у школи. </w:t>
      </w:r>
      <w:r w:rsidR="00D0651C" w:rsidRPr="00984C1A">
        <w:rPr>
          <w:color w:val="000000" w:themeColor="text1"/>
          <w:lang w:val="sr-Cyrl-RS"/>
        </w:rPr>
        <w:t>Пробни</w:t>
      </w:r>
      <w:r w:rsidR="00D0651C" w:rsidRPr="00984C1A">
        <w:rPr>
          <w:color w:val="000000" w:themeColor="text1"/>
        </w:rPr>
        <w:t xml:space="preserve"> </w:t>
      </w:r>
      <w:r w:rsidR="00D0651C" w:rsidRPr="00984C1A">
        <w:rPr>
          <w:color w:val="000000" w:themeColor="text1"/>
          <w:lang w:val="sr-Cyrl-RS"/>
        </w:rPr>
        <w:t>З</w:t>
      </w:r>
      <w:r w:rsidRPr="00984C1A">
        <w:rPr>
          <w:color w:val="000000" w:themeColor="text1"/>
        </w:rPr>
        <w:t>авршн</w:t>
      </w:r>
      <w:r w:rsidR="00D0651C" w:rsidRPr="00984C1A">
        <w:rPr>
          <w:color w:val="000000" w:themeColor="text1"/>
        </w:rPr>
        <w:t>и испит ученици су радили</w:t>
      </w:r>
      <w:r w:rsidR="005324E8" w:rsidRPr="00984C1A">
        <w:rPr>
          <w:color w:val="000000" w:themeColor="text1"/>
          <w:lang w:val="sr-Cyrl-RS"/>
        </w:rPr>
        <w:t xml:space="preserve"> непосредно у школи</w:t>
      </w:r>
      <w:r w:rsidR="005324E8" w:rsidRPr="00984C1A">
        <w:rPr>
          <w:color w:val="000000" w:themeColor="text1"/>
        </w:rPr>
        <w:t xml:space="preserve"> </w:t>
      </w:r>
      <w:r w:rsidR="00CD7011" w:rsidRPr="00984C1A">
        <w:rPr>
          <w:color w:val="000000" w:themeColor="text1"/>
          <w:lang w:val="sr-Cyrl-RS"/>
        </w:rPr>
        <w:t>2</w:t>
      </w:r>
      <w:r w:rsidR="00434A0F">
        <w:rPr>
          <w:color w:val="000000" w:themeColor="text1"/>
          <w:lang w:val="sr-Cyrl-RS"/>
        </w:rPr>
        <w:t>1</w:t>
      </w:r>
      <w:r w:rsidR="005324E8" w:rsidRPr="00984C1A">
        <w:rPr>
          <w:color w:val="000000" w:themeColor="text1"/>
          <w:lang w:val="sr-Cyrl-RS"/>
        </w:rPr>
        <w:t>.</w:t>
      </w:r>
      <w:r w:rsidR="0098537C" w:rsidRPr="00984C1A">
        <w:rPr>
          <w:color w:val="000000" w:themeColor="text1"/>
          <w:lang w:val="sr-Cyrl-RS"/>
        </w:rPr>
        <w:t>0</w:t>
      </w:r>
      <w:r w:rsidR="00486357" w:rsidRPr="00984C1A">
        <w:rPr>
          <w:color w:val="000000" w:themeColor="text1"/>
          <w:lang w:val="sr-Cyrl-RS"/>
        </w:rPr>
        <w:t>3</w:t>
      </w:r>
      <w:r w:rsidR="00C76269" w:rsidRPr="00984C1A">
        <w:rPr>
          <w:color w:val="000000" w:themeColor="text1"/>
          <w:lang w:val="sr-Cyrl-RS"/>
        </w:rPr>
        <w:t>.202</w:t>
      </w:r>
      <w:r w:rsidR="00434A0F">
        <w:rPr>
          <w:color w:val="000000" w:themeColor="text1"/>
          <w:lang w:val="sr-Cyrl-RS"/>
        </w:rPr>
        <w:t>5</w:t>
      </w:r>
      <w:r w:rsidR="00C76269" w:rsidRPr="00984C1A">
        <w:rPr>
          <w:color w:val="000000" w:themeColor="text1"/>
          <w:lang w:val="sr-Cyrl-RS"/>
        </w:rPr>
        <w:t>. математика,</w:t>
      </w:r>
      <w:r w:rsidR="005324E8" w:rsidRPr="00984C1A">
        <w:rPr>
          <w:color w:val="000000" w:themeColor="text1"/>
          <w:lang w:val="sr-Cyrl-RS"/>
        </w:rPr>
        <w:t xml:space="preserve"> </w:t>
      </w:r>
      <w:r w:rsidR="00C76269" w:rsidRPr="00984C1A">
        <w:rPr>
          <w:color w:val="000000" w:themeColor="text1"/>
          <w:lang w:val="sr-Cyrl-RS"/>
        </w:rPr>
        <w:t>а</w:t>
      </w:r>
      <w:r w:rsidR="005324E8" w:rsidRPr="00984C1A">
        <w:rPr>
          <w:color w:val="000000" w:themeColor="text1"/>
          <w:lang w:val="sr-Cyrl-RS"/>
        </w:rPr>
        <w:t xml:space="preserve"> </w:t>
      </w:r>
      <w:r w:rsidR="00CD7011" w:rsidRPr="00984C1A">
        <w:rPr>
          <w:color w:val="000000" w:themeColor="text1"/>
          <w:lang w:val="sr-Cyrl-RS"/>
        </w:rPr>
        <w:t>2</w:t>
      </w:r>
      <w:r w:rsidR="00434A0F">
        <w:rPr>
          <w:color w:val="000000" w:themeColor="text1"/>
          <w:lang w:val="sr-Cyrl-RS"/>
        </w:rPr>
        <w:t>2</w:t>
      </w:r>
      <w:r w:rsidR="005324E8" w:rsidRPr="00984C1A">
        <w:rPr>
          <w:color w:val="000000" w:themeColor="text1"/>
          <w:lang w:val="sr-Cyrl-RS"/>
        </w:rPr>
        <w:t xml:space="preserve">. </w:t>
      </w:r>
      <w:r w:rsidR="00486357" w:rsidRPr="00984C1A">
        <w:rPr>
          <w:color w:val="000000" w:themeColor="text1"/>
          <w:lang w:val="sr-Cyrl-RS"/>
        </w:rPr>
        <w:t>3</w:t>
      </w:r>
      <w:r w:rsidR="005324E8" w:rsidRPr="00984C1A">
        <w:rPr>
          <w:color w:val="000000" w:themeColor="text1"/>
          <w:lang w:val="sr-Cyrl-RS"/>
        </w:rPr>
        <w:t xml:space="preserve"> </w:t>
      </w:r>
      <w:r w:rsidRPr="00984C1A">
        <w:rPr>
          <w:color w:val="000000" w:themeColor="text1"/>
        </w:rPr>
        <w:t>202</w:t>
      </w:r>
      <w:r w:rsidR="00434A0F">
        <w:rPr>
          <w:color w:val="000000" w:themeColor="text1"/>
          <w:lang w:val="sr-Cyrl-RS"/>
        </w:rPr>
        <w:t>5</w:t>
      </w:r>
      <w:r w:rsidRPr="00984C1A">
        <w:rPr>
          <w:color w:val="000000" w:themeColor="text1"/>
        </w:rPr>
        <w:t xml:space="preserve">. </w:t>
      </w:r>
      <w:r w:rsidR="00C76269" w:rsidRPr="00984C1A">
        <w:rPr>
          <w:color w:val="000000" w:themeColor="text1"/>
          <w:lang w:val="sr-Cyrl-RS"/>
        </w:rPr>
        <w:t xml:space="preserve">српски језик и комбиновани тест. Завршни испит одржан непосредно у школи у периоду од </w:t>
      </w:r>
      <w:r w:rsidR="00486357" w:rsidRPr="00984C1A">
        <w:rPr>
          <w:color w:val="000000" w:themeColor="text1"/>
          <w:lang w:val="sr-Cyrl-RS"/>
        </w:rPr>
        <w:t>1</w:t>
      </w:r>
      <w:r w:rsidR="00434A0F">
        <w:rPr>
          <w:color w:val="000000" w:themeColor="text1"/>
          <w:lang w:val="sr-Cyrl-RS"/>
        </w:rPr>
        <w:t>6</w:t>
      </w:r>
      <w:r w:rsidR="00C76269" w:rsidRPr="00984C1A">
        <w:rPr>
          <w:color w:val="000000" w:themeColor="text1"/>
          <w:lang w:val="sr-Cyrl-RS"/>
        </w:rPr>
        <w:t>-</w:t>
      </w:r>
      <w:r w:rsidR="00486357" w:rsidRPr="00984C1A">
        <w:rPr>
          <w:color w:val="000000" w:themeColor="text1"/>
          <w:lang w:val="sr-Cyrl-RS"/>
        </w:rPr>
        <w:t>1</w:t>
      </w:r>
      <w:r w:rsidR="00434A0F">
        <w:rPr>
          <w:color w:val="000000" w:themeColor="text1"/>
          <w:lang w:val="sr-Cyrl-RS"/>
        </w:rPr>
        <w:t>8</w:t>
      </w:r>
      <w:r w:rsidR="00C76269" w:rsidRPr="00984C1A">
        <w:rPr>
          <w:color w:val="000000" w:themeColor="text1"/>
          <w:lang w:val="sr-Cyrl-RS"/>
        </w:rPr>
        <w:t>. јуна 202</w:t>
      </w:r>
      <w:r w:rsidR="00434A0F">
        <w:rPr>
          <w:color w:val="000000" w:themeColor="text1"/>
          <w:lang w:val="sr-Cyrl-RS"/>
        </w:rPr>
        <w:t>5</w:t>
      </w:r>
      <w:r w:rsidR="00C76269" w:rsidRPr="00984C1A">
        <w:rPr>
          <w:color w:val="000000" w:themeColor="text1"/>
          <w:lang w:val="sr-Cyrl-RS"/>
        </w:rPr>
        <w:t>. године. Тестови су преузети и отворени пред комисијом у школи.</w:t>
      </w:r>
    </w:p>
    <w:p w14:paraId="6CB3DFC3" w14:textId="77777777" w:rsidR="00933F65" w:rsidRPr="00984C1A" w:rsidRDefault="00933F65">
      <w:pPr>
        <w:pStyle w:val="BodyText"/>
        <w:ind w:left="0"/>
        <w:rPr>
          <w:color w:val="000000" w:themeColor="text1"/>
          <w:sz w:val="26"/>
        </w:rPr>
      </w:pPr>
    </w:p>
    <w:p w14:paraId="4B9C1BF9" w14:textId="77777777" w:rsidR="00933F65" w:rsidRPr="00984C1A" w:rsidRDefault="00933F65">
      <w:pPr>
        <w:pStyle w:val="BodyText"/>
        <w:spacing w:before="3"/>
        <w:ind w:left="0"/>
        <w:rPr>
          <w:color w:val="000000" w:themeColor="text1"/>
          <w:sz w:val="29"/>
        </w:rPr>
      </w:pPr>
    </w:p>
    <w:p w14:paraId="3EE9FB18" w14:textId="77777777" w:rsidR="00933F65" w:rsidRPr="00984C1A" w:rsidRDefault="00624E6E" w:rsidP="00A63904">
      <w:pPr>
        <w:pStyle w:val="ListParagraph"/>
        <w:numPr>
          <w:ilvl w:val="0"/>
          <w:numId w:val="8"/>
        </w:numPr>
        <w:tabs>
          <w:tab w:val="left" w:pos="459"/>
        </w:tabs>
        <w:ind w:hanging="241"/>
        <w:rPr>
          <w:b/>
          <w:color w:val="000000" w:themeColor="text1"/>
          <w:sz w:val="24"/>
        </w:rPr>
      </w:pPr>
      <w:r w:rsidRPr="00984C1A">
        <w:rPr>
          <w:b/>
          <w:color w:val="000000" w:themeColor="text1"/>
          <w:sz w:val="24"/>
        </w:rPr>
        <w:t>Реализација календара значајних</w:t>
      </w:r>
      <w:r w:rsidRPr="00984C1A">
        <w:rPr>
          <w:b/>
          <w:color w:val="000000" w:themeColor="text1"/>
          <w:spacing w:val="-1"/>
          <w:sz w:val="24"/>
        </w:rPr>
        <w:t xml:space="preserve"> </w:t>
      </w:r>
      <w:r w:rsidRPr="00984C1A">
        <w:rPr>
          <w:b/>
          <w:color w:val="000000" w:themeColor="text1"/>
          <w:sz w:val="24"/>
        </w:rPr>
        <w:t>активности</w:t>
      </w:r>
    </w:p>
    <w:p w14:paraId="3152A72E" w14:textId="77777777" w:rsidR="00933F65" w:rsidRPr="00984C1A" w:rsidRDefault="00933F65">
      <w:pPr>
        <w:pStyle w:val="BodyText"/>
        <w:spacing w:before="1"/>
        <w:ind w:left="0"/>
        <w:rPr>
          <w:b/>
          <w:color w:val="000000" w:themeColor="text1"/>
          <w:sz w:val="31"/>
        </w:rPr>
      </w:pPr>
    </w:p>
    <w:p w14:paraId="4AE452EC" w14:textId="7A5D7DC8" w:rsidR="00933F65" w:rsidRPr="00984C1A" w:rsidRDefault="00A43BFE">
      <w:pPr>
        <w:pStyle w:val="BodyText"/>
        <w:ind w:left="218"/>
        <w:rPr>
          <w:color w:val="000000" w:themeColor="text1"/>
        </w:rPr>
      </w:pPr>
      <w:r w:rsidRPr="00984C1A">
        <w:rPr>
          <w:color w:val="000000" w:themeColor="text1"/>
        </w:rPr>
        <w:t>Током школске 20</w:t>
      </w:r>
      <w:r w:rsidRPr="00984C1A">
        <w:rPr>
          <w:color w:val="000000" w:themeColor="text1"/>
          <w:lang w:val="sr-Cyrl-RS"/>
        </w:rPr>
        <w:t>2</w:t>
      </w:r>
      <w:r w:rsidR="00434A0F">
        <w:rPr>
          <w:color w:val="000000" w:themeColor="text1"/>
          <w:lang w:val="sr-Cyrl-RS"/>
        </w:rPr>
        <w:t>4</w:t>
      </w:r>
      <w:r w:rsidRPr="00984C1A">
        <w:rPr>
          <w:color w:val="000000" w:themeColor="text1"/>
        </w:rPr>
        <w:t>/2</w:t>
      </w:r>
      <w:r w:rsidR="00434A0F">
        <w:rPr>
          <w:color w:val="000000" w:themeColor="text1"/>
          <w:lang w:val="sr-Cyrl-RS"/>
        </w:rPr>
        <w:t>5</w:t>
      </w:r>
      <w:r w:rsidR="00624E6E" w:rsidRPr="00984C1A">
        <w:rPr>
          <w:color w:val="000000" w:themeColor="text1"/>
        </w:rPr>
        <w:t>. године у нашој школи су реализоване следеће активности:</w:t>
      </w:r>
    </w:p>
    <w:p w14:paraId="344DFEF4" w14:textId="38245141" w:rsidR="00933F65" w:rsidRPr="00984C1A" w:rsidRDefault="00A43BFE" w:rsidP="00A63904">
      <w:pPr>
        <w:pStyle w:val="ListParagraph"/>
        <w:numPr>
          <w:ilvl w:val="1"/>
          <w:numId w:val="8"/>
        </w:numPr>
        <w:tabs>
          <w:tab w:val="left" w:pos="1658"/>
          <w:tab w:val="left" w:pos="1659"/>
        </w:tabs>
        <w:spacing w:before="44"/>
        <w:ind w:hanging="361"/>
        <w:rPr>
          <w:color w:val="000000" w:themeColor="text1"/>
          <w:sz w:val="24"/>
        </w:rPr>
      </w:pPr>
      <w:r w:rsidRPr="00984C1A">
        <w:rPr>
          <w:color w:val="000000" w:themeColor="text1"/>
          <w:sz w:val="24"/>
          <w:lang w:val="sr-Cyrl-RS"/>
        </w:rPr>
        <w:t>1</w:t>
      </w:r>
      <w:r w:rsidRPr="00984C1A">
        <w:rPr>
          <w:color w:val="000000" w:themeColor="text1"/>
          <w:sz w:val="24"/>
        </w:rPr>
        <w:t>. септембар 20</w:t>
      </w:r>
      <w:r w:rsidRPr="00984C1A">
        <w:rPr>
          <w:color w:val="000000" w:themeColor="text1"/>
          <w:sz w:val="24"/>
          <w:lang w:val="sr-Cyrl-RS"/>
        </w:rPr>
        <w:t>2</w:t>
      </w:r>
      <w:r w:rsidR="00434A0F">
        <w:rPr>
          <w:color w:val="000000" w:themeColor="text1"/>
          <w:sz w:val="24"/>
          <w:lang w:val="sr-Cyrl-RS"/>
        </w:rPr>
        <w:t>4</w:t>
      </w:r>
      <w:r w:rsidR="00624E6E" w:rsidRPr="00984C1A">
        <w:rPr>
          <w:color w:val="000000" w:themeColor="text1"/>
          <w:sz w:val="24"/>
        </w:rPr>
        <w:t>. године – Свечани дочек</w:t>
      </w:r>
      <w:r w:rsidR="00624E6E" w:rsidRPr="00984C1A">
        <w:rPr>
          <w:color w:val="000000" w:themeColor="text1"/>
          <w:spacing w:val="-16"/>
          <w:sz w:val="24"/>
        </w:rPr>
        <w:t xml:space="preserve"> </w:t>
      </w:r>
      <w:r w:rsidR="00624E6E" w:rsidRPr="00984C1A">
        <w:rPr>
          <w:color w:val="000000" w:themeColor="text1"/>
          <w:sz w:val="24"/>
        </w:rPr>
        <w:t>првака</w:t>
      </w:r>
    </w:p>
    <w:p w14:paraId="2F3A9A9A" w14:textId="2194963A" w:rsidR="00933F65" w:rsidRPr="00984C1A" w:rsidRDefault="00A43BFE" w:rsidP="00A63904">
      <w:pPr>
        <w:pStyle w:val="ListParagraph"/>
        <w:numPr>
          <w:ilvl w:val="1"/>
          <w:numId w:val="8"/>
        </w:numPr>
        <w:tabs>
          <w:tab w:val="left" w:pos="1658"/>
          <w:tab w:val="left" w:pos="1659"/>
        </w:tabs>
        <w:spacing w:before="10"/>
        <w:ind w:hanging="361"/>
        <w:rPr>
          <w:color w:val="000000" w:themeColor="text1"/>
          <w:sz w:val="24"/>
        </w:rPr>
      </w:pPr>
      <w:r w:rsidRPr="00984C1A">
        <w:rPr>
          <w:color w:val="000000" w:themeColor="text1"/>
          <w:sz w:val="24"/>
        </w:rPr>
        <w:t>26. Септембар 20</w:t>
      </w:r>
      <w:r w:rsidRPr="00984C1A">
        <w:rPr>
          <w:color w:val="000000" w:themeColor="text1"/>
          <w:sz w:val="24"/>
          <w:lang w:val="sr-Cyrl-RS"/>
        </w:rPr>
        <w:t>2</w:t>
      </w:r>
      <w:r w:rsidR="00434A0F">
        <w:rPr>
          <w:color w:val="000000" w:themeColor="text1"/>
          <w:sz w:val="24"/>
          <w:lang w:val="sr-Cyrl-RS"/>
        </w:rPr>
        <w:t>4</w:t>
      </w:r>
      <w:r w:rsidR="00624E6E" w:rsidRPr="00984C1A">
        <w:rPr>
          <w:color w:val="000000" w:themeColor="text1"/>
          <w:sz w:val="24"/>
        </w:rPr>
        <w:t>. Година - Европски дан</w:t>
      </w:r>
      <w:r w:rsidR="00624E6E" w:rsidRPr="00984C1A">
        <w:rPr>
          <w:color w:val="000000" w:themeColor="text1"/>
          <w:spacing w:val="-14"/>
          <w:sz w:val="24"/>
        </w:rPr>
        <w:t xml:space="preserve"> </w:t>
      </w:r>
      <w:r w:rsidR="00624E6E" w:rsidRPr="00984C1A">
        <w:rPr>
          <w:color w:val="000000" w:themeColor="text1"/>
          <w:sz w:val="24"/>
        </w:rPr>
        <w:t>језика</w:t>
      </w:r>
    </w:p>
    <w:p w14:paraId="7649D61E" w14:textId="1B548D72" w:rsidR="00933F65" w:rsidRPr="00984C1A" w:rsidRDefault="00624E6E" w:rsidP="00A63904">
      <w:pPr>
        <w:pStyle w:val="ListParagraph"/>
        <w:numPr>
          <w:ilvl w:val="1"/>
          <w:numId w:val="8"/>
        </w:numPr>
        <w:tabs>
          <w:tab w:val="left" w:pos="1658"/>
          <w:tab w:val="left" w:pos="1659"/>
        </w:tabs>
        <w:spacing w:before="9"/>
        <w:ind w:hanging="361"/>
        <w:rPr>
          <w:color w:val="000000" w:themeColor="text1"/>
          <w:sz w:val="24"/>
        </w:rPr>
      </w:pPr>
      <w:r w:rsidRPr="00984C1A">
        <w:rPr>
          <w:color w:val="000000" w:themeColor="text1"/>
          <w:sz w:val="24"/>
        </w:rPr>
        <w:t>Од</w:t>
      </w:r>
      <w:r w:rsidR="00A43BFE" w:rsidRPr="00984C1A">
        <w:rPr>
          <w:color w:val="000000" w:themeColor="text1"/>
          <w:sz w:val="24"/>
        </w:rPr>
        <w:t xml:space="preserve"> </w:t>
      </w:r>
      <w:r w:rsidR="00B63D1E" w:rsidRPr="00984C1A">
        <w:rPr>
          <w:color w:val="000000" w:themeColor="text1"/>
          <w:sz w:val="24"/>
          <w:lang w:val="sr-Cyrl-RS"/>
        </w:rPr>
        <w:t>4</w:t>
      </w:r>
      <w:r w:rsidR="00A43BFE" w:rsidRPr="00984C1A">
        <w:rPr>
          <w:color w:val="000000" w:themeColor="text1"/>
          <w:sz w:val="24"/>
          <w:lang w:val="sr-Cyrl-RS"/>
        </w:rPr>
        <w:t>.</w:t>
      </w:r>
      <w:r w:rsidR="00A43BFE" w:rsidRPr="00984C1A">
        <w:rPr>
          <w:color w:val="000000" w:themeColor="text1"/>
          <w:sz w:val="24"/>
        </w:rPr>
        <w:t xml:space="preserve"> до </w:t>
      </w:r>
      <w:r w:rsidR="00B63D1E" w:rsidRPr="00984C1A">
        <w:rPr>
          <w:color w:val="000000" w:themeColor="text1"/>
          <w:sz w:val="24"/>
          <w:lang w:val="sr-Cyrl-RS"/>
        </w:rPr>
        <w:t>8</w:t>
      </w:r>
      <w:r w:rsidR="00A43BFE" w:rsidRPr="00984C1A">
        <w:rPr>
          <w:color w:val="000000" w:themeColor="text1"/>
          <w:sz w:val="24"/>
        </w:rPr>
        <w:t>. октобра 20</w:t>
      </w:r>
      <w:r w:rsidR="00A43BFE" w:rsidRPr="00984C1A">
        <w:rPr>
          <w:color w:val="000000" w:themeColor="text1"/>
          <w:sz w:val="24"/>
          <w:lang w:val="sr-Cyrl-RS"/>
        </w:rPr>
        <w:t>2</w:t>
      </w:r>
      <w:r w:rsidR="00434A0F">
        <w:rPr>
          <w:color w:val="000000" w:themeColor="text1"/>
          <w:sz w:val="24"/>
          <w:lang w:val="sr-Cyrl-RS"/>
        </w:rPr>
        <w:t>4</w:t>
      </w:r>
      <w:r w:rsidRPr="00984C1A">
        <w:rPr>
          <w:color w:val="000000" w:themeColor="text1"/>
          <w:sz w:val="24"/>
        </w:rPr>
        <w:t>. године - Дечија</w:t>
      </w:r>
      <w:r w:rsidRPr="00984C1A">
        <w:rPr>
          <w:color w:val="000000" w:themeColor="text1"/>
          <w:spacing w:val="-8"/>
          <w:sz w:val="24"/>
        </w:rPr>
        <w:t xml:space="preserve"> </w:t>
      </w:r>
      <w:r w:rsidRPr="00984C1A">
        <w:rPr>
          <w:color w:val="000000" w:themeColor="text1"/>
          <w:sz w:val="24"/>
        </w:rPr>
        <w:t>недеља</w:t>
      </w:r>
    </w:p>
    <w:p w14:paraId="650EAFB8" w14:textId="7606CFAB" w:rsidR="00933F65" w:rsidRPr="00984C1A" w:rsidRDefault="00624E6E" w:rsidP="00A63904">
      <w:pPr>
        <w:pStyle w:val="ListParagraph"/>
        <w:numPr>
          <w:ilvl w:val="1"/>
          <w:numId w:val="8"/>
        </w:numPr>
        <w:tabs>
          <w:tab w:val="left" w:pos="1658"/>
          <w:tab w:val="left" w:pos="1659"/>
        </w:tabs>
        <w:spacing w:before="9"/>
        <w:ind w:hanging="361"/>
        <w:rPr>
          <w:color w:val="000000" w:themeColor="text1"/>
          <w:sz w:val="24"/>
        </w:rPr>
      </w:pPr>
      <w:r w:rsidRPr="00984C1A">
        <w:rPr>
          <w:color w:val="000000" w:themeColor="text1"/>
          <w:sz w:val="24"/>
        </w:rPr>
        <w:t>4.октобар 202</w:t>
      </w:r>
      <w:r w:rsidR="00434A0F">
        <w:rPr>
          <w:color w:val="000000" w:themeColor="text1"/>
          <w:sz w:val="24"/>
          <w:lang w:val="sr-Cyrl-RS"/>
        </w:rPr>
        <w:t>4</w:t>
      </w:r>
      <w:r w:rsidRPr="00984C1A">
        <w:rPr>
          <w:color w:val="000000" w:themeColor="text1"/>
          <w:sz w:val="24"/>
        </w:rPr>
        <w:t>. – Светски дан заштите животне</w:t>
      </w:r>
      <w:r w:rsidRPr="00984C1A">
        <w:rPr>
          <w:color w:val="000000" w:themeColor="text1"/>
          <w:spacing w:val="-3"/>
          <w:sz w:val="24"/>
        </w:rPr>
        <w:t xml:space="preserve"> </w:t>
      </w:r>
      <w:r w:rsidRPr="00984C1A">
        <w:rPr>
          <w:color w:val="000000" w:themeColor="text1"/>
          <w:sz w:val="24"/>
        </w:rPr>
        <w:t>средине</w:t>
      </w:r>
    </w:p>
    <w:p w14:paraId="7F780E11" w14:textId="560A348A" w:rsidR="00933F65" w:rsidRPr="00984C1A" w:rsidRDefault="00A43BFE" w:rsidP="00A63904">
      <w:pPr>
        <w:pStyle w:val="ListParagraph"/>
        <w:numPr>
          <w:ilvl w:val="1"/>
          <w:numId w:val="8"/>
        </w:numPr>
        <w:tabs>
          <w:tab w:val="left" w:pos="1658"/>
          <w:tab w:val="left" w:pos="1659"/>
        </w:tabs>
        <w:spacing w:before="9"/>
        <w:ind w:hanging="361"/>
        <w:rPr>
          <w:color w:val="000000" w:themeColor="text1"/>
          <w:sz w:val="24"/>
        </w:rPr>
      </w:pPr>
      <w:r w:rsidRPr="00984C1A">
        <w:rPr>
          <w:color w:val="000000" w:themeColor="text1"/>
          <w:sz w:val="24"/>
        </w:rPr>
        <w:t>27. јануара 202</w:t>
      </w:r>
      <w:r w:rsidR="00434A0F">
        <w:rPr>
          <w:color w:val="000000" w:themeColor="text1"/>
          <w:sz w:val="24"/>
          <w:lang w:val="sr-Cyrl-RS"/>
        </w:rPr>
        <w:t>5</w:t>
      </w:r>
      <w:r w:rsidR="00624E6E" w:rsidRPr="00984C1A">
        <w:rPr>
          <w:color w:val="000000" w:themeColor="text1"/>
          <w:sz w:val="24"/>
        </w:rPr>
        <w:t>. – прослављена школска слава Свети</w:t>
      </w:r>
      <w:r w:rsidR="00624E6E" w:rsidRPr="00984C1A">
        <w:rPr>
          <w:color w:val="000000" w:themeColor="text1"/>
          <w:spacing w:val="-4"/>
          <w:sz w:val="24"/>
        </w:rPr>
        <w:t xml:space="preserve"> </w:t>
      </w:r>
      <w:r w:rsidR="00624E6E" w:rsidRPr="00984C1A">
        <w:rPr>
          <w:color w:val="000000" w:themeColor="text1"/>
          <w:sz w:val="24"/>
        </w:rPr>
        <w:t>Сава</w:t>
      </w:r>
    </w:p>
    <w:p w14:paraId="3BC0956B" w14:textId="51E54BBC" w:rsidR="00933F65" w:rsidRPr="00984C1A" w:rsidRDefault="00624E6E" w:rsidP="00A63904">
      <w:pPr>
        <w:pStyle w:val="ListParagraph"/>
        <w:numPr>
          <w:ilvl w:val="1"/>
          <w:numId w:val="8"/>
        </w:numPr>
        <w:tabs>
          <w:tab w:val="left" w:pos="1658"/>
          <w:tab w:val="left" w:pos="1659"/>
        </w:tabs>
        <w:spacing w:before="9"/>
        <w:ind w:hanging="361"/>
        <w:rPr>
          <w:color w:val="000000" w:themeColor="text1"/>
          <w:sz w:val="24"/>
        </w:rPr>
      </w:pPr>
      <w:r w:rsidRPr="00984C1A">
        <w:rPr>
          <w:color w:val="000000" w:themeColor="text1"/>
          <w:sz w:val="24"/>
        </w:rPr>
        <w:t>8. Март 20</w:t>
      </w:r>
      <w:r w:rsidR="00D92DCA" w:rsidRPr="00984C1A">
        <w:rPr>
          <w:color w:val="000000" w:themeColor="text1"/>
          <w:sz w:val="24"/>
          <w:lang w:val="sr-Cyrl-RS"/>
        </w:rPr>
        <w:t>2</w:t>
      </w:r>
      <w:r w:rsidR="00434A0F">
        <w:rPr>
          <w:color w:val="000000" w:themeColor="text1"/>
          <w:sz w:val="24"/>
          <w:lang w:val="sr-Cyrl-RS"/>
        </w:rPr>
        <w:t>5</w:t>
      </w:r>
      <w:r w:rsidRPr="00984C1A">
        <w:rPr>
          <w:color w:val="000000" w:themeColor="text1"/>
          <w:sz w:val="24"/>
        </w:rPr>
        <w:t>. Године- Дан</w:t>
      </w:r>
      <w:r w:rsidRPr="00984C1A">
        <w:rPr>
          <w:color w:val="000000" w:themeColor="text1"/>
          <w:spacing w:val="-5"/>
          <w:sz w:val="24"/>
        </w:rPr>
        <w:t xml:space="preserve"> </w:t>
      </w:r>
      <w:r w:rsidRPr="00984C1A">
        <w:rPr>
          <w:color w:val="000000" w:themeColor="text1"/>
          <w:sz w:val="24"/>
        </w:rPr>
        <w:t>жена</w:t>
      </w:r>
    </w:p>
    <w:p w14:paraId="3F533F1F" w14:textId="72C6EDCA" w:rsidR="00A43BFE" w:rsidRPr="00984C1A" w:rsidRDefault="00D92DCA" w:rsidP="00A63904">
      <w:pPr>
        <w:pStyle w:val="ListParagraph"/>
        <w:numPr>
          <w:ilvl w:val="1"/>
          <w:numId w:val="8"/>
        </w:numPr>
        <w:tabs>
          <w:tab w:val="left" w:pos="1658"/>
          <w:tab w:val="left" w:pos="1659"/>
        </w:tabs>
        <w:spacing w:before="10"/>
        <w:ind w:hanging="361"/>
        <w:rPr>
          <w:color w:val="000000" w:themeColor="text1"/>
          <w:sz w:val="24"/>
        </w:rPr>
      </w:pPr>
      <w:r w:rsidRPr="00984C1A">
        <w:rPr>
          <w:color w:val="000000" w:themeColor="text1"/>
          <w:sz w:val="24"/>
        </w:rPr>
        <w:t>19</w:t>
      </w:r>
      <w:r w:rsidR="00A43BFE" w:rsidRPr="00984C1A">
        <w:rPr>
          <w:color w:val="000000" w:themeColor="text1"/>
          <w:sz w:val="24"/>
        </w:rPr>
        <w:t>. јуна 20</w:t>
      </w:r>
      <w:r w:rsidRPr="00984C1A">
        <w:rPr>
          <w:color w:val="000000" w:themeColor="text1"/>
          <w:sz w:val="24"/>
          <w:lang w:val="sr-Cyrl-RS"/>
        </w:rPr>
        <w:t>2</w:t>
      </w:r>
      <w:r w:rsidR="00486357" w:rsidRPr="00984C1A">
        <w:rPr>
          <w:color w:val="000000" w:themeColor="text1"/>
          <w:sz w:val="24"/>
          <w:lang w:val="sr-Cyrl-RS"/>
        </w:rPr>
        <w:t>4</w:t>
      </w:r>
      <w:r w:rsidR="00A43BFE" w:rsidRPr="00984C1A">
        <w:rPr>
          <w:color w:val="000000" w:themeColor="text1"/>
          <w:sz w:val="24"/>
        </w:rPr>
        <w:t>. – прослава матуре ученика IV</w:t>
      </w:r>
      <w:r w:rsidR="00A43BFE" w:rsidRPr="00984C1A">
        <w:rPr>
          <w:color w:val="000000" w:themeColor="text1"/>
          <w:spacing w:val="-7"/>
          <w:sz w:val="24"/>
        </w:rPr>
        <w:t xml:space="preserve"> </w:t>
      </w:r>
      <w:r w:rsidR="00A43BFE" w:rsidRPr="00984C1A">
        <w:rPr>
          <w:color w:val="000000" w:themeColor="text1"/>
          <w:sz w:val="24"/>
        </w:rPr>
        <w:t>разреда</w:t>
      </w:r>
    </w:p>
    <w:p w14:paraId="6630EB6E" w14:textId="3B7A04BE" w:rsidR="00933F65" w:rsidRPr="00984C1A" w:rsidRDefault="00486357" w:rsidP="00A63904">
      <w:pPr>
        <w:pStyle w:val="ListParagraph"/>
        <w:numPr>
          <w:ilvl w:val="1"/>
          <w:numId w:val="8"/>
        </w:numPr>
        <w:tabs>
          <w:tab w:val="left" w:pos="1658"/>
          <w:tab w:val="left" w:pos="1659"/>
        </w:tabs>
        <w:spacing w:before="10"/>
        <w:ind w:hanging="361"/>
        <w:rPr>
          <w:color w:val="000000" w:themeColor="text1"/>
          <w:sz w:val="24"/>
        </w:rPr>
      </w:pPr>
      <w:r w:rsidRPr="00984C1A">
        <w:rPr>
          <w:color w:val="000000" w:themeColor="text1"/>
          <w:sz w:val="24"/>
          <w:lang w:val="sr-Cyrl-RS"/>
        </w:rPr>
        <w:t>19</w:t>
      </w:r>
      <w:r w:rsidR="00A43BFE" w:rsidRPr="00984C1A">
        <w:rPr>
          <w:color w:val="000000" w:themeColor="text1"/>
          <w:sz w:val="24"/>
        </w:rPr>
        <w:t>. ј</w:t>
      </w:r>
      <w:r w:rsidR="00A43BFE" w:rsidRPr="00984C1A">
        <w:rPr>
          <w:color w:val="000000" w:themeColor="text1"/>
          <w:sz w:val="24"/>
          <w:lang w:val="sr-Cyrl-RS"/>
        </w:rPr>
        <w:t>у</w:t>
      </w:r>
      <w:r w:rsidR="006B17BF" w:rsidRPr="00984C1A">
        <w:rPr>
          <w:color w:val="000000" w:themeColor="text1"/>
          <w:sz w:val="24"/>
          <w:lang w:val="sr-Cyrl-RS"/>
        </w:rPr>
        <w:t>н</w:t>
      </w:r>
      <w:r w:rsidR="00A43BFE" w:rsidRPr="00984C1A">
        <w:rPr>
          <w:color w:val="000000" w:themeColor="text1"/>
          <w:sz w:val="24"/>
        </w:rPr>
        <w:t xml:space="preserve"> 20</w:t>
      </w:r>
      <w:r w:rsidR="00A43BFE" w:rsidRPr="00984C1A">
        <w:rPr>
          <w:color w:val="000000" w:themeColor="text1"/>
          <w:sz w:val="24"/>
          <w:lang w:val="sr-Cyrl-RS"/>
        </w:rPr>
        <w:t>2</w:t>
      </w:r>
      <w:r w:rsidRPr="00984C1A">
        <w:rPr>
          <w:color w:val="000000" w:themeColor="text1"/>
          <w:sz w:val="24"/>
          <w:lang w:val="sr-Cyrl-RS"/>
        </w:rPr>
        <w:t>4</w:t>
      </w:r>
      <w:r w:rsidR="00624E6E" w:rsidRPr="00984C1A">
        <w:rPr>
          <w:color w:val="000000" w:themeColor="text1"/>
          <w:sz w:val="24"/>
        </w:rPr>
        <w:t>. – прослава матуре за ученике VIII</w:t>
      </w:r>
      <w:r w:rsidR="00624E6E" w:rsidRPr="00984C1A">
        <w:rPr>
          <w:color w:val="000000" w:themeColor="text1"/>
          <w:spacing w:val="-11"/>
          <w:sz w:val="24"/>
        </w:rPr>
        <w:t xml:space="preserve"> </w:t>
      </w:r>
      <w:r w:rsidR="00624E6E" w:rsidRPr="00984C1A">
        <w:rPr>
          <w:color w:val="000000" w:themeColor="text1"/>
          <w:sz w:val="24"/>
        </w:rPr>
        <w:t>разреда</w:t>
      </w:r>
    </w:p>
    <w:p w14:paraId="4A3690DC" w14:textId="383AB44D" w:rsidR="00FF1FD2" w:rsidRPr="00984C1A" w:rsidRDefault="00FF1FD2" w:rsidP="00FF1FD2">
      <w:pPr>
        <w:tabs>
          <w:tab w:val="left" w:pos="1890"/>
        </w:tabs>
        <w:rPr>
          <w:color w:val="000000" w:themeColor="text1"/>
          <w:sz w:val="24"/>
        </w:rPr>
      </w:pPr>
    </w:p>
    <w:p w14:paraId="0A74FC89" w14:textId="77777777" w:rsidR="00933F65" w:rsidRPr="00984C1A" w:rsidRDefault="00624E6E" w:rsidP="00A63904">
      <w:pPr>
        <w:pStyle w:val="Heading1"/>
        <w:numPr>
          <w:ilvl w:val="0"/>
          <w:numId w:val="9"/>
        </w:numPr>
        <w:tabs>
          <w:tab w:val="left" w:pos="680"/>
        </w:tabs>
        <w:spacing w:before="76"/>
        <w:ind w:left="679" w:hanging="462"/>
        <w:jc w:val="left"/>
        <w:rPr>
          <w:color w:val="000000" w:themeColor="text1"/>
        </w:rPr>
      </w:pPr>
      <w:bookmarkStart w:id="2" w:name="_Toc208318262"/>
      <w:r w:rsidRPr="00984C1A">
        <w:rPr>
          <w:color w:val="000000" w:themeColor="text1"/>
        </w:rPr>
        <w:t>РЕАЛИЗАЦИЈА ПЛАНА И ПРОГРАМА ОБРАЗОВНО - ВАСПИТНОГ</w:t>
      </w:r>
      <w:r w:rsidRPr="00984C1A">
        <w:rPr>
          <w:color w:val="000000" w:themeColor="text1"/>
          <w:spacing w:val="-10"/>
        </w:rPr>
        <w:t xml:space="preserve"> </w:t>
      </w:r>
      <w:r w:rsidRPr="00984C1A">
        <w:rPr>
          <w:color w:val="000000" w:themeColor="text1"/>
        </w:rPr>
        <w:t>РАДА</w:t>
      </w:r>
      <w:bookmarkEnd w:id="2"/>
    </w:p>
    <w:p w14:paraId="4508DC9A" w14:textId="77777777" w:rsidR="00933F65" w:rsidRPr="00984C1A" w:rsidRDefault="00933F65">
      <w:pPr>
        <w:pStyle w:val="BodyText"/>
        <w:spacing w:before="7"/>
        <w:ind w:left="0"/>
        <w:rPr>
          <w:b/>
          <w:color w:val="000000" w:themeColor="text1"/>
          <w:sz w:val="27"/>
        </w:rPr>
      </w:pPr>
    </w:p>
    <w:p w14:paraId="0003C8B4" w14:textId="77777777" w:rsidR="00933F65" w:rsidRPr="00984C1A" w:rsidRDefault="00624E6E" w:rsidP="00660917">
      <w:pPr>
        <w:pStyle w:val="BodyText"/>
        <w:ind w:left="218"/>
        <w:jc w:val="center"/>
        <w:rPr>
          <w:color w:val="000000" w:themeColor="text1"/>
        </w:rPr>
      </w:pPr>
      <w:r w:rsidRPr="00984C1A">
        <w:rPr>
          <w:color w:val="000000" w:themeColor="text1"/>
        </w:rPr>
        <w:t>ПРВИ РАЗРЕД</w:t>
      </w:r>
    </w:p>
    <w:p w14:paraId="2C37632E" w14:textId="77777777" w:rsidR="00933F65" w:rsidRPr="00984C1A" w:rsidRDefault="00933F65">
      <w:pPr>
        <w:pStyle w:val="BodyText"/>
        <w:ind w:left="0"/>
        <w:rPr>
          <w:color w:val="000000" w:themeColor="text1"/>
          <w:sz w:val="20"/>
        </w:rPr>
      </w:pPr>
    </w:p>
    <w:p w14:paraId="63E4A19E" w14:textId="77777777" w:rsidR="00933F65" w:rsidRPr="00984C1A" w:rsidRDefault="00933F65">
      <w:pPr>
        <w:pStyle w:val="BodyText"/>
        <w:spacing w:before="4" w:after="1"/>
        <w:ind w:left="0"/>
        <w:rPr>
          <w:color w:val="000000" w:themeColor="text1"/>
          <w:sz w:val="11"/>
        </w:rPr>
      </w:pPr>
    </w:p>
    <w:tbl>
      <w:tblPr>
        <w:tblW w:w="0" w:type="auto"/>
        <w:tblInd w:w="2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2316"/>
        <w:gridCol w:w="843"/>
        <w:gridCol w:w="982"/>
        <w:gridCol w:w="843"/>
      </w:tblGrid>
      <w:tr w:rsidR="00497599" w:rsidRPr="00984C1A" w14:paraId="3C604DDA" w14:textId="77777777">
        <w:trPr>
          <w:trHeight w:val="316"/>
        </w:trPr>
        <w:tc>
          <w:tcPr>
            <w:tcW w:w="658" w:type="dxa"/>
            <w:vMerge w:val="restart"/>
          </w:tcPr>
          <w:p w14:paraId="5519241E"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Ред.</w:t>
            </w:r>
          </w:p>
          <w:p w14:paraId="408B82D7" w14:textId="77777777" w:rsidR="00933F65" w:rsidRPr="00984C1A" w:rsidRDefault="00624E6E">
            <w:pPr>
              <w:pStyle w:val="TableParagraph"/>
              <w:spacing w:before="41"/>
              <w:ind w:left="107"/>
              <w:jc w:val="left"/>
              <w:rPr>
                <w:color w:val="000000" w:themeColor="text1"/>
                <w:sz w:val="24"/>
              </w:rPr>
            </w:pPr>
            <w:r w:rsidRPr="00984C1A">
              <w:rPr>
                <w:color w:val="000000" w:themeColor="text1"/>
                <w:sz w:val="24"/>
              </w:rPr>
              <w:t>број</w:t>
            </w:r>
          </w:p>
        </w:tc>
        <w:tc>
          <w:tcPr>
            <w:tcW w:w="2316" w:type="dxa"/>
            <w:vMerge w:val="restart"/>
          </w:tcPr>
          <w:p w14:paraId="43275A2E" w14:textId="77777777" w:rsidR="00933F65" w:rsidRPr="00984C1A" w:rsidRDefault="00933F65">
            <w:pPr>
              <w:pStyle w:val="TableParagraph"/>
              <w:spacing w:before="5"/>
              <w:jc w:val="left"/>
              <w:rPr>
                <w:color w:val="000000" w:themeColor="text1"/>
                <w:sz w:val="27"/>
              </w:rPr>
            </w:pPr>
          </w:p>
          <w:p w14:paraId="57BB7C03" w14:textId="77777777" w:rsidR="00933F65" w:rsidRPr="00984C1A" w:rsidRDefault="00624E6E">
            <w:pPr>
              <w:pStyle w:val="TableParagraph"/>
              <w:ind w:left="105"/>
              <w:jc w:val="left"/>
              <w:rPr>
                <w:color w:val="000000" w:themeColor="text1"/>
                <w:sz w:val="24"/>
              </w:rPr>
            </w:pPr>
            <w:r w:rsidRPr="00984C1A">
              <w:rPr>
                <w:color w:val="000000" w:themeColor="text1"/>
                <w:sz w:val="24"/>
              </w:rPr>
              <w:t>Предмет</w:t>
            </w:r>
          </w:p>
        </w:tc>
        <w:tc>
          <w:tcPr>
            <w:tcW w:w="2668" w:type="dxa"/>
            <w:gridSpan w:val="3"/>
          </w:tcPr>
          <w:p w14:paraId="4E916F1B" w14:textId="77777777" w:rsidR="00933F65" w:rsidRPr="00984C1A" w:rsidRDefault="00624E6E">
            <w:pPr>
              <w:pStyle w:val="TableParagraph"/>
              <w:spacing w:line="275" w:lineRule="exact"/>
              <w:ind w:left="108"/>
              <w:jc w:val="left"/>
              <w:rPr>
                <w:color w:val="000000" w:themeColor="text1"/>
                <w:sz w:val="24"/>
              </w:rPr>
            </w:pPr>
            <w:r w:rsidRPr="00984C1A">
              <w:rPr>
                <w:color w:val="000000" w:themeColor="text1"/>
                <w:sz w:val="24"/>
              </w:rPr>
              <w:t>Број часова</w:t>
            </w:r>
          </w:p>
        </w:tc>
      </w:tr>
      <w:tr w:rsidR="00497599" w:rsidRPr="00984C1A" w14:paraId="056DDC3F" w14:textId="77777777">
        <w:trPr>
          <w:trHeight w:val="316"/>
        </w:trPr>
        <w:tc>
          <w:tcPr>
            <w:tcW w:w="658" w:type="dxa"/>
            <w:vMerge/>
            <w:tcBorders>
              <w:top w:val="nil"/>
            </w:tcBorders>
          </w:tcPr>
          <w:p w14:paraId="55978560" w14:textId="77777777" w:rsidR="00933F65" w:rsidRPr="00984C1A" w:rsidRDefault="00933F65">
            <w:pPr>
              <w:rPr>
                <w:color w:val="000000" w:themeColor="text1"/>
                <w:sz w:val="2"/>
                <w:szCs w:val="2"/>
              </w:rPr>
            </w:pPr>
          </w:p>
        </w:tc>
        <w:tc>
          <w:tcPr>
            <w:tcW w:w="2316" w:type="dxa"/>
            <w:vMerge/>
            <w:tcBorders>
              <w:top w:val="nil"/>
            </w:tcBorders>
          </w:tcPr>
          <w:p w14:paraId="30E4A445" w14:textId="77777777" w:rsidR="00933F65" w:rsidRPr="00984C1A" w:rsidRDefault="00933F65">
            <w:pPr>
              <w:rPr>
                <w:color w:val="000000" w:themeColor="text1"/>
                <w:sz w:val="2"/>
                <w:szCs w:val="2"/>
              </w:rPr>
            </w:pPr>
          </w:p>
        </w:tc>
        <w:tc>
          <w:tcPr>
            <w:tcW w:w="843" w:type="dxa"/>
          </w:tcPr>
          <w:p w14:paraId="4E7EB03A" w14:textId="77777777" w:rsidR="00933F65" w:rsidRPr="00984C1A" w:rsidRDefault="00624E6E">
            <w:pPr>
              <w:pStyle w:val="TableParagraph"/>
              <w:spacing w:line="275" w:lineRule="exact"/>
              <w:ind w:left="88" w:right="115"/>
              <w:rPr>
                <w:color w:val="000000" w:themeColor="text1"/>
                <w:sz w:val="24"/>
              </w:rPr>
            </w:pPr>
            <w:r w:rsidRPr="00984C1A">
              <w:rPr>
                <w:color w:val="000000" w:themeColor="text1"/>
                <w:sz w:val="24"/>
              </w:rPr>
              <w:t>План.</w:t>
            </w:r>
          </w:p>
        </w:tc>
        <w:tc>
          <w:tcPr>
            <w:tcW w:w="982" w:type="dxa"/>
          </w:tcPr>
          <w:p w14:paraId="6D3B6DA5" w14:textId="77777777" w:rsidR="00933F65" w:rsidRPr="00984C1A" w:rsidRDefault="00624E6E">
            <w:pPr>
              <w:pStyle w:val="TableParagraph"/>
              <w:spacing w:line="275" w:lineRule="exact"/>
              <w:ind w:left="88" w:right="201"/>
              <w:rPr>
                <w:color w:val="000000" w:themeColor="text1"/>
                <w:sz w:val="24"/>
              </w:rPr>
            </w:pPr>
            <w:r w:rsidRPr="00984C1A">
              <w:rPr>
                <w:color w:val="000000" w:themeColor="text1"/>
                <w:sz w:val="24"/>
              </w:rPr>
              <w:t>Одрж.</w:t>
            </w:r>
          </w:p>
        </w:tc>
        <w:tc>
          <w:tcPr>
            <w:tcW w:w="843" w:type="dxa"/>
          </w:tcPr>
          <w:p w14:paraId="1BEA4536" w14:textId="77777777" w:rsidR="00933F65" w:rsidRPr="00984C1A" w:rsidRDefault="00624E6E">
            <w:pPr>
              <w:pStyle w:val="TableParagraph"/>
              <w:spacing w:line="275" w:lineRule="exact"/>
              <w:ind w:left="65" w:right="115"/>
              <w:rPr>
                <w:color w:val="000000" w:themeColor="text1"/>
                <w:sz w:val="24"/>
              </w:rPr>
            </w:pPr>
            <w:r w:rsidRPr="00984C1A">
              <w:rPr>
                <w:color w:val="000000" w:themeColor="text1"/>
                <w:sz w:val="24"/>
              </w:rPr>
              <w:t>Одст.</w:t>
            </w:r>
          </w:p>
        </w:tc>
      </w:tr>
      <w:tr w:rsidR="00497599" w:rsidRPr="00984C1A" w14:paraId="650286E5" w14:textId="77777777">
        <w:trPr>
          <w:trHeight w:val="318"/>
        </w:trPr>
        <w:tc>
          <w:tcPr>
            <w:tcW w:w="658" w:type="dxa"/>
          </w:tcPr>
          <w:p w14:paraId="62A71621" w14:textId="77777777" w:rsidR="00933F65" w:rsidRPr="00984C1A" w:rsidRDefault="00624E6E">
            <w:pPr>
              <w:pStyle w:val="TableParagraph"/>
              <w:spacing w:before="1"/>
              <w:ind w:left="107"/>
              <w:jc w:val="left"/>
              <w:rPr>
                <w:color w:val="000000" w:themeColor="text1"/>
                <w:sz w:val="24"/>
              </w:rPr>
            </w:pPr>
            <w:r w:rsidRPr="00984C1A">
              <w:rPr>
                <w:color w:val="000000" w:themeColor="text1"/>
                <w:sz w:val="24"/>
              </w:rPr>
              <w:t>1.</w:t>
            </w:r>
          </w:p>
        </w:tc>
        <w:tc>
          <w:tcPr>
            <w:tcW w:w="2316" w:type="dxa"/>
          </w:tcPr>
          <w:p w14:paraId="3F08E780"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Српски језик</w:t>
            </w:r>
          </w:p>
        </w:tc>
        <w:tc>
          <w:tcPr>
            <w:tcW w:w="843" w:type="dxa"/>
          </w:tcPr>
          <w:p w14:paraId="53A5E879" w14:textId="5DFE6AE3" w:rsidR="00933F65" w:rsidRPr="00984C1A" w:rsidRDefault="00624E6E">
            <w:pPr>
              <w:pStyle w:val="TableParagraph"/>
              <w:spacing w:before="1"/>
              <w:ind w:left="88" w:right="81"/>
              <w:rPr>
                <w:color w:val="000000" w:themeColor="text1"/>
                <w:sz w:val="24"/>
                <w:lang w:val="sr-Cyrl-RS"/>
              </w:rPr>
            </w:pPr>
            <w:r w:rsidRPr="00984C1A">
              <w:rPr>
                <w:color w:val="000000" w:themeColor="text1"/>
                <w:sz w:val="24"/>
              </w:rPr>
              <w:t>36</w:t>
            </w:r>
            <w:r w:rsidR="00486357" w:rsidRPr="00984C1A">
              <w:rPr>
                <w:color w:val="000000" w:themeColor="text1"/>
                <w:sz w:val="24"/>
                <w:lang w:val="sr-Cyrl-RS"/>
              </w:rPr>
              <w:t>2</w:t>
            </w:r>
          </w:p>
        </w:tc>
        <w:tc>
          <w:tcPr>
            <w:tcW w:w="982" w:type="dxa"/>
          </w:tcPr>
          <w:p w14:paraId="1ED45508" w14:textId="3466189F" w:rsidR="00933F65" w:rsidRPr="00984C1A" w:rsidRDefault="003F2D60">
            <w:pPr>
              <w:pStyle w:val="TableParagraph"/>
              <w:spacing w:before="1"/>
              <w:ind w:left="88" w:right="82"/>
              <w:rPr>
                <w:color w:val="000000" w:themeColor="text1"/>
                <w:sz w:val="24"/>
              </w:rPr>
            </w:pPr>
            <w:r w:rsidRPr="00984C1A">
              <w:rPr>
                <w:color w:val="000000" w:themeColor="text1"/>
                <w:sz w:val="24"/>
              </w:rPr>
              <w:t>358</w:t>
            </w:r>
          </w:p>
        </w:tc>
        <w:tc>
          <w:tcPr>
            <w:tcW w:w="843" w:type="dxa"/>
          </w:tcPr>
          <w:p w14:paraId="52CEDD09" w14:textId="08E638F6" w:rsidR="00933F65" w:rsidRPr="00984C1A" w:rsidRDefault="003F2D60">
            <w:pPr>
              <w:pStyle w:val="TableParagraph"/>
              <w:spacing w:before="1"/>
              <w:ind w:left="88" w:right="80"/>
              <w:rPr>
                <w:color w:val="000000" w:themeColor="text1"/>
                <w:sz w:val="24"/>
                <w:lang w:val="sr-Cyrl-RS"/>
              </w:rPr>
            </w:pPr>
            <w:r w:rsidRPr="00984C1A">
              <w:rPr>
                <w:color w:val="000000" w:themeColor="text1"/>
                <w:sz w:val="24"/>
              </w:rPr>
              <w:t>-</w:t>
            </w:r>
            <w:r w:rsidR="00486357" w:rsidRPr="00984C1A">
              <w:rPr>
                <w:color w:val="000000" w:themeColor="text1"/>
                <w:sz w:val="24"/>
                <w:lang w:val="sr-Cyrl-RS"/>
              </w:rPr>
              <w:t>1</w:t>
            </w:r>
          </w:p>
        </w:tc>
      </w:tr>
      <w:tr w:rsidR="00497599" w:rsidRPr="00984C1A" w14:paraId="141FFD3A" w14:textId="77777777">
        <w:trPr>
          <w:trHeight w:val="316"/>
        </w:trPr>
        <w:tc>
          <w:tcPr>
            <w:tcW w:w="658" w:type="dxa"/>
          </w:tcPr>
          <w:p w14:paraId="2CFDFD39"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2.</w:t>
            </w:r>
          </w:p>
        </w:tc>
        <w:tc>
          <w:tcPr>
            <w:tcW w:w="2316" w:type="dxa"/>
          </w:tcPr>
          <w:p w14:paraId="26E83B1E"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843" w:type="dxa"/>
          </w:tcPr>
          <w:p w14:paraId="3630A559" w14:textId="2B4971A4" w:rsidR="00933F65" w:rsidRPr="00984C1A" w:rsidRDefault="00624E6E">
            <w:pPr>
              <w:pStyle w:val="TableParagraph"/>
              <w:spacing w:line="275" w:lineRule="exact"/>
              <w:ind w:left="88" w:right="81"/>
              <w:rPr>
                <w:color w:val="000000" w:themeColor="text1"/>
                <w:sz w:val="24"/>
                <w:lang w:val="sr-Cyrl-RS"/>
              </w:rPr>
            </w:pPr>
            <w:r w:rsidRPr="00984C1A">
              <w:rPr>
                <w:color w:val="000000" w:themeColor="text1"/>
                <w:sz w:val="24"/>
              </w:rPr>
              <w:t>36</w:t>
            </w:r>
            <w:r w:rsidR="00486357" w:rsidRPr="00984C1A">
              <w:rPr>
                <w:color w:val="000000" w:themeColor="text1"/>
                <w:sz w:val="24"/>
                <w:lang w:val="sr-Cyrl-RS"/>
              </w:rPr>
              <w:t>2</w:t>
            </w:r>
          </w:p>
        </w:tc>
        <w:tc>
          <w:tcPr>
            <w:tcW w:w="982" w:type="dxa"/>
          </w:tcPr>
          <w:p w14:paraId="03440AB2" w14:textId="767EC28A" w:rsidR="00933F65" w:rsidRPr="00984C1A" w:rsidRDefault="003F2D60">
            <w:pPr>
              <w:pStyle w:val="TableParagraph"/>
              <w:spacing w:line="275" w:lineRule="exact"/>
              <w:ind w:left="88" w:right="82"/>
              <w:rPr>
                <w:color w:val="000000" w:themeColor="text1"/>
                <w:sz w:val="24"/>
              </w:rPr>
            </w:pPr>
            <w:r w:rsidRPr="00984C1A">
              <w:rPr>
                <w:color w:val="000000" w:themeColor="text1"/>
                <w:sz w:val="24"/>
              </w:rPr>
              <w:t>358</w:t>
            </w:r>
          </w:p>
        </w:tc>
        <w:tc>
          <w:tcPr>
            <w:tcW w:w="843" w:type="dxa"/>
          </w:tcPr>
          <w:p w14:paraId="645B0D74" w14:textId="1555861E" w:rsidR="00933F65" w:rsidRPr="00984C1A" w:rsidRDefault="003F2D60">
            <w:pPr>
              <w:pStyle w:val="TableParagraph"/>
              <w:spacing w:line="275" w:lineRule="exact"/>
              <w:ind w:left="88" w:right="80"/>
              <w:rPr>
                <w:color w:val="000000" w:themeColor="text1"/>
                <w:sz w:val="24"/>
              </w:rPr>
            </w:pPr>
            <w:r w:rsidRPr="00984C1A">
              <w:rPr>
                <w:color w:val="000000" w:themeColor="text1"/>
                <w:sz w:val="24"/>
              </w:rPr>
              <w:t>-2</w:t>
            </w:r>
          </w:p>
        </w:tc>
      </w:tr>
      <w:tr w:rsidR="00497599" w:rsidRPr="00984C1A" w14:paraId="19F1B207" w14:textId="77777777">
        <w:trPr>
          <w:trHeight w:val="318"/>
        </w:trPr>
        <w:tc>
          <w:tcPr>
            <w:tcW w:w="658" w:type="dxa"/>
          </w:tcPr>
          <w:p w14:paraId="2A425BA2"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3.</w:t>
            </w:r>
          </w:p>
        </w:tc>
        <w:tc>
          <w:tcPr>
            <w:tcW w:w="2316" w:type="dxa"/>
          </w:tcPr>
          <w:p w14:paraId="4EC22D3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Свет око нас</w:t>
            </w:r>
          </w:p>
        </w:tc>
        <w:tc>
          <w:tcPr>
            <w:tcW w:w="843" w:type="dxa"/>
          </w:tcPr>
          <w:p w14:paraId="0A4D8F3E"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144</w:t>
            </w:r>
          </w:p>
        </w:tc>
        <w:tc>
          <w:tcPr>
            <w:tcW w:w="982" w:type="dxa"/>
          </w:tcPr>
          <w:p w14:paraId="5C7D0574"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142</w:t>
            </w:r>
          </w:p>
        </w:tc>
        <w:tc>
          <w:tcPr>
            <w:tcW w:w="843" w:type="dxa"/>
          </w:tcPr>
          <w:p w14:paraId="43471B5E" w14:textId="1563243A" w:rsidR="00933F65" w:rsidRPr="00984C1A" w:rsidRDefault="00624E6E">
            <w:pPr>
              <w:pStyle w:val="TableParagraph"/>
              <w:spacing w:line="275" w:lineRule="exact"/>
              <w:ind w:left="88" w:right="80"/>
              <w:rPr>
                <w:color w:val="000000" w:themeColor="text1"/>
                <w:sz w:val="24"/>
                <w:lang w:val="sr-Cyrl-RS"/>
              </w:rPr>
            </w:pPr>
            <w:r w:rsidRPr="00984C1A">
              <w:rPr>
                <w:color w:val="000000" w:themeColor="text1"/>
                <w:sz w:val="24"/>
              </w:rPr>
              <w:t>-</w:t>
            </w:r>
            <w:r w:rsidR="00486357" w:rsidRPr="00984C1A">
              <w:rPr>
                <w:color w:val="000000" w:themeColor="text1"/>
                <w:sz w:val="24"/>
                <w:lang w:val="sr-Cyrl-RS"/>
              </w:rPr>
              <w:t>1</w:t>
            </w:r>
          </w:p>
        </w:tc>
      </w:tr>
      <w:tr w:rsidR="00497599" w:rsidRPr="00984C1A" w14:paraId="4807643B" w14:textId="77777777">
        <w:trPr>
          <w:trHeight w:val="316"/>
        </w:trPr>
        <w:tc>
          <w:tcPr>
            <w:tcW w:w="658" w:type="dxa"/>
          </w:tcPr>
          <w:p w14:paraId="684777F4"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4.</w:t>
            </w:r>
          </w:p>
        </w:tc>
        <w:tc>
          <w:tcPr>
            <w:tcW w:w="2316" w:type="dxa"/>
          </w:tcPr>
          <w:p w14:paraId="18D1BB70"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Ликовнa култура</w:t>
            </w:r>
          </w:p>
        </w:tc>
        <w:tc>
          <w:tcPr>
            <w:tcW w:w="843" w:type="dxa"/>
          </w:tcPr>
          <w:p w14:paraId="41106B77"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72</w:t>
            </w:r>
          </w:p>
        </w:tc>
        <w:tc>
          <w:tcPr>
            <w:tcW w:w="982" w:type="dxa"/>
          </w:tcPr>
          <w:p w14:paraId="2DF77B6A"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69</w:t>
            </w:r>
          </w:p>
        </w:tc>
        <w:tc>
          <w:tcPr>
            <w:tcW w:w="843" w:type="dxa"/>
          </w:tcPr>
          <w:p w14:paraId="0A465A6B" w14:textId="77777777" w:rsidR="00933F65" w:rsidRPr="00984C1A" w:rsidRDefault="00624E6E">
            <w:pPr>
              <w:pStyle w:val="TableParagraph"/>
              <w:spacing w:line="275" w:lineRule="exact"/>
              <w:ind w:left="88" w:right="80"/>
              <w:rPr>
                <w:color w:val="000000" w:themeColor="text1"/>
                <w:sz w:val="24"/>
              </w:rPr>
            </w:pPr>
            <w:r w:rsidRPr="00984C1A">
              <w:rPr>
                <w:color w:val="000000" w:themeColor="text1"/>
                <w:sz w:val="24"/>
              </w:rPr>
              <w:t>-3</w:t>
            </w:r>
          </w:p>
        </w:tc>
      </w:tr>
      <w:tr w:rsidR="00497599" w:rsidRPr="00984C1A" w14:paraId="1680CA17" w14:textId="77777777">
        <w:trPr>
          <w:trHeight w:val="316"/>
        </w:trPr>
        <w:tc>
          <w:tcPr>
            <w:tcW w:w="658" w:type="dxa"/>
          </w:tcPr>
          <w:p w14:paraId="5E9D0F76"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5.</w:t>
            </w:r>
          </w:p>
        </w:tc>
        <w:tc>
          <w:tcPr>
            <w:tcW w:w="2316" w:type="dxa"/>
          </w:tcPr>
          <w:p w14:paraId="4A670E83"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843" w:type="dxa"/>
          </w:tcPr>
          <w:p w14:paraId="6EA49FF6"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72</w:t>
            </w:r>
          </w:p>
        </w:tc>
        <w:tc>
          <w:tcPr>
            <w:tcW w:w="982" w:type="dxa"/>
          </w:tcPr>
          <w:p w14:paraId="3C99A18B"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69</w:t>
            </w:r>
          </w:p>
        </w:tc>
        <w:tc>
          <w:tcPr>
            <w:tcW w:w="843" w:type="dxa"/>
          </w:tcPr>
          <w:p w14:paraId="6CD73107" w14:textId="77777777" w:rsidR="00933F65" w:rsidRPr="00984C1A" w:rsidRDefault="00624E6E">
            <w:pPr>
              <w:pStyle w:val="TableParagraph"/>
              <w:spacing w:line="275" w:lineRule="exact"/>
              <w:ind w:left="88" w:right="80"/>
              <w:rPr>
                <w:color w:val="000000" w:themeColor="text1"/>
                <w:sz w:val="24"/>
              </w:rPr>
            </w:pPr>
            <w:r w:rsidRPr="00984C1A">
              <w:rPr>
                <w:color w:val="000000" w:themeColor="text1"/>
                <w:sz w:val="24"/>
              </w:rPr>
              <w:t>-3</w:t>
            </w:r>
          </w:p>
        </w:tc>
      </w:tr>
      <w:tr w:rsidR="00497599" w:rsidRPr="00984C1A" w14:paraId="786A2180" w14:textId="77777777">
        <w:trPr>
          <w:trHeight w:val="318"/>
        </w:trPr>
        <w:tc>
          <w:tcPr>
            <w:tcW w:w="658" w:type="dxa"/>
          </w:tcPr>
          <w:p w14:paraId="65D5813C" w14:textId="77777777" w:rsidR="00933F65" w:rsidRPr="00984C1A" w:rsidRDefault="00624E6E">
            <w:pPr>
              <w:pStyle w:val="TableParagraph"/>
              <w:spacing w:before="1"/>
              <w:ind w:left="107"/>
              <w:jc w:val="left"/>
              <w:rPr>
                <w:color w:val="000000" w:themeColor="text1"/>
                <w:sz w:val="24"/>
              </w:rPr>
            </w:pPr>
            <w:r w:rsidRPr="00984C1A">
              <w:rPr>
                <w:color w:val="000000" w:themeColor="text1"/>
                <w:sz w:val="24"/>
              </w:rPr>
              <w:t>6.</w:t>
            </w:r>
          </w:p>
        </w:tc>
        <w:tc>
          <w:tcPr>
            <w:tcW w:w="2316" w:type="dxa"/>
          </w:tcPr>
          <w:p w14:paraId="4ACBD36E"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Физичко васпитање</w:t>
            </w:r>
          </w:p>
        </w:tc>
        <w:tc>
          <w:tcPr>
            <w:tcW w:w="843" w:type="dxa"/>
          </w:tcPr>
          <w:p w14:paraId="087B0DBD" w14:textId="77777777" w:rsidR="00933F65" w:rsidRPr="00984C1A" w:rsidRDefault="00624E6E">
            <w:pPr>
              <w:pStyle w:val="TableParagraph"/>
              <w:spacing w:before="1"/>
              <w:ind w:left="88" w:right="81"/>
              <w:rPr>
                <w:color w:val="000000" w:themeColor="text1"/>
                <w:sz w:val="24"/>
              </w:rPr>
            </w:pPr>
            <w:r w:rsidRPr="00984C1A">
              <w:rPr>
                <w:color w:val="000000" w:themeColor="text1"/>
                <w:sz w:val="24"/>
              </w:rPr>
              <w:t>216</w:t>
            </w:r>
          </w:p>
        </w:tc>
        <w:tc>
          <w:tcPr>
            <w:tcW w:w="982" w:type="dxa"/>
          </w:tcPr>
          <w:p w14:paraId="73CAB8EA" w14:textId="77777777" w:rsidR="00933F65" w:rsidRPr="00984C1A" w:rsidRDefault="00624E6E">
            <w:pPr>
              <w:pStyle w:val="TableParagraph"/>
              <w:spacing w:before="1"/>
              <w:ind w:left="88" w:right="82"/>
              <w:rPr>
                <w:color w:val="000000" w:themeColor="text1"/>
                <w:sz w:val="24"/>
              </w:rPr>
            </w:pPr>
            <w:r w:rsidRPr="00984C1A">
              <w:rPr>
                <w:color w:val="000000" w:themeColor="text1"/>
                <w:sz w:val="24"/>
              </w:rPr>
              <w:t>213</w:t>
            </w:r>
          </w:p>
        </w:tc>
        <w:tc>
          <w:tcPr>
            <w:tcW w:w="843" w:type="dxa"/>
          </w:tcPr>
          <w:p w14:paraId="4324DE1F" w14:textId="79B9DE0B" w:rsidR="00933F65" w:rsidRPr="00984C1A" w:rsidRDefault="00624E6E">
            <w:pPr>
              <w:pStyle w:val="TableParagraph"/>
              <w:spacing w:before="1"/>
              <w:ind w:left="88" w:right="80"/>
              <w:rPr>
                <w:color w:val="000000" w:themeColor="text1"/>
                <w:sz w:val="24"/>
                <w:lang w:val="sr-Cyrl-RS"/>
              </w:rPr>
            </w:pPr>
            <w:r w:rsidRPr="00984C1A">
              <w:rPr>
                <w:color w:val="000000" w:themeColor="text1"/>
                <w:sz w:val="24"/>
              </w:rPr>
              <w:t>-</w:t>
            </w:r>
            <w:r w:rsidR="00486357" w:rsidRPr="00984C1A">
              <w:rPr>
                <w:color w:val="000000" w:themeColor="text1"/>
                <w:sz w:val="24"/>
                <w:lang w:val="sr-Cyrl-RS"/>
              </w:rPr>
              <w:t>2</w:t>
            </w:r>
          </w:p>
        </w:tc>
      </w:tr>
      <w:tr w:rsidR="00497599" w:rsidRPr="00984C1A" w14:paraId="24356F1C" w14:textId="77777777">
        <w:trPr>
          <w:trHeight w:val="317"/>
        </w:trPr>
        <w:tc>
          <w:tcPr>
            <w:tcW w:w="658" w:type="dxa"/>
          </w:tcPr>
          <w:p w14:paraId="1A942E54" w14:textId="77777777" w:rsidR="00933F65" w:rsidRPr="00984C1A" w:rsidRDefault="00624E6E">
            <w:pPr>
              <w:pStyle w:val="TableParagraph"/>
              <w:spacing w:line="276" w:lineRule="exact"/>
              <w:ind w:left="107"/>
              <w:jc w:val="left"/>
              <w:rPr>
                <w:color w:val="000000" w:themeColor="text1"/>
                <w:sz w:val="24"/>
              </w:rPr>
            </w:pPr>
            <w:r w:rsidRPr="00984C1A">
              <w:rPr>
                <w:color w:val="000000" w:themeColor="text1"/>
                <w:sz w:val="24"/>
              </w:rPr>
              <w:t>7.</w:t>
            </w:r>
          </w:p>
        </w:tc>
        <w:tc>
          <w:tcPr>
            <w:tcW w:w="2316" w:type="dxa"/>
          </w:tcPr>
          <w:p w14:paraId="41C205B0" w14:textId="77777777" w:rsidR="00933F65" w:rsidRPr="00984C1A" w:rsidRDefault="00624E6E">
            <w:pPr>
              <w:pStyle w:val="TableParagraph"/>
              <w:spacing w:line="276" w:lineRule="exact"/>
              <w:ind w:left="105"/>
              <w:jc w:val="left"/>
              <w:rPr>
                <w:color w:val="000000" w:themeColor="text1"/>
                <w:sz w:val="24"/>
              </w:rPr>
            </w:pPr>
            <w:r w:rsidRPr="00984C1A">
              <w:rPr>
                <w:color w:val="000000" w:themeColor="text1"/>
                <w:sz w:val="24"/>
              </w:rPr>
              <w:t>Енглески језик</w:t>
            </w:r>
          </w:p>
        </w:tc>
        <w:tc>
          <w:tcPr>
            <w:tcW w:w="843" w:type="dxa"/>
          </w:tcPr>
          <w:p w14:paraId="4B60FB1E" w14:textId="77777777" w:rsidR="00933F65" w:rsidRPr="00984C1A" w:rsidRDefault="00624E6E">
            <w:pPr>
              <w:pStyle w:val="TableParagraph"/>
              <w:spacing w:line="276" w:lineRule="exact"/>
              <w:ind w:left="88" w:right="81"/>
              <w:rPr>
                <w:color w:val="000000" w:themeColor="text1"/>
                <w:sz w:val="24"/>
              </w:rPr>
            </w:pPr>
            <w:r w:rsidRPr="00984C1A">
              <w:rPr>
                <w:color w:val="000000" w:themeColor="text1"/>
                <w:sz w:val="24"/>
              </w:rPr>
              <w:t>144</w:t>
            </w:r>
          </w:p>
        </w:tc>
        <w:tc>
          <w:tcPr>
            <w:tcW w:w="982" w:type="dxa"/>
          </w:tcPr>
          <w:p w14:paraId="628E80FE" w14:textId="77777777" w:rsidR="00933F65" w:rsidRPr="00984C1A" w:rsidRDefault="00624E6E">
            <w:pPr>
              <w:pStyle w:val="TableParagraph"/>
              <w:spacing w:line="276" w:lineRule="exact"/>
              <w:ind w:left="88" w:right="82"/>
              <w:rPr>
                <w:color w:val="000000" w:themeColor="text1"/>
                <w:sz w:val="24"/>
              </w:rPr>
            </w:pPr>
            <w:r w:rsidRPr="00984C1A">
              <w:rPr>
                <w:color w:val="000000" w:themeColor="text1"/>
                <w:sz w:val="24"/>
              </w:rPr>
              <w:t>142</w:t>
            </w:r>
          </w:p>
        </w:tc>
        <w:tc>
          <w:tcPr>
            <w:tcW w:w="843" w:type="dxa"/>
          </w:tcPr>
          <w:p w14:paraId="0FF77AF9" w14:textId="77777777" w:rsidR="00933F65" w:rsidRPr="00984C1A" w:rsidRDefault="00624E6E">
            <w:pPr>
              <w:pStyle w:val="TableParagraph"/>
              <w:spacing w:line="276" w:lineRule="exact"/>
              <w:ind w:left="88" w:right="80"/>
              <w:rPr>
                <w:color w:val="000000" w:themeColor="text1"/>
                <w:sz w:val="24"/>
              </w:rPr>
            </w:pPr>
            <w:r w:rsidRPr="00984C1A">
              <w:rPr>
                <w:color w:val="000000" w:themeColor="text1"/>
                <w:sz w:val="24"/>
              </w:rPr>
              <w:t>-2</w:t>
            </w:r>
          </w:p>
        </w:tc>
      </w:tr>
      <w:tr w:rsidR="00497599" w:rsidRPr="00984C1A" w14:paraId="2F41D0A2" w14:textId="77777777">
        <w:trPr>
          <w:trHeight w:val="318"/>
        </w:trPr>
        <w:tc>
          <w:tcPr>
            <w:tcW w:w="658" w:type="dxa"/>
          </w:tcPr>
          <w:p w14:paraId="30F4580B"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8.</w:t>
            </w:r>
          </w:p>
        </w:tc>
        <w:tc>
          <w:tcPr>
            <w:tcW w:w="2316" w:type="dxa"/>
          </w:tcPr>
          <w:p w14:paraId="28E273CA"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Правос. катихизис</w:t>
            </w:r>
          </w:p>
        </w:tc>
        <w:tc>
          <w:tcPr>
            <w:tcW w:w="843" w:type="dxa"/>
          </w:tcPr>
          <w:p w14:paraId="1280E567"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72</w:t>
            </w:r>
          </w:p>
        </w:tc>
        <w:tc>
          <w:tcPr>
            <w:tcW w:w="982" w:type="dxa"/>
          </w:tcPr>
          <w:p w14:paraId="75ED4BCC"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70</w:t>
            </w:r>
          </w:p>
        </w:tc>
        <w:tc>
          <w:tcPr>
            <w:tcW w:w="843" w:type="dxa"/>
          </w:tcPr>
          <w:p w14:paraId="2B81D7D5" w14:textId="77777777" w:rsidR="00933F65" w:rsidRPr="00984C1A" w:rsidRDefault="00624E6E">
            <w:pPr>
              <w:pStyle w:val="TableParagraph"/>
              <w:spacing w:line="275" w:lineRule="exact"/>
              <w:ind w:left="88" w:right="80"/>
              <w:rPr>
                <w:color w:val="000000" w:themeColor="text1"/>
                <w:sz w:val="24"/>
              </w:rPr>
            </w:pPr>
            <w:r w:rsidRPr="00984C1A">
              <w:rPr>
                <w:color w:val="000000" w:themeColor="text1"/>
                <w:sz w:val="24"/>
              </w:rPr>
              <w:t>-2</w:t>
            </w:r>
          </w:p>
        </w:tc>
      </w:tr>
      <w:tr w:rsidR="00497599" w:rsidRPr="00984C1A" w14:paraId="6BAE2D75" w14:textId="77777777">
        <w:trPr>
          <w:trHeight w:val="316"/>
        </w:trPr>
        <w:tc>
          <w:tcPr>
            <w:tcW w:w="658" w:type="dxa"/>
          </w:tcPr>
          <w:p w14:paraId="0AEDB0EB"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9.</w:t>
            </w:r>
          </w:p>
        </w:tc>
        <w:tc>
          <w:tcPr>
            <w:tcW w:w="2316" w:type="dxa"/>
          </w:tcPr>
          <w:p w14:paraId="5BA8E795" w14:textId="2C8E6962" w:rsidR="00933F65" w:rsidRPr="00984C1A" w:rsidRDefault="003F2D60">
            <w:pPr>
              <w:pStyle w:val="TableParagraph"/>
              <w:spacing w:line="275" w:lineRule="exact"/>
              <w:ind w:left="105"/>
              <w:jc w:val="left"/>
              <w:rPr>
                <w:color w:val="000000" w:themeColor="text1"/>
                <w:sz w:val="24"/>
                <w:lang w:val="sr-Cyrl-RS"/>
              </w:rPr>
            </w:pPr>
            <w:r w:rsidRPr="00984C1A">
              <w:rPr>
                <w:color w:val="000000" w:themeColor="text1"/>
                <w:sz w:val="24"/>
                <w:lang w:val="sr-Cyrl-RS"/>
              </w:rPr>
              <w:t>Дигитални свет</w:t>
            </w:r>
          </w:p>
        </w:tc>
        <w:tc>
          <w:tcPr>
            <w:tcW w:w="843" w:type="dxa"/>
          </w:tcPr>
          <w:p w14:paraId="79C93284"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72</w:t>
            </w:r>
          </w:p>
        </w:tc>
        <w:tc>
          <w:tcPr>
            <w:tcW w:w="982" w:type="dxa"/>
          </w:tcPr>
          <w:p w14:paraId="36A3E7AB"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70</w:t>
            </w:r>
          </w:p>
        </w:tc>
        <w:tc>
          <w:tcPr>
            <w:tcW w:w="843" w:type="dxa"/>
          </w:tcPr>
          <w:p w14:paraId="48FB4C62" w14:textId="77777777" w:rsidR="00933F65" w:rsidRPr="00984C1A" w:rsidRDefault="00624E6E">
            <w:pPr>
              <w:pStyle w:val="TableParagraph"/>
              <w:spacing w:line="275" w:lineRule="exact"/>
              <w:ind w:left="88" w:right="80"/>
              <w:rPr>
                <w:color w:val="000000" w:themeColor="text1"/>
                <w:sz w:val="24"/>
              </w:rPr>
            </w:pPr>
            <w:r w:rsidRPr="00984C1A">
              <w:rPr>
                <w:color w:val="000000" w:themeColor="text1"/>
                <w:sz w:val="24"/>
              </w:rPr>
              <w:t>-2</w:t>
            </w:r>
          </w:p>
        </w:tc>
      </w:tr>
      <w:tr w:rsidR="00497599" w:rsidRPr="00984C1A" w14:paraId="2642A82E" w14:textId="77777777">
        <w:trPr>
          <w:trHeight w:val="316"/>
        </w:trPr>
        <w:tc>
          <w:tcPr>
            <w:tcW w:w="658" w:type="dxa"/>
          </w:tcPr>
          <w:p w14:paraId="1412C3E3" w14:textId="77777777" w:rsidR="00933F65" w:rsidRPr="00984C1A" w:rsidRDefault="00624E6E">
            <w:pPr>
              <w:pStyle w:val="TableParagraph"/>
              <w:spacing w:line="275" w:lineRule="exact"/>
              <w:ind w:left="107"/>
              <w:jc w:val="left"/>
              <w:rPr>
                <w:color w:val="000000" w:themeColor="text1"/>
                <w:sz w:val="24"/>
              </w:rPr>
            </w:pPr>
            <w:r w:rsidRPr="00984C1A">
              <w:rPr>
                <w:color w:val="000000" w:themeColor="text1"/>
                <w:sz w:val="24"/>
              </w:rPr>
              <w:t>11.</w:t>
            </w:r>
          </w:p>
        </w:tc>
        <w:tc>
          <w:tcPr>
            <w:tcW w:w="2316" w:type="dxa"/>
          </w:tcPr>
          <w:p w14:paraId="2EF1A1F9"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843" w:type="dxa"/>
          </w:tcPr>
          <w:p w14:paraId="06DFA461" w14:textId="77777777" w:rsidR="00933F65" w:rsidRPr="00984C1A" w:rsidRDefault="00624E6E">
            <w:pPr>
              <w:pStyle w:val="TableParagraph"/>
              <w:spacing w:line="275" w:lineRule="exact"/>
              <w:ind w:left="88" w:right="81"/>
              <w:rPr>
                <w:color w:val="000000" w:themeColor="text1"/>
                <w:sz w:val="24"/>
              </w:rPr>
            </w:pPr>
            <w:r w:rsidRPr="00984C1A">
              <w:rPr>
                <w:color w:val="000000" w:themeColor="text1"/>
                <w:sz w:val="24"/>
              </w:rPr>
              <w:t>72</w:t>
            </w:r>
          </w:p>
        </w:tc>
        <w:tc>
          <w:tcPr>
            <w:tcW w:w="982" w:type="dxa"/>
          </w:tcPr>
          <w:p w14:paraId="4CB1C553" w14:textId="77777777" w:rsidR="00933F65" w:rsidRPr="00984C1A" w:rsidRDefault="00624E6E">
            <w:pPr>
              <w:pStyle w:val="TableParagraph"/>
              <w:spacing w:line="275" w:lineRule="exact"/>
              <w:ind w:left="88" w:right="82"/>
              <w:rPr>
                <w:color w:val="000000" w:themeColor="text1"/>
                <w:sz w:val="24"/>
              </w:rPr>
            </w:pPr>
            <w:r w:rsidRPr="00984C1A">
              <w:rPr>
                <w:color w:val="000000" w:themeColor="text1"/>
                <w:sz w:val="24"/>
              </w:rPr>
              <w:t>70</w:t>
            </w:r>
          </w:p>
        </w:tc>
        <w:tc>
          <w:tcPr>
            <w:tcW w:w="843" w:type="dxa"/>
          </w:tcPr>
          <w:p w14:paraId="5AEBE1CF" w14:textId="77777777" w:rsidR="00933F65" w:rsidRPr="00984C1A" w:rsidRDefault="00624E6E">
            <w:pPr>
              <w:pStyle w:val="TableParagraph"/>
              <w:spacing w:line="275" w:lineRule="exact"/>
              <w:ind w:left="88" w:right="80"/>
              <w:rPr>
                <w:color w:val="000000" w:themeColor="text1"/>
                <w:sz w:val="24"/>
              </w:rPr>
            </w:pPr>
            <w:r w:rsidRPr="00984C1A">
              <w:rPr>
                <w:color w:val="000000" w:themeColor="text1"/>
                <w:sz w:val="24"/>
              </w:rPr>
              <w:t>-2</w:t>
            </w:r>
          </w:p>
        </w:tc>
      </w:tr>
      <w:tr w:rsidR="0019586D" w:rsidRPr="00984C1A" w14:paraId="4FFCD206" w14:textId="77777777">
        <w:trPr>
          <w:trHeight w:val="318"/>
        </w:trPr>
        <w:tc>
          <w:tcPr>
            <w:tcW w:w="658" w:type="dxa"/>
          </w:tcPr>
          <w:p w14:paraId="663AA85A" w14:textId="77777777" w:rsidR="00933F65" w:rsidRPr="00984C1A" w:rsidRDefault="00933F65">
            <w:pPr>
              <w:pStyle w:val="TableParagraph"/>
              <w:jc w:val="left"/>
              <w:rPr>
                <w:color w:val="000000" w:themeColor="text1"/>
                <w:sz w:val="24"/>
              </w:rPr>
            </w:pPr>
          </w:p>
        </w:tc>
        <w:tc>
          <w:tcPr>
            <w:tcW w:w="2316" w:type="dxa"/>
          </w:tcPr>
          <w:p w14:paraId="73597503"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Свега</w:t>
            </w:r>
          </w:p>
        </w:tc>
        <w:tc>
          <w:tcPr>
            <w:tcW w:w="843" w:type="dxa"/>
          </w:tcPr>
          <w:p w14:paraId="49EAD8A5" w14:textId="77777777" w:rsidR="00933F65" w:rsidRPr="00984C1A" w:rsidRDefault="00624E6E">
            <w:pPr>
              <w:pStyle w:val="TableParagraph"/>
              <w:spacing w:before="1"/>
              <w:ind w:left="88" w:right="81"/>
              <w:rPr>
                <w:color w:val="000000" w:themeColor="text1"/>
                <w:sz w:val="24"/>
              </w:rPr>
            </w:pPr>
            <w:r w:rsidRPr="00984C1A">
              <w:rPr>
                <w:color w:val="000000" w:themeColor="text1"/>
                <w:sz w:val="24"/>
              </w:rPr>
              <w:t>1584</w:t>
            </w:r>
          </w:p>
        </w:tc>
        <w:tc>
          <w:tcPr>
            <w:tcW w:w="982" w:type="dxa"/>
          </w:tcPr>
          <w:p w14:paraId="518602CA" w14:textId="3B47A7F5" w:rsidR="00933F65" w:rsidRPr="00984C1A" w:rsidRDefault="003F2D60">
            <w:pPr>
              <w:pStyle w:val="TableParagraph"/>
              <w:spacing w:before="1"/>
              <w:ind w:left="88" w:right="82"/>
              <w:rPr>
                <w:color w:val="000000" w:themeColor="text1"/>
                <w:sz w:val="24"/>
                <w:lang w:val="sr-Cyrl-RS"/>
              </w:rPr>
            </w:pPr>
            <w:r w:rsidRPr="00984C1A">
              <w:rPr>
                <w:color w:val="000000" w:themeColor="text1"/>
                <w:sz w:val="24"/>
              </w:rPr>
              <w:t>15</w:t>
            </w:r>
            <w:r w:rsidRPr="00984C1A">
              <w:rPr>
                <w:color w:val="000000" w:themeColor="text1"/>
                <w:sz w:val="24"/>
                <w:lang w:val="sr-Cyrl-RS"/>
              </w:rPr>
              <w:t>61</w:t>
            </w:r>
          </w:p>
        </w:tc>
        <w:tc>
          <w:tcPr>
            <w:tcW w:w="843" w:type="dxa"/>
          </w:tcPr>
          <w:p w14:paraId="1D25D8DA" w14:textId="0B5E6101" w:rsidR="00933F65" w:rsidRPr="00984C1A" w:rsidRDefault="003F2D60">
            <w:pPr>
              <w:pStyle w:val="TableParagraph"/>
              <w:spacing w:before="1"/>
              <w:ind w:left="88" w:right="80"/>
              <w:rPr>
                <w:color w:val="000000" w:themeColor="text1"/>
                <w:sz w:val="24"/>
                <w:lang w:val="sr-Cyrl-RS"/>
              </w:rPr>
            </w:pPr>
            <w:r w:rsidRPr="00984C1A">
              <w:rPr>
                <w:color w:val="000000" w:themeColor="text1"/>
                <w:sz w:val="24"/>
              </w:rPr>
              <w:t>-2</w:t>
            </w:r>
            <w:r w:rsidR="00486357" w:rsidRPr="00984C1A">
              <w:rPr>
                <w:color w:val="000000" w:themeColor="text1"/>
                <w:sz w:val="24"/>
                <w:lang w:val="sr-Cyrl-RS"/>
              </w:rPr>
              <w:t>1</w:t>
            </w:r>
          </w:p>
        </w:tc>
      </w:tr>
    </w:tbl>
    <w:p w14:paraId="31121E2D" w14:textId="77777777" w:rsidR="00933F65" w:rsidRPr="00984C1A" w:rsidRDefault="00933F65">
      <w:pPr>
        <w:pStyle w:val="BodyText"/>
        <w:ind w:left="0"/>
        <w:rPr>
          <w:color w:val="000000" w:themeColor="text1"/>
          <w:sz w:val="26"/>
        </w:rPr>
      </w:pPr>
    </w:p>
    <w:p w14:paraId="1F1C70B4" w14:textId="77777777" w:rsidR="00933F65" w:rsidRPr="00984C1A" w:rsidRDefault="00933F65">
      <w:pPr>
        <w:pStyle w:val="BodyText"/>
        <w:ind w:left="0"/>
        <w:rPr>
          <w:color w:val="000000" w:themeColor="text1"/>
          <w:sz w:val="29"/>
        </w:rPr>
      </w:pPr>
    </w:p>
    <w:p w14:paraId="211C6064" w14:textId="77777777" w:rsidR="00933F65" w:rsidRPr="00984C1A" w:rsidRDefault="00624E6E" w:rsidP="00660917">
      <w:pPr>
        <w:pStyle w:val="BodyText"/>
        <w:ind w:left="218"/>
        <w:jc w:val="center"/>
        <w:rPr>
          <w:color w:val="000000" w:themeColor="text1"/>
        </w:rPr>
      </w:pPr>
      <w:r w:rsidRPr="00984C1A">
        <w:rPr>
          <w:color w:val="000000" w:themeColor="text1"/>
        </w:rPr>
        <w:t>ДРУГИ РАЗРЕД</w:t>
      </w:r>
    </w:p>
    <w:p w14:paraId="58AA9C3E" w14:textId="77777777" w:rsidR="00933F65" w:rsidRPr="00984C1A" w:rsidRDefault="00933F65">
      <w:pPr>
        <w:pStyle w:val="BodyText"/>
        <w:ind w:left="0"/>
        <w:rPr>
          <w:color w:val="000000" w:themeColor="text1"/>
          <w:sz w:val="20"/>
        </w:rPr>
      </w:pPr>
    </w:p>
    <w:p w14:paraId="2438CE0B" w14:textId="77777777" w:rsidR="00933F65" w:rsidRPr="00984C1A" w:rsidRDefault="00933F65">
      <w:pPr>
        <w:pStyle w:val="BodyText"/>
        <w:spacing w:before="4"/>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4"/>
        <w:gridCol w:w="1133"/>
        <w:gridCol w:w="1277"/>
        <w:gridCol w:w="1275"/>
      </w:tblGrid>
      <w:tr w:rsidR="00497599" w:rsidRPr="00984C1A" w14:paraId="207B3F22" w14:textId="77777777">
        <w:trPr>
          <w:trHeight w:val="316"/>
        </w:trPr>
        <w:tc>
          <w:tcPr>
            <w:tcW w:w="2374" w:type="dxa"/>
            <w:vMerge w:val="restart"/>
            <w:tcBorders>
              <w:right w:val="single" w:sz="4" w:space="0" w:color="000000"/>
            </w:tcBorders>
          </w:tcPr>
          <w:p w14:paraId="32453578" w14:textId="77777777" w:rsidR="00933F65" w:rsidRPr="00984C1A" w:rsidRDefault="00624E6E">
            <w:pPr>
              <w:pStyle w:val="TableParagraph"/>
              <w:spacing w:before="164"/>
              <w:ind w:left="534"/>
              <w:jc w:val="left"/>
              <w:rPr>
                <w:color w:val="000000" w:themeColor="text1"/>
                <w:sz w:val="24"/>
              </w:rPr>
            </w:pPr>
            <w:r w:rsidRPr="00984C1A">
              <w:rPr>
                <w:color w:val="000000" w:themeColor="text1"/>
                <w:sz w:val="24"/>
              </w:rPr>
              <w:t>ПРЕДМЕТИ</w:t>
            </w:r>
          </w:p>
        </w:tc>
        <w:tc>
          <w:tcPr>
            <w:tcW w:w="3685" w:type="dxa"/>
            <w:gridSpan w:val="3"/>
            <w:tcBorders>
              <w:left w:val="single" w:sz="4" w:space="0" w:color="000000"/>
            </w:tcBorders>
          </w:tcPr>
          <w:p w14:paraId="2420FC49" w14:textId="77777777" w:rsidR="00933F65" w:rsidRPr="00984C1A" w:rsidRDefault="00624E6E">
            <w:pPr>
              <w:pStyle w:val="TableParagraph"/>
              <w:spacing w:line="275" w:lineRule="exact"/>
              <w:ind w:left="1234" w:right="1219"/>
              <w:rPr>
                <w:color w:val="000000" w:themeColor="text1"/>
                <w:sz w:val="24"/>
              </w:rPr>
            </w:pPr>
            <w:r w:rsidRPr="00984C1A">
              <w:rPr>
                <w:color w:val="000000" w:themeColor="text1"/>
                <w:sz w:val="24"/>
              </w:rPr>
              <w:t>Број часова</w:t>
            </w:r>
          </w:p>
        </w:tc>
      </w:tr>
      <w:tr w:rsidR="00497599" w:rsidRPr="00984C1A" w14:paraId="65A9732E" w14:textId="77777777">
        <w:trPr>
          <w:trHeight w:val="318"/>
        </w:trPr>
        <w:tc>
          <w:tcPr>
            <w:tcW w:w="2374" w:type="dxa"/>
            <w:vMerge/>
            <w:tcBorders>
              <w:top w:val="nil"/>
              <w:right w:val="single" w:sz="4" w:space="0" w:color="000000"/>
            </w:tcBorders>
          </w:tcPr>
          <w:p w14:paraId="3331C130" w14:textId="77777777" w:rsidR="00933F65" w:rsidRPr="00984C1A" w:rsidRDefault="00933F65">
            <w:pPr>
              <w:rPr>
                <w:color w:val="000000" w:themeColor="text1"/>
                <w:sz w:val="2"/>
                <w:szCs w:val="2"/>
              </w:rPr>
            </w:pPr>
          </w:p>
        </w:tc>
        <w:tc>
          <w:tcPr>
            <w:tcW w:w="1133" w:type="dxa"/>
            <w:tcBorders>
              <w:left w:val="single" w:sz="4" w:space="0" w:color="000000"/>
            </w:tcBorders>
          </w:tcPr>
          <w:p w14:paraId="16CD0D01" w14:textId="77777777" w:rsidR="00933F65" w:rsidRPr="00984C1A" w:rsidRDefault="00624E6E">
            <w:pPr>
              <w:pStyle w:val="TableParagraph"/>
              <w:spacing w:before="1"/>
              <w:ind w:right="257"/>
              <w:jc w:val="right"/>
              <w:rPr>
                <w:color w:val="000000" w:themeColor="text1"/>
                <w:sz w:val="24"/>
              </w:rPr>
            </w:pPr>
            <w:r w:rsidRPr="00984C1A">
              <w:rPr>
                <w:color w:val="000000" w:themeColor="text1"/>
                <w:sz w:val="24"/>
              </w:rPr>
              <w:t>План.</w:t>
            </w:r>
          </w:p>
        </w:tc>
        <w:tc>
          <w:tcPr>
            <w:tcW w:w="1277" w:type="dxa"/>
          </w:tcPr>
          <w:p w14:paraId="5378AC8A" w14:textId="77777777" w:rsidR="00933F65" w:rsidRPr="00984C1A" w:rsidRDefault="00624E6E">
            <w:pPr>
              <w:pStyle w:val="TableParagraph"/>
              <w:spacing w:before="1"/>
              <w:ind w:left="295" w:right="283"/>
              <w:rPr>
                <w:color w:val="000000" w:themeColor="text1"/>
                <w:sz w:val="24"/>
              </w:rPr>
            </w:pPr>
            <w:r w:rsidRPr="00984C1A">
              <w:rPr>
                <w:color w:val="000000" w:themeColor="text1"/>
                <w:sz w:val="24"/>
              </w:rPr>
              <w:t>Одрж.</w:t>
            </w:r>
          </w:p>
        </w:tc>
        <w:tc>
          <w:tcPr>
            <w:tcW w:w="1275" w:type="dxa"/>
          </w:tcPr>
          <w:p w14:paraId="5780076B" w14:textId="77777777" w:rsidR="00933F65" w:rsidRPr="00984C1A" w:rsidRDefault="00624E6E">
            <w:pPr>
              <w:pStyle w:val="TableParagraph"/>
              <w:spacing w:before="1"/>
              <w:ind w:right="391"/>
              <w:jc w:val="right"/>
              <w:rPr>
                <w:color w:val="000000" w:themeColor="text1"/>
                <w:sz w:val="24"/>
              </w:rPr>
            </w:pPr>
            <w:r w:rsidRPr="00984C1A">
              <w:rPr>
                <w:color w:val="000000" w:themeColor="text1"/>
                <w:sz w:val="24"/>
              </w:rPr>
              <w:t>Одс.</w:t>
            </w:r>
          </w:p>
        </w:tc>
      </w:tr>
      <w:tr w:rsidR="00497599" w:rsidRPr="00984C1A" w14:paraId="54A542AB" w14:textId="77777777">
        <w:trPr>
          <w:trHeight w:val="316"/>
        </w:trPr>
        <w:tc>
          <w:tcPr>
            <w:tcW w:w="2374" w:type="dxa"/>
          </w:tcPr>
          <w:p w14:paraId="30B48759"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Српски језик</w:t>
            </w:r>
          </w:p>
        </w:tc>
        <w:tc>
          <w:tcPr>
            <w:tcW w:w="1133" w:type="dxa"/>
          </w:tcPr>
          <w:p w14:paraId="18B940CB" w14:textId="67412B3C" w:rsidR="00933F65" w:rsidRPr="00984C1A" w:rsidRDefault="001B4033">
            <w:pPr>
              <w:pStyle w:val="TableParagraph"/>
              <w:spacing w:line="275" w:lineRule="exact"/>
              <w:ind w:left="386"/>
              <w:jc w:val="left"/>
              <w:rPr>
                <w:color w:val="000000" w:themeColor="text1"/>
                <w:sz w:val="24"/>
                <w:lang w:val="sr-Cyrl-RS"/>
              </w:rPr>
            </w:pPr>
            <w:r w:rsidRPr="00984C1A">
              <w:rPr>
                <w:color w:val="000000" w:themeColor="text1"/>
                <w:sz w:val="24"/>
                <w:lang w:val="sr-Cyrl-RS"/>
              </w:rPr>
              <w:t>720</w:t>
            </w:r>
          </w:p>
        </w:tc>
        <w:tc>
          <w:tcPr>
            <w:tcW w:w="1277" w:type="dxa"/>
          </w:tcPr>
          <w:p w14:paraId="15F76EF6" w14:textId="3F69D014" w:rsidR="00933F65" w:rsidRPr="00984C1A" w:rsidRDefault="001B4033">
            <w:pPr>
              <w:pStyle w:val="TableParagraph"/>
              <w:spacing w:line="275" w:lineRule="exact"/>
              <w:ind w:left="295" w:right="280"/>
              <w:rPr>
                <w:color w:val="000000" w:themeColor="text1"/>
                <w:sz w:val="24"/>
                <w:lang w:val="sr-Cyrl-RS"/>
              </w:rPr>
            </w:pPr>
            <w:r w:rsidRPr="00984C1A">
              <w:rPr>
                <w:color w:val="000000" w:themeColor="text1"/>
                <w:sz w:val="24"/>
                <w:lang w:val="sr-Cyrl-RS"/>
              </w:rPr>
              <w:t>716</w:t>
            </w:r>
          </w:p>
        </w:tc>
        <w:tc>
          <w:tcPr>
            <w:tcW w:w="1275" w:type="dxa"/>
          </w:tcPr>
          <w:p w14:paraId="50688438" w14:textId="77777777" w:rsidR="00933F65" w:rsidRPr="00984C1A" w:rsidRDefault="00624E6E">
            <w:pPr>
              <w:pStyle w:val="TableParagraph"/>
              <w:spacing w:line="275" w:lineRule="exact"/>
              <w:ind w:left="383" w:right="374"/>
              <w:rPr>
                <w:color w:val="000000" w:themeColor="text1"/>
                <w:sz w:val="24"/>
              </w:rPr>
            </w:pPr>
            <w:r w:rsidRPr="00984C1A">
              <w:rPr>
                <w:color w:val="000000" w:themeColor="text1"/>
                <w:sz w:val="24"/>
              </w:rPr>
              <w:t>-4</w:t>
            </w:r>
          </w:p>
        </w:tc>
      </w:tr>
      <w:tr w:rsidR="00497599" w:rsidRPr="00984C1A" w14:paraId="4DF96E02" w14:textId="77777777">
        <w:trPr>
          <w:trHeight w:val="318"/>
        </w:trPr>
        <w:tc>
          <w:tcPr>
            <w:tcW w:w="2374" w:type="dxa"/>
          </w:tcPr>
          <w:p w14:paraId="62FB6A4B"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Енглески језик</w:t>
            </w:r>
          </w:p>
        </w:tc>
        <w:tc>
          <w:tcPr>
            <w:tcW w:w="1133" w:type="dxa"/>
          </w:tcPr>
          <w:p w14:paraId="6229A6B8" w14:textId="250A7539" w:rsidR="00933F65" w:rsidRPr="00984C1A" w:rsidRDefault="001B4033">
            <w:pPr>
              <w:pStyle w:val="TableParagraph"/>
              <w:spacing w:before="1"/>
              <w:ind w:left="386"/>
              <w:jc w:val="left"/>
              <w:rPr>
                <w:color w:val="000000" w:themeColor="text1"/>
                <w:sz w:val="24"/>
                <w:lang w:val="sr-Cyrl-RS"/>
              </w:rPr>
            </w:pPr>
            <w:r w:rsidRPr="00984C1A">
              <w:rPr>
                <w:color w:val="000000" w:themeColor="text1"/>
                <w:sz w:val="24"/>
                <w:lang w:val="sr-Cyrl-RS"/>
              </w:rPr>
              <w:t>288</w:t>
            </w:r>
          </w:p>
        </w:tc>
        <w:tc>
          <w:tcPr>
            <w:tcW w:w="1277" w:type="dxa"/>
          </w:tcPr>
          <w:p w14:paraId="72EDDB20" w14:textId="4412CE55" w:rsidR="00933F65" w:rsidRPr="00984C1A" w:rsidRDefault="001B4033">
            <w:pPr>
              <w:pStyle w:val="TableParagraph"/>
              <w:spacing w:before="1"/>
              <w:ind w:left="295" w:right="280"/>
              <w:rPr>
                <w:color w:val="000000" w:themeColor="text1"/>
                <w:sz w:val="24"/>
                <w:lang w:val="sr-Cyrl-RS"/>
              </w:rPr>
            </w:pPr>
            <w:r w:rsidRPr="00984C1A">
              <w:rPr>
                <w:color w:val="000000" w:themeColor="text1"/>
                <w:sz w:val="24"/>
                <w:lang w:val="sr-Cyrl-RS"/>
              </w:rPr>
              <w:t>286</w:t>
            </w:r>
          </w:p>
        </w:tc>
        <w:tc>
          <w:tcPr>
            <w:tcW w:w="1275" w:type="dxa"/>
          </w:tcPr>
          <w:p w14:paraId="29FC4540" w14:textId="77777777" w:rsidR="00933F65" w:rsidRPr="00984C1A" w:rsidRDefault="00624E6E">
            <w:pPr>
              <w:pStyle w:val="TableParagraph"/>
              <w:spacing w:before="1"/>
              <w:ind w:left="383" w:right="374"/>
              <w:rPr>
                <w:color w:val="000000" w:themeColor="text1"/>
                <w:sz w:val="24"/>
              </w:rPr>
            </w:pPr>
            <w:r w:rsidRPr="00984C1A">
              <w:rPr>
                <w:color w:val="000000" w:themeColor="text1"/>
                <w:sz w:val="24"/>
              </w:rPr>
              <w:t>-2</w:t>
            </w:r>
          </w:p>
        </w:tc>
      </w:tr>
      <w:tr w:rsidR="00497599" w:rsidRPr="00984C1A" w14:paraId="2EBCA743" w14:textId="77777777">
        <w:trPr>
          <w:trHeight w:val="316"/>
        </w:trPr>
        <w:tc>
          <w:tcPr>
            <w:tcW w:w="2374" w:type="dxa"/>
          </w:tcPr>
          <w:p w14:paraId="74FE20A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lastRenderedPageBreak/>
              <w:t>Ликовна култура</w:t>
            </w:r>
          </w:p>
        </w:tc>
        <w:tc>
          <w:tcPr>
            <w:tcW w:w="1133" w:type="dxa"/>
          </w:tcPr>
          <w:p w14:paraId="5438D13C" w14:textId="5BC3FE52" w:rsidR="00933F65" w:rsidRPr="00984C1A" w:rsidRDefault="001B4033">
            <w:pPr>
              <w:pStyle w:val="TableParagraph"/>
              <w:spacing w:line="275" w:lineRule="exact"/>
              <w:ind w:left="386"/>
              <w:jc w:val="left"/>
              <w:rPr>
                <w:color w:val="000000" w:themeColor="text1"/>
                <w:sz w:val="24"/>
                <w:lang w:val="sr-Cyrl-RS"/>
              </w:rPr>
            </w:pPr>
            <w:r w:rsidRPr="00984C1A">
              <w:rPr>
                <w:color w:val="000000" w:themeColor="text1"/>
                <w:sz w:val="24"/>
                <w:lang w:val="sr-Cyrl-RS"/>
              </w:rPr>
              <w:t>288</w:t>
            </w:r>
          </w:p>
        </w:tc>
        <w:tc>
          <w:tcPr>
            <w:tcW w:w="1277" w:type="dxa"/>
          </w:tcPr>
          <w:p w14:paraId="22BFC7C9" w14:textId="14875DF4" w:rsidR="00933F65" w:rsidRPr="00984C1A" w:rsidRDefault="001B4033">
            <w:pPr>
              <w:pStyle w:val="TableParagraph"/>
              <w:spacing w:line="275" w:lineRule="exact"/>
              <w:ind w:left="295" w:right="280"/>
              <w:rPr>
                <w:color w:val="000000" w:themeColor="text1"/>
                <w:sz w:val="24"/>
                <w:lang w:val="sr-Cyrl-RS"/>
              </w:rPr>
            </w:pPr>
            <w:r w:rsidRPr="00984C1A">
              <w:rPr>
                <w:color w:val="000000" w:themeColor="text1"/>
                <w:sz w:val="24"/>
                <w:lang w:val="sr-Cyrl-RS"/>
              </w:rPr>
              <w:t>285</w:t>
            </w:r>
          </w:p>
        </w:tc>
        <w:tc>
          <w:tcPr>
            <w:tcW w:w="1275" w:type="dxa"/>
          </w:tcPr>
          <w:p w14:paraId="32602D75" w14:textId="77777777" w:rsidR="00933F65" w:rsidRPr="00984C1A" w:rsidRDefault="00624E6E">
            <w:pPr>
              <w:pStyle w:val="TableParagraph"/>
              <w:spacing w:line="275" w:lineRule="exact"/>
              <w:ind w:left="383" w:right="374"/>
              <w:rPr>
                <w:color w:val="000000" w:themeColor="text1"/>
                <w:sz w:val="24"/>
              </w:rPr>
            </w:pPr>
            <w:r w:rsidRPr="00984C1A">
              <w:rPr>
                <w:color w:val="000000" w:themeColor="text1"/>
                <w:sz w:val="24"/>
              </w:rPr>
              <w:t>-3</w:t>
            </w:r>
          </w:p>
        </w:tc>
      </w:tr>
      <w:tr w:rsidR="00497599" w:rsidRPr="00984C1A" w14:paraId="1E6BFA8D" w14:textId="77777777">
        <w:trPr>
          <w:trHeight w:val="318"/>
        </w:trPr>
        <w:tc>
          <w:tcPr>
            <w:tcW w:w="2374" w:type="dxa"/>
          </w:tcPr>
          <w:p w14:paraId="1669934E"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Музичка култура</w:t>
            </w:r>
          </w:p>
        </w:tc>
        <w:tc>
          <w:tcPr>
            <w:tcW w:w="1133" w:type="dxa"/>
          </w:tcPr>
          <w:p w14:paraId="6B44C244" w14:textId="0522BFD2" w:rsidR="00933F65" w:rsidRPr="00984C1A" w:rsidRDefault="001B4033">
            <w:pPr>
              <w:pStyle w:val="TableParagraph"/>
              <w:spacing w:before="1"/>
              <w:ind w:left="386"/>
              <w:jc w:val="left"/>
              <w:rPr>
                <w:color w:val="000000" w:themeColor="text1"/>
                <w:sz w:val="24"/>
                <w:lang w:val="sr-Cyrl-RS"/>
              </w:rPr>
            </w:pPr>
            <w:r w:rsidRPr="00984C1A">
              <w:rPr>
                <w:color w:val="000000" w:themeColor="text1"/>
                <w:sz w:val="24"/>
              </w:rPr>
              <w:t>1</w:t>
            </w:r>
            <w:r w:rsidRPr="00984C1A">
              <w:rPr>
                <w:color w:val="000000" w:themeColor="text1"/>
                <w:sz w:val="24"/>
                <w:lang w:val="sr-Cyrl-RS"/>
              </w:rPr>
              <w:t>44</w:t>
            </w:r>
          </w:p>
        </w:tc>
        <w:tc>
          <w:tcPr>
            <w:tcW w:w="1277" w:type="dxa"/>
          </w:tcPr>
          <w:p w14:paraId="47DDADFA" w14:textId="59412FC9" w:rsidR="00933F65" w:rsidRPr="00984C1A" w:rsidRDefault="001B4033">
            <w:pPr>
              <w:pStyle w:val="TableParagraph"/>
              <w:spacing w:before="1"/>
              <w:ind w:left="295" w:right="280"/>
              <w:rPr>
                <w:color w:val="000000" w:themeColor="text1"/>
                <w:sz w:val="24"/>
                <w:lang w:val="sr-Cyrl-RS"/>
              </w:rPr>
            </w:pPr>
            <w:r w:rsidRPr="00984C1A">
              <w:rPr>
                <w:color w:val="000000" w:themeColor="text1"/>
                <w:sz w:val="24"/>
                <w:lang w:val="sr-Cyrl-RS"/>
              </w:rPr>
              <w:t>141</w:t>
            </w:r>
          </w:p>
        </w:tc>
        <w:tc>
          <w:tcPr>
            <w:tcW w:w="1275" w:type="dxa"/>
          </w:tcPr>
          <w:p w14:paraId="1E6832A7" w14:textId="77777777" w:rsidR="00933F65" w:rsidRPr="00984C1A" w:rsidRDefault="00624E6E">
            <w:pPr>
              <w:pStyle w:val="TableParagraph"/>
              <w:spacing w:before="1"/>
              <w:ind w:left="383" w:right="374"/>
              <w:rPr>
                <w:color w:val="000000" w:themeColor="text1"/>
                <w:sz w:val="24"/>
              </w:rPr>
            </w:pPr>
            <w:r w:rsidRPr="00984C1A">
              <w:rPr>
                <w:color w:val="000000" w:themeColor="text1"/>
                <w:sz w:val="24"/>
              </w:rPr>
              <w:t>-3</w:t>
            </w:r>
          </w:p>
        </w:tc>
      </w:tr>
      <w:tr w:rsidR="00497599" w:rsidRPr="00984C1A" w14:paraId="485F7C49" w14:textId="77777777">
        <w:trPr>
          <w:trHeight w:val="316"/>
        </w:trPr>
        <w:tc>
          <w:tcPr>
            <w:tcW w:w="2374" w:type="dxa"/>
          </w:tcPr>
          <w:p w14:paraId="2F77AA7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Свет око нас</w:t>
            </w:r>
          </w:p>
        </w:tc>
        <w:tc>
          <w:tcPr>
            <w:tcW w:w="1133" w:type="dxa"/>
          </w:tcPr>
          <w:p w14:paraId="1CD2AC3C" w14:textId="78A2FA03" w:rsidR="00933F65" w:rsidRPr="00984C1A" w:rsidRDefault="001B4033">
            <w:pPr>
              <w:pStyle w:val="TableParagraph"/>
              <w:spacing w:line="275" w:lineRule="exact"/>
              <w:ind w:left="386"/>
              <w:jc w:val="left"/>
              <w:rPr>
                <w:color w:val="000000" w:themeColor="text1"/>
                <w:sz w:val="24"/>
                <w:lang w:val="sr-Cyrl-RS"/>
              </w:rPr>
            </w:pPr>
            <w:r w:rsidRPr="00984C1A">
              <w:rPr>
                <w:color w:val="000000" w:themeColor="text1"/>
                <w:sz w:val="24"/>
                <w:lang w:val="sr-Cyrl-RS"/>
              </w:rPr>
              <w:t>288</w:t>
            </w:r>
          </w:p>
        </w:tc>
        <w:tc>
          <w:tcPr>
            <w:tcW w:w="1277" w:type="dxa"/>
          </w:tcPr>
          <w:p w14:paraId="592644F3" w14:textId="088E4E19" w:rsidR="00933F65" w:rsidRPr="00984C1A" w:rsidRDefault="001B4033">
            <w:pPr>
              <w:pStyle w:val="TableParagraph"/>
              <w:spacing w:line="275" w:lineRule="exact"/>
              <w:ind w:left="295" w:right="280"/>
              <w:rPr>
                <w:color w:val="000000" w:themeColor="text1"/>
                <w:sz w:val="24"/>
                <w:lang w:val="sr-Cyrl-RS"/>
              </w:rPr>
            </w:pPr>
            <w:r w:rsidRPr="00984C1A">
              <w:rPr>
                <w:color w:val="000000" w:themeColor="text1"/>
                <w:sz w:val="24"/>
                <w:lang w:val="sr-Cyrl-RS"/>
              </w:rPr>
              <w:t>286</w:t>
            </w:r>
          </w:p>
        </w:tc>
        <w:tc>
          <w:tcPr>
            <w:tcW w:w="1275" w:type="dxa"/>
            <w:tcBorders>
              <w:right w:val="single" w:sz="4" w:space="0" w:color="000000"/>
            </w:tcBorders>
          </w:tcPr>
          <w:p w14:paraId="2C2FFF3C" w14:textId="77777777" w:rsidR="00933F65" w:rsidRPr="00984C1A" w:rsidRDefault="00624E6E">
            <w:pPr>
              <w:pStyle w:val="TableParagraph"/>
              <w:spacing w:line="275" w:lineRule="exact"/>
              <w:ind w:left="486" w:right="480"/>
              <w:rPr>
                <w:color w:val="000000" w:themeColor="text1"/>
                <w:sz w:val="24"/>
              </w:rPr>
            </w:pPr>
            <w:r w:rsidRPr="00984C1A">
              <w:rPr>
                <w:color w:val="000000" w:themeColor="text1"/>
                <w:sz w:val="24"/>
              </w:rPr>
              <w:t>-2</w:t>
            </w:r>
          </w:p>
        </w:tc>
      </w:tr>
      <w:tr w:rsidR="00497599" w:rsidRPr="00984C1A" w14:paraId="7263F1D9" w14:textId="77777777">
        <w:trPr>
          <w:trHeight w:val="318"/>
        </w:trPr>
        <w:tc>
          <w:tcPr>
            <w:tcW w:w="2374" w:type="dxa"/>
          </w:tcPr>
          <w:p w14:paraId="122FCE0B"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Математика</w:t>
            </w:r>
          </w:p>
        </w:tc>
        <w:tc>
          <w:tcPr>
            <w:tcW w:w="1133" w:type="dxa"/>
            <w:tcBorders>
              <w:bottom w:val="single" w:sz="4" w:space="0" w:color="000000"/>
            </w:tcBorders>
          </w:tcPr>
          <w:p w14:paraId="4F004773" w14:textId="1D3E2503" w:rsidR="00933F65" w:rsidRPr="00984C1A" w:rsidRDefault="001B4033">
            <w:pPr>
              <w:pStyle w:val="TableParagraph"/>
              <w:spacing w:before="1"/>
              <w:ind w:left="386"/>
              <w:jc w:val="left"/>
              <w:rPr>
                <w:color w:val="000000" w:themeColor="text1"/>
                <w:sz w:val="24"/>
                <w:lang w:val="sr-Cyrl-RS"/>
              </w:rPr>
            </w:pPr>
            <w:r w:rsidRPr="00984C1A">
              <w:rPr>
                <w:color w:val="000000" w:themeColor="text1"/>
                <w:sz w:val="24"/>
                <w:lang w:val="sr-Cyrl-RS"/>
              </w:rPr>
              <w:t>720</w:t>
            </w:r>
          </w:p>
        </w:tc>
        <w:tc>
          <w:tcPr>
            <w:tcW w:w="1277" w:type="dxa"/>
          </w:tcPr>
          <w:p w14:paraId="58C1DD3E" w14:textId="0969E0DD" w:rsidR="00933F65" w:rsidRPr="00984C1A" w:rsidRDefault="001B4033">
            <w:pPr>
              <w:pStyle w:val="TableParagraph"/>
              <w:spacing w:before="1"/>
              <w:ind w:left="295" w:right="280"/>
              <w:rPr>
                <w:color w:val="000000" w:themeColor="text1"/>
                <w:sz w:val="24"/>
                <w:lang w:val="sr-Cyrl-RS"/>
              </w:rPr>
            </w:pPr>
            <w:r w:rsidRPr="00984C1A">
              <w:rPr>
                <w:color w:val="000000" w:themeColor="text1"/>
                <w:sz w:val="24"/>
                <w:lang w:val="sr-Cyrl-RS"/>
              </w:rPr>
              <w:t>716</w:t>
            </w:r>
          </w:p>
        </w:tc>
        <w:tc>
          <w:tcPr>
            <w:tcW w:w="1275" w:type="dxa"/>
            <w:tcBorders>
              <w:right w:val="single" w:sz="4" w:space="0" w:color="000000"/>
            </w:tcBorders>
          </w:tcPr>
          <w:p w14:paraId="205184E4" w14:textId="77777777" w:rsidR="00933F65" w:rsidRPr="00984C1A" w:rsidRDefault="00624E6E">
            <w:pPr>
              <w:pStyle w:val="TableParagraph"/>
              <w:spacing w:before="1"/>
              <w:ind w:left="486" w:right="480"/>
              <w:rPr>
                <w:color w:val="000000" w:themeColor="text1"/>
                <w:sz w:val="24"/>
              </w:rPr>
            </w:pPr>
            <w:r w:rsidRPr="00984C1A">
              <w:rPr>
                <w:color w:val="000000" w:themeColor="text1"/>
                <w:sz w:val="24"/>
              </w:rPr>
              <w:t>-4</w:t>
            </w:r>
          </w:p>
        </w:tc>
      </w:tr>
      <w:tr w:rsidR="00497599" w:rsidRPr="00984C1A" w14:paraId="52F9B112" w14:textId="77777777">
        <w:trPr>
          <w:trHeight w:val="316"/>
        </w:trPr>
        <w:tc>
          <w:tcPr>
            <w:tcW w:w="2374" w:type="dxa"/>
          </w:tcPr>
          <w:p w14:paraId="7F41F58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Физичко васпитање</w:t>
            </w:r>
          </w:p>
        </w:tc>
        <w:tc>
          <w:tcPr>
            <w:tcW w:w="1133" w:type="dxa"/>
            <w:tcBorders>
              <w:top w:val="single" w:sz="4" w:space="0" w:color="000000"/>
            </w:tcBorders>
          </w:tcPr>
          <w:p w14:paraId="2076662A" w14:textId="5FDC4FD1" w:rsidR="00933F65" w:rsidRPr="00984C1A" w:rsidRDefault="001B4033">
            <w:pPr>
              <w:pStyle w:val="TableParagraph"/>
              <w:spacing w:line="275" w:lineRule="exact"/>
              <w:ind w:left="386"/>
              <w:jc w:val="left"/>
              <w:rPr>
                <w:color w:val="000000" w:themeColor="text1"/>
                <w:sz w:val="24"/>
                <w:lang w:val="sr-Cyrl-RS"/>
              </w:rPr>
            </w:pPr>
            <w:r w:rsidRPr="00984C1A">
              <w:rPr>
                <w:color w:val="000000" w:themeColor="text1"/>
                <w:sz w:val="24"/>
                <w:lang w:val="sr-Cyrl-RS"/>
              </w:rPr>
              <w:t>432</w:t>
            </w:r>
          </w:p>
        </w:tc>
        <w:tc>
          <w:tcPr>
            <w:tcW w:w="1277" w:type="dxa"/>
          </w:tcPr>
          <w:p w14:paraId="793A0C6E" w14:textId="10E6319A" w:rsidR="00933F65" w:rsidRPr="00984C1A" w:rsidRDefault="001B4033">
            <w:pPr>
              <w:pStyle w:val="TableParagraph"/>
              <w:spacing w:line="275" w:lineRule="exact"/>
              <w:ind w:left="295" w:right="280"/>
              <w:rPr>
                <w:color w:val="000000" w:themeColor="text1"/>
                <w:sz w:val="24"/>
                <w:lang w:val="sr-Cyrl-RS"/>
              </w:rPr>
            </w:pPr>
            <w:r w:rsidRPr="00984C1A">
              <w:rPr>
                <w:color w:val="000000" w:themeColor="text1"/>
                <w:sz w:val="24"/>
                <w:lang w:val="sr-Cyrl-RS"/>
              </w:rPr>
              <w:t>429</w:t>
            </w:r>
          </w:p>
        </w:tc>
        <w:tc>
          <w:tcPr>
            <w:tcW w:w="1275" w:type="dxa"/>
            <w:tcBorders>
              <w:bottom w:val="single" w:sz="4" w:space="0" w:color="000000"/>
              <w:right w:val="single" w:sz="4" w:space="0" w:color="000000"/>
            </w:tcBorders>
          </w:tcPr>
          <w:p w14:paraId="42FBDA7C" w14:textId="77777777" w:rsidR="00933F65" w:rsidRPr="00984C1A" w:rsidRDefault="00624E6E">
            <w:pPr>
              <w:pStyle w:val="TableParagraph"/>
              <w:spacing w:line="275" w:lineRule="exact"/>
              <w:ind w:left="486" w:right="480"/>
              <w:rPr>
                <w:color w:val="000000" w:themeColor="text1"/>
                <w:sz w:val="24"/>
              </w:rPr>
            </w:pPr>
            <w:r w:rsidRPr="00984C1A">
              <w:rPr>
                <w:color w:val="000000" w:themeColor="text1"/>
                <w:sz w:val="24"/>
              </w:rPr>
              <w:t>-3</w:t>
            </w:r>
          </w:p>
        </w:tc>
      </w:tr>
      <w:tr w:rsidR="00497599" w:rsidRPr="00984C1A" w14:paraId="142F0EF4" w14:textId="77777777">
        <w:trPr>
          <w:trHeight w:val="318"/>
        </w:trPr>
        <w:tc>
          <w:tcPr>
            <w:tcW w:w="2374" w:type="dxa"/>
          </w:tcPr>
          <w:p w14:paraId="500ADA34"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Правос. катихизис</w:t>
            </w:r>
          </w:p>
        </w:tc>
        <w:tc>
          <w:tcPr>
            <w:tcW w:w="1133" w:type="dxa"/>
          </w:tcPr>
          <w:p w14:paraId="4B61CE7D" w14:textId="77777777" w:rsidR="00933F65" w:rsidRPr="00984C1A" w:rsidRDefault="00624E6E">
            <w:pPr>
              <w:pStyle w:val="TableParagraph"/>
              <w:spacing w:before="1"/>
              <w:ind w:left="386"/>
              <w:jc w:val="left"/>
              <w:rPr>
                <w:color w:val="000000" w:themeColor="text1"/>
                <w:sz w:val="24"/>
              </w:rPr>
            </w:pPr>
            <w:r w:rsidRPr="00984C1A">
              <w:rPr>
                <w:color w:val="000000" w:themeColor="text1"/>
                <w:sz w:val="24"/>
              </w:rPr>
              <w:t>144</w:t>
            </w:r>
          </w:p>
        </w:tc>
        <w:tc>
          <w:tcPr>
            <w:tcW w:w="1277" w:type="dxa"/>
          </w:tcPr>
          <w:p w14:paraId="023B63D6" w14:textId="77777777" w:rsidR="00933F65" w:rsidRPr="00984C1A" w:rsidRDefault="00624E6E">
            <w:pPr>
              <w:pStyle w:val="TableParagraph"/>
              <w:spacing w:before="1"/>
              <w:ind w:left="295" w:right="280"/>
              <w:rPr>
                <w:color w:val="000000" w:themeColor="text1"/>
                <w:sz w:val="24"/>
              </w:rPr>
            </w:pPr>
            <w:r w:rsidRPr="00984C1A">
              <w:rPr>
                <w:color w:val="000000" w:themeColor="text1"/>
                <w:sz w:val="24"/>
              </w:rPr>
              <w:t>142</w:t>
            </w:r>
          </w:p>
        </w:tc>
        <w:tc>
          <w:tcPr>
            <w:tcW w:w="1275" w:type="dxa"/>
            <w:tcBorders>
              <w:top w:val="single" w:sz="4" w:space="0" w:color="000000"/>
              <w:right w:val="single" w:sz="4" w:space="0" w:color="000000"/>
            </w:tcBorders>
          </w:tcPr>
          <w:p w14:paraId="3B71B4BA" w14:textId="77777777" w:rsidR="00933F65" w:rsidRPr="00984C1A" w:rsidRDefault="00624E6E">
            <w:pPr>
              <w:pStyle w:val="TableParagraph"/>
              <w:spacing w:before="1"/>
              <w:ind w:left="486" w:right="480"/>
              <w:rPr>
                <w:color w:val="000000" w:themeColor="text1"/>
                <w:sz w:val="24"/>
              </w:rPr>
            </w:pPr>
            <w:r w:rsidRPr="00984C1A">
              <w:rPr>
                <w:color w:val="000000" w:themeColor="text1"/>
                <w:sz w:val="24"/>
              </w:rPr>
              <w:t>-2</w:t>
            </w:r>
          </w:p>
        </w:tc>
      </w:tr>
      <w:tr w:rsidR="00497599" w:rsidRPr="00984C1A" w14:paraId="19018A98" w14:textId="77777777">
        <w:trPr>
          <w:trHeight w:val="316"/>
        </w:trPr>
        <w:tc>
          <w:tcPr>
            <w:tcW w:w="2374" w:type="dxa"/>
          </w:tcPr>
          <w:p w14:paraId="6C5D66C7"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Пројектна настава</w:t>
            </w:r>
          </w:p>
        </w:tc>
        <w:tc>
          <w:tcPr>
            <w:tcW w:w="1133" w:type="dxa"/>
            <w:tcBorders>
              <w:bottom w:val="single" w:sz="4" w:space="0" w:color="000000"/>
            </w:tcBorders>
          </w:tcPr>
          <w:p w14:paraId="563CCCB7" w14:textId="0A7908B8" w:rsidR="00933F65" w:rsidRPr="00984C1A" w:rsidRDefault="001B4033">
            <w:pPr>
              <w:pStyle w:val="TableParagraph"/>
              <w:spacing w:line="275" w:lineRule="exact"/>
              <w:ind w:left="386"/>
              <w:jc w:val="left"/>
              <w:rPr>
                <w:color w:val="000000" w:themeColor="text1"/>
                <w:sz w:val="24"/>
                <w:lang w:val="sr-Cyrl-RS"/>
              </w:rPr>
            </w:pPr>
            <w:r w:rsidRPr="00984C1A">
              <w:rPr>
                <w:color w:val="000000" w:themeColor="text1"/>
                <w:sz w:val="24"/>
              </w:rPr>
              <w:t>1</w:t>
            </w:r>
            <w:r w:rsidRPr="00984C1A">
              <w:rPr>
                <w:color w:val="000000" w:themeColor="text1"/>
                <w:sz w:val="24"/>
                <w:lang w:val="sr-Cyrl-RS"/>
              </w:rPr>
              <w:t>44</w:t>
            </w:r>
          </w:p>
        </w:tc>
        <w:tc>
          <w:tcPr>
            <w:tcW w:w="1277" w:type="dxa"/>
            <w:tcBorders>
              <w:bottom w:val="single" w:sz="4" w:space="0" w:color="000000"/>
            </w:tcBorders>
          </w:tcPr>
          <w:p w14:paraId="75865C06" w14:textId="61303129" w:rsidR="00933F65" w:rsidRPr="00984C1A" w:rsidRDefault="001B4033">
            <w:pPr>
              <w:pStyle w:val="TableParagraph"/>
              <w:spacing w:line="275" w:lineRule="exact"/>
              <w:ind w:left="295" w:right="280"/>
              <w:rPr>
                <w:color w:val="000000" w:themeColor="text1"/>
                <w:sz w:val="24"/>
                <w:lang w:val="sr-Cyrl-RS"/>
              </w:rPr>
            </w:pPr>
            <w:r w:rsidRPr="00984C1A">
              <w:rPr>
                <w:color w:val="000000" w:themeColor="text1"/>
                <w:sz w:val="24"/>
              </w:rPr>
              <w:t>1</w:t>
            </w:r>
            <w:r w:rsidRPr="00984C1A">
              <w:rPr>
                <w:color w:val="000000" w:themeColor="text1"/>
                <w:sz w:val="24"/>
                <w:lang w:val="sr-Cyrl-RS"/>
              </w:rPr>
              <w:t>42</w:t>
            </w:r>
          </w:p>
        </w:tc>
        <w:tc>
          <w:tcPr>
            <w:tcW w:w="1275" w:type="dxa"/>
            <w:tcBorders>
              <w:bottom w:val="single" w:sz="4" w:space="0" w:color="000000"/>
              <w:right w:val="single" w:sz="4" w:space="0" w:color="000000"/>
            </w:tcBorders>
          </w:tcPr>
          <w:p w14:paraId="3E854053" w14:textId="77777777" w:rsidR="00933F65" w:rsidRPr="00984C1A" w:rsidRDefault="00624E6E">
            <w:pPr>
              <w:pStyle w:val="TableParagraph"/>
              <w:spacing w:line="275" w:lineRule="exact"/>
              <w:ind w:left="486" w:right="480"/>
              <w:rPr>
                <w:color w:val="000000" w:themeColor="text1"/>
                <w:sz w:val="24"/>
              </w:rPr>
            </w:pPr>
            <w:r w:rsidRPr="00984C1A">
              <w:rPr>
                <w:color w:val="000000" w:themeColor="text1"/>
                <w:sz w:val="24"/>
              </w:rPr>
              <w:t>-2</w:t>
            </w:r>
          </w:p>
        </w:tc>
      </w:tr>
      <w:tr w:rsidR="00497599" w:rsidRPr="00984C1A" w14:paraId="1F3E9E2B" w14:textId="77777777">
        <w:trPr>
          <w:trHeight w:val="318"/>
        </w:trPr>
        <w:tc>
          <w:tcPr>
            <w:tcW w:w="2374" w:type="dxa"/>
          </w:tcPr>
          <w:p w14:paraId="6B2EA5E9"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ЧОС</w:t>
            </w:r>
          </w:p>
        </w:tc>
        <w:tc>
          <w:tcPr>
            <w:tcW w:w="1133" w:type="dxa"/>
            <w:tcBorders>
              <w:top w:val="single" w:sz="4" w:space="0" w:color="000000"/>
              <w:bottom w:val="single" w:sz="4" w:space="0" w:color="000000"/>
            </w:tcBorders>
          </w:tcPr>
          <w:p w14:paraId="779FBA6D" w14:textId="5D717A61" w:rsidR="00933F65" w:rsidRPr="00984C1A" w:rsidRDefault="001B4033">
            <w:pPr>
              <w:pStyle w:val="TableParagraph"/>
              <w:spacing w:before="1"/>
              <w:ind w:left="386"/>
              <w:jc w:val="left"/>
              <w:rPr>
                <w:color w:val="000000" w:themeColor="text1"/>
                <w:sz w:val="24"/>
                <w:lang w:val="sr-Cyrl-RS"/>
              </w:rPr>
            </w:pPr>
            <w:r w:rsidRPr="00984C1A">
              <w:rPr>
                <w:color w:val="000000" w:themeColor="text1"/>
                <w:sz w:val="24"/>
              </w:rPr>
              <w:t>1</w:t>
            </w:r>
            <w:r w:rsidRPr="00984C1A">
              <w:rPr>
                <w:color w:val="000000" w:themeColor="text1"/>
                <w:sz w:val="24"/>
                <w:lang w:val="sr-Cyrl-RS"/>
              </w:rPr>
              <w:t>44</w:t>
            </w:r>
          </w:p>
        </w:tc>
        <w:tc>
          <w:tcPr>
            <w:tcW w:w="1277" w:type="dxa"/>
            <w:tcBorders>
              <w:top w:val="single" w:sz="4" w:space="0" w:color="000000"/>
              <w:bottom w:val="single" w:sz="4" w:space="0" w:color="000000"/>
            </w:tcBorders>
          </w:tcPr>
          <w:p w14:paraId="45BFDF42" w14:textId="131727C4" w:rsidR="00933F65" w:rsidRPr="00984C1A" w:rsidRDefault="001B4033">
            <w:pPr>
              <w:pStyle w:val="TableParagraph"/>
              <w:spacing w:before="1"/>
              <w:ind w:left="295" w:right="280"/>
              <w:rPr>
                <w:color w:val="000000" w:themeColor="text1"/>
                <w:sz w:val="24"/>
                <w:lang w:val="sr-Cyrl-RS"/>
              </w:rPr>
            </w:pPr>
            <w:r w:rsidRPr="00984C1A">
              <w:rPr>
                <w:color w:val="000000" w:themeColor="text1"/>
                <w:sz w:val="24"/>
              </w:rPr>
              <w:t>1</w:t>
            </w:r>
            <w:r w:rsidRPr="00984C1A">
              <w:rPr>
                <w:color w:val="000000" w:themeColor="text1"/>
                <w:sz w:val="24"/>
                <w:lang w:val="sr-Cyrl-RS"/>
              </w:rPr>
              <w:t>42</w:t>
            </w:r>
          </w:p>
        </w:tc>
        <w:tc>
          <w:tcPr>
            <w:tcW w:w="1275" w:type="dxa"/>
            <w:tcBorders>
              <w:top w:val="single" w:sz="4" w:space="0" w:color="000000"/>
              <w:bottom w:val="single" w:sz="4" w:space="0" w:color="000000"/>
              <w:right w:val="single" w:sz="4" w:space="0" w:color="000000"/>
            </w:tcBorders>
          </w:tcPr>
          <w:p w14:paraId="6CE4C3F6" w14:textId="77777777" w:rsidR="00933F65" w:rsidRPr="00984C1A" w:rsidRDefault="00624E6E">
            <w:pPr>
              <w:pStyle w:val="TableParagraph"/>
              <w:spacing w:before="1"/>
              <w:ind w:left="486" w:right="480"/>
              <w:rPr>
                <w:color w:val="000000" w:themeColor="text1"/>
                <w:sz w:val="24"/>
              </w:rPr>
            </w:pPr>
            <w:r w:rsidRPr="00984C1A">
              <w:rPr>
                <w:color w:val="000000" w:themeColor="text1"/>
                <w:sz w:val="24"/>
              </w:rPr>
              <w:t>-2</w:t>
            </w:r>
          </w:p>
        </w:tc>
      </w:tr>
      <w:tr w:rsidR="0019586D" w:rsidRPr="00984C1A" w14:paraId="14D31304" w14:textId="77777777">
        <w:trPr>
          <w:trHeight w:val="318"/>
        </w:trPr>
        <w:tc>
          <w:tcPr>
            <w:tcW w:w="2374" w:type="dxa"/>
          </w:tcPr>
          <w:p w14:paraId="40469D61" w14:textId="77777777" w:rsidR="00933F65" w:rsidRPr="00984C1A" w:rsidRDefault="00624E6E">
            <w:pPr>
              <w:pStyle w:val="TableParagraph"/>
              <w:spacing w:line="275" w:lineRule="exact"/>
              <w:ind w:left="105"/>
              <w:jc w:val="left"/>
              <w:rPr>
                <w:b/>
                <w:color w:val="000000" w:themeColor="text1"/>
                <w:sz w:val="24"/>
              </w:rPr>
            </w:pPr>
            <w:r w:rsidRPr="00984C1A">
              <w:rPr>
                <w:b/>
                <w:color w:val="000000" w:themeColor="text1"/>
                <w:sz w:val="24"/>
              </w:rPr>
              <w:t>СВЕГА</w:t>
            </w:r>
          </w:p>
        </w:tc>
        <w:tc>
          <w:tcPr>
            <w:tcW w:w="1133" w:type="dxa"/>
            <w:tcBorders>
              <w:top w:val="single" w:sz="4" w:space="0" w:color="000000"/>
            </w:tcBorders>
          </w:tcPr>
          <w:p w14:paraId="70107032" w14:textId="447966E9" w:rsidR="00933F65" w:rsidRPr="00984C1A" w:rsidRDefault="00512CE7">
            <w:pPr>
              <w:pStyle w:val="TableParagraph"/>
              <w:spacing w:line="275" w:lineRule="exact"/>
              <w:ind w:right="309"/>
              <w:jc w:val="right"/>
              <w:rPr>
                <w:color w:val="000000" w:themeColor="text1"/>
                <w:sz w:val="24"/>
                <w:lang w:val="sr-Cyrl-RS"/>
              </w:rPr>
            </w:pPr>
            <w:r w:rsidRPr="00984C1A">
              <w:rPr>
                <w:color w:val="000000" w:themeColor="text1"/>
                <w:sz w:val="24"/>
                <w:lang w:val="sr-Cyrl-RS"/>
              </w:rPr>
              <w:t>3312</w:t>
            </w:r>
          </w:p>
        </w:tc>
        <w:tc>
          <w:tcPr>
            <w:tcW w:w="1277" w:type="dxa"/>
            <w:tcBorders>
              <w:top w:val="single" w:sz="4" w:space="0" w:color="000000"/>
            </w:tcBorders>
          </w:tcPr>
          <w:p w14:paraId="41AD25D3" w14:textId="30CBF154" w:rsidR="00933F65" w:rsidRPr="00984C1A" w:rsidRDefault="005C67ED">
            <w:pPr>
              <w:pStyle w:val="TableParagraph"/>
              <w:spacing w:line="275" w:lineRule="exact"/>
              <w:ind w:left="295" w:right="280"/>
              <w:rPr>
                <w:color w:val="000000" w:themeColor="text1"/>
                <w:sz w:val="24"/>
                <w:lang w:val="sr-Cyrl-RS"/>
              </w:rPr>
            </w:pPr>
            <w:r w:rsidRPr="00984C1A">
              <w:rPr>
                <w:color w:val="000000" w:themeColor="text1"/>
                <w:sz w:val="24"/>
                <w:lang w:val="sr-Cyrl-RS"/>
              </w:rPr>
              <w:t>3285</w:t>
            </w:r>
          </w:p>
        </w:tc>
        <w:tc>
          <w:tcPr>
            <w:tcW w:w="1275" w:type="dxa"/>
            <w:tcBorders>
              <w:top w:val="single" w:sz="4" w:space="0" w:color="000000"/>
              <w:right w:val="single" w:sz="4" w:space="0" w:color="000000"/>
            </w:tcBorders>
          </w:tcPr>
          <w:p w14:paraId="2A90ECA4" w14:textId="77777777" w:rsidR="00933F65" w:rsidRPr="00984C1A" w:rsidRDefault="00624E6E">
            <w:pPr>
              <w:pStyle w:val="TableParagraph"/>
              <w:spacing w:line="275" w:lineRule="exact"/>
              <w:ind w:right="466"/>
              <w:jc w:val="right"/>
              <w:rPr>
                <w:color w:val="000000" w:themeColor="text1"/>
                <w:sz w:val="24"/>
              </w:rPr>
            </w:pPr>
            <w:r w:rsidRPr="00984C1A">
              <w:rPr>
                <w:color w:val="000000" w:themeColor="text1"/>
                <w:sz w:val="24"/>
              </w:rPr>
              <w:t>-27</w:t>
            </w:r>
          </w:p>
        </w:tc>
      </w:tr>
    </w:tbl>
    <w:p w14:paraId="7B7AB03A" w14:textId="77777777" w:rsidR="00933F65" w:rsidRPr="00984C1A" w:rsidRDefault="00933F65">
      <w:pPr>
        <w:spacing w:line="275" w:lineRule="exact"/>
        <w:jc w:val="right"/>
        <w:rPr>
          <w:b/>
          <w:color w:val="000000" w:themeColor="text1"/>
          <w:sz w:val="24"/>
        </w:rPr>
      </w:pPr>
    </w:p>
    <w:p w14:paraId="72ECC32D" w14:textId="22CD21C4" w:rsidR="00FF1FD2" w:rsidRPr="00984C1A" w:rsidRDefault="00FF1FD2" w:rsidP="00FF1FD2">
      <w:pPr>
        <w:tabs>
          <w:tab w:val="left" w:pos="2250"/>
        </w:tabs>
        <w:rPr>
          <w:b/>
          <w:color w:val="000000" w:themeColor="text1"/>
          <w:sz w:val="24"/>
        </w:rPr>
      </w:pPr>
    </w:p>
    <w:p w14:paraId="46CB6394" w14:textId="77777777" w:rsidR="00933F65" w:rsidRPr="00984C1A" w:rsidRDefault="00624E6E" w:rsidP="00660917">
      <w:pPr>
        <w:pStyle w:val="BodyText"/>
        <w:spacing w:before="76"/>
        <w:ind w:left="218"/>
        <w:jc w:val="center"/>
        <w:rPr>
          <w:color w:val="000000" w:themeColor="text1"/>
        </w:rPr>
      </w:pPr>
      <w:r w:rsidRPr="00984C1A">
        <w:rPr>
          <w:color w:val="000000" w:themeColor="text1"/>
        </w:rPr>
        <w:t>ТРЕЋИ РАЗРЕД</w:t>
      </w:r>
    </w:p>
    <w:p w14:paraId="03B7F611" w14:textId="77777777" w:rsidR="00933F65" w:rsidRPr="00984C1A" w:rsidRDefault="00933F65">
      <w:pPr>
        <w:pStyle w:val="BodyText"/>
        <w:ind w:left="0"/>
        <w:rPr>
          <w:color w:val="000000" w:themeColor="text1"/>
          <w:sz w:val="20"/>
        </w:rPr>
      </w:pPr>
    </w:p>
    <w:p w14:paraId="4367AC30" w14:textId="77777777" w:rsidR="00933F65" w:rsidRPr="00984C1A" w:rsidRDefault="00933F65">
      <w:pPr>
        <w:pStyle w:val="BodyText"/>
        <w:spacing w:before="3"/>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2"/>
        <w:gridCol w:w="1016"/>
        <w:gridCol w:w="1277"/>
        <w:gridCol w:w="1275"/>
      </w:tblGrid>
      <w:tr w:rsidR="00497599" w:rsidRPr="00984C1A" w14:paraId="5ED78F46" w14:textId="77777777">
        <w:trPr>
          <w:trHeight w:val="318"/>
        </w:trPr>
        <w:tc>
          <w:tcPr>
            <w:tcW w:w="2492" w:type="dxa"/>
            <w:vMerge w:val="restart"/>
            <w:tcBorders>
              <w:right w:val="single" w:sz="4" w:space="0" w:color="000000"/>
            </w:tcBorders>
          </w:tcPr>
          <w:p w14:paraId="7B45883F" w14:textId="77777777" w:rsidR="00933F65" w:rsidRPr="00984C1A" w:rsidRDefault="00624E6E">
            <w:pPr>
              <w:pStyle w:val="TableParagraph"/>
              <w:spacing w:before="167"/>
              <w:ind w:left="594"/>
              <w:jc w:val="left"/>
              <w:rPr>
                <w:color w:val="000000" w:themeColor="text1"/>
                <w:sz w:val="24"/>
              </w:rPr>
            </w:pPr>
            <w:r w:rsidRPr="00984C1A">
              <w:rPr>
                <w:color w:val="000000" w:themeColor="text1"/>
                <w:sz w:val="24"/>
              </w:rPr>
              <w:t>ПРЕДМЕТИ</w:t>
            </w:r>
          </w:p>
        </w:tc>
        <w:tc>
          <w:tcPr>
            <w:tcW w:w="3568" w:type="dxa"/>
            <w:gridSpan w:val="3"/>
            <w:tcBorders>
              <w:left w:val="single" w:sz="4" w:space="0" w:color="000000"/>
            </w:tcBorders>
          </w:tcPr>
          <w:p w14:paraId="3588DEC9" w14:textId="77777777" w:rsidR="00933F65" w:rsidRPr="00984C1A" w:rsidRDefault="00624E6E">
            <w:pPr>
              <w:pStyle w:val="TableParagraph"/>
              <w:spacing w:before="1"/>
              <w:ind w:left="1195"/>
              <w:jc w:val="left"/>
              <w:rPr>
                <w:color w:val="000000" w:themeColor="text1"/>
                <w:sz w:val="24"/>
              </w:rPr>
            </w:pPr>
            <w:r w:rsidRPr="00984C1A">
              <w:rPr>
                <w:color w:val="000000" w:themeColor="text1"/>
                <w:sz w:val="24"/>
              </w:rPr>
              <w:t>Број часова</w:t>
            </w:r>
          </w:p>
        </w:tc>
      </w:tr>
      <w:tr w:rsidR="00497599" w:rsidRPr="00984C1A" w14:paraId="06153A24" w14:textId="77777777">
        <w:trPr>
          <w:trHeight w:val="316"/>
        </w:trPr>
        <w:tc>
          <w:tcPr>
            <w:tcW w:w="2492" w:type="dxa"/>
            <w:vMerge/>
            <w:tcBorders>
              <w:top w:val="nil"/>
              <w:right w:val="single" w:sz="4" w:space="0" w:color="000000"/>
            </w:tcBorders>
          </w:tcPr>
          <w:p w14:paraId="0EA04A7F" w14:textId="77777777" w:rsidR="00933F65" w:rsidRPr="00984C1A" w:rsidRDefault="00933F65">
            <w:pPr>
              <w:rPr>
                <w:color w:val="000000" w:themeColor="text1"/>
                <w:sz w:val="2"/>
                <w:szCs w:val="2"/>
              </w:rPr>
            </w:pPr>
          </w:p>
        </w:tc>
        <w:tc>
          <w:tcPr>
            <w:tcW w:w="1016" w:type="dxa"/>
            <w:tcBorders>
              <w:left w:val="single" w:sz="4" w:space="0" w:color="000000"/>
            </w:tcBorders>
          </w:tcPr>
          <w:p w14:paraId="3656AA5A" w14:textId="77777777" w:rsidR="00933F65" w:rsidRPr="00984C1A" w:rsidRDefault="00624E6E">
            <w:pPr>
              <w:pStyle w:val="TableParagraph"/>
              <w:spacing w:line="275" w:lineRule="exact"/>
              <w:ind w:left="215"/>
              <w:jc w:val="left"/>
              <w:rPr>
                <w:color w:val="000000" w:themeColor="text1"/>
                <w:sz w:val="24"/>
              </w:rPr>
            </w:pPr>
            <w:r w:rsidRPr="00984C1A">
              <w:rPr>
                <w:color w:val="000000" w:themeColor="text1"/>
                <w:sz w:val="24"/>
              </w:rPr>
              <w:t>План.</w:t>
            </w:r>
          </w:p>
        </w:tc>
        <w:tc>
          <w:tcPr>
            <w:tcW w:w="1277" w:type="dxa"/>
          </w:tcPr>
          <w:p w14:paraId="35D20BB9" w14:textId="77777777" w:rsidR="00933F65" w:rsidRPr="00984C1A" w:rsidRDefault="00624E6E">
            <w:pPr>
              <w:pStyle w:val="TableParagraph"/>
              <w:spacing w:line="275" w:lineRule="exact"/>
              <w:ind w:left="294" w:right="284"/>
              <w:rPr>
                <w:color w:val="000000" w:themeColor="text1"/>
                <w:sz w:val="24"/>
              </w:rPr>
            </w:pPr>
            <w:r w:rsidRPr="00984C1A">
              <w:rPr>
                <w:color w:val="000000" w:themeColor="text1"/>
                <w:sz w:val="24"/>
              </w:rPr>
              <w:t>Одрж.</w:t>
            </w:r>
          </w:p>
        </w:tc>
        <w:tc>
          <w:tcPr>
            <w:tcW w:w="1275" w:type="dxa"/>
          </w:tcPr>
          <w:p w14:paraId="5618878E" w14:textId="77777777" w:rsidR="00933F65" w:rsidRPr="00984C1A" w:rsidRDefault="00624E6E">
            <w:pPr>
              <w:pStyle w:val="TableParagraph"/>
              <w:spacing w:line="275" w:lineRule="exact"/>
              <w:ind w:right="392"/>
              <w:jc w:val="right"/>
              <w:rPr>
                <w:color w:val="000000" w:themeColor="text1"/>
                <w:sz w:val="24"/>
              </w:rPr>
            </w:pPr>
            <w:r w:rsidRPr="00984C1A">
              <w:rPr>
                <w:color w:val="000000" w:themeColor="text1"/>
                <w:sz w:val="24"/>
              </w:rPr>
              <w:t>Одс.</w:t>
            </w:r>
          </w:p>
        </w:tc>
      </w:tr>
      <w:tr w:rsidR="00497599" w:rsidRPr="00984C1A" w14:paraId="2BC5F5CC" w14:textId="77777777">
        <w:trPr>
          <w:trHeight w:val="318"/>
        </w:trPr>
        <w:tc>
          <w:tcPr>
            <w:tcW w:w="2492" w:type="dxa"/>
          </w:tcPr>
          <w:p w14:paraId="77642B9A"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Српски језик</w:t>
            </w:r>
          </w:p>
        </w:tc>
        <w:tc>
          <w:tcPr>
            <w:tcW w:w="1016" w:type="dxa"/>
          </w:tcPr>
          <w:p w14:paraId="58E99972" w14:textId="24FE95E1" w:rsidR="00933F65" w:rsidRPr="00984C1A" w:rsidRDefault="00512CE7">
            <w:pPr>
              <w:pStyle w:val="TableParagraph"/>
              <w:spacing w:before="1"/>
              <w:ind w:left="265"/>
              <w:jc w:val="left"/>
              <w:rPr>
                <w:color w:val="000000" w:themeColor="text1"/>
                <w:sz w:val="24"/>
                <w:lang w:val="sr-Cyrl-RS"/>
              </w:rPr>
            </w:pPr>
            <w:r w:rsidRPr="00984C1A">
              <w:rPr>
                <w:color w:val="000000" w:themeColor="text1"/>
                <w:sz w:val="24"/>
              </w:rPr>
              <w:t>1</w:t>
            </w:r>
            <w:r w:rsidRPr="00984C1A">
              <w:rPr>
                <w:color w:val="000000" w:themeColor="text1"/>
                <w:sz w:val="24"/>
                <w:lang w:val="sr-Cyrl-RS"/>
              </w:rPr>
              <w:t>260</w:t>
            </w:r>
          </w:p>
        </w:tc>
        <w:tc>
          <w:tcPr>
            <w:tcW w:w="1277" w:type="dxa"/>
          </w:tcPr>
          <w:p w14:paraId="14B096D7" w14:textId="48D45DFD" w:rsidR="00933F65" w:rsidRPr="00984C1A" w:rsidRDefault="00512CE7">
            <w:pPr>
              <w:pStyle w:val="TableParagraph"/>
              <w:spacing w:before="1"/>
              <w:ind w:left="295" w:right="282"/>
              <w:rPr>
                <w:color w:val="000000" w:themeColor="text1"/>
                <w:sz w:val="24"/>
                <w:lang w:val="sr-Cyrl-RS"/>
              </w:rPr>
            </w:pPr>
            <w:r w:rsidRPr="00984C1A">
              <w:rPr>
                <w:color w:val="000000" w:themeColor="text1"/>
                <w:sz w:val="24"/>
              </w:rPr>
              <w:t>1</w:t>
            </w:r>
            <w:r w:rsidRPr="00984C1A">
              <w:rPr>
                <w:color w:val="000000" w:themeColor="text1"/>
                <w:sz w:val="24"/>
                <w:lang w:val="sr-Cyrl-RS"/>
              </w:rPr>
              <w:t>256</w:t>
            </w:r>
          </w:p>
        </w:tc>
        <w:tc>
          <w:tcPr>
            <w:tcW w:w="1275" w:type="dxa"/>
          </w:tcPr>
          <w:p w14:paraId="55976336" w14:textId="77777777" w:rsidR="00933F65" w:rsidRPr="00984C1A" w:rsidRDefault="00624E6E">
            <w:pPr>
              <w:pStyle w:val="TableParagraph"/>
              <w:spacing w:before="1"/>
              <w:ind w:left="381" w:right="374"/>
              <w:rPr>
                <w:color w:val="000000" w:themeColor="text1"/>
                <w:sz w:val="24"/>
              </w:rPr>
            </w:pPr>
            <w:r w:rsidRPr="00984C1A">
              <w:rPr>
                <w:color w:val="000000" w:themeColor="text1"/>
                <w:sz w:val="24"/>
              </w:rPr>
              <w:t>-4</w:t>
            </w:r>
          </w:p>
        </w:tc>
      </w:tr>
      <w:tr w:rsidR="00497599" w:rsidRPr="00984C1A" w14:paraId="45EA9AAB" w14:textId="77777777">
        <w:trPr>
          <w:trHeight w:val="316"/>
        </w:trPr>
        <w:tc>
          <w:tcPr>
            <w:tcW w:w="2492" w:type="dxa"/>
          </w:tcPr>
          <w:p w14:paraId="64734B27"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Енглески језик</w:t>
            </w:r>
          </w:p>
        </w:tc>
        <w:tc>
          <w:tcPr>
            <w:tcW w:w="1016" w:type="dxa"/>
          </w:tcPr>
          <w:p w14:paraId="36171247" w14:textId="0A3CB3D1"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lang w:val="sr-Cyrl-RS"/>
              </w:rPr>
              <w:t>504</w:t>
            </w:r>
          </w:p>
        </w:tc>
        <w:tc>
          <w:tcPr>
            <w:tcW w:w="1277" w:type="dxa"/>
          </w:tcPr>
          <w:p w14:paraId="2E24F1FB" w14:textId="46626ADD"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502</w:t>
            </w:r>
          </w:p>
        </w:tc>
        <w:tc>
          <w:tcPr>
            <w:tcW w:w="1275" w:type="dxa"/>
          </w:tcPr>
          <w:p w14:paraId="5A63E8E6" w14:textId="77777777" w:rsidR="00933F65" w:rsidRPr="00984C1A" w:rsidRDefault="00624E6E">
            <w:pPr>
              <w:pStyle w:val="TableParagraph"/>
              <w:spacing w:line="275" w:lineRule="exact"/>
              <w:ind w:left="381" w:right="374"/>
              <w:rPr>
                <w:color w:val="000000" w:themeColor="text1"/>
                <w:sz w:val="24"/>
              </w:rPr>
            </w:pPr>
            <w:r w:rsidRPr="00984C1A">
              <w:rPr>
                <w:color w:val="000000" w:themeColor="text1"/>
                <w:sz w:val="24"/>
              </w:rPr>
              <w:t>-2</w:t>
            </w:r>
          </w:p>
        </w:tc>
      </w:tr>
      <w:tr w:rsidR="00497599" w:rsidRPr="00984C1A" w14:paraId="16A294EC" w14:textId="77777777">
        <w:trPr>
          <w:trHeight w:val="318"/>
        </w:trPr>
        <w:tc>
          <w:tcPr>
            <w:tcW w:w="2492" w:type="dxa"/>
          </w:tcPr>
          <w:p w14:paraId="543C672A"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Ликовна култура</w:t>
            </w:r>
          </w:p>
        </w:tc>
        <w:tc>
          <w:tcPr>
            <w:tcW w:w="1016" w:type="dxa"/>
          </w:tcPr>
          <w:p w14:paraId="2C4E9651" w14:textId="733BBFE5" w:rsidR="00933F65" w:rsidRPr="00984C1A" w:rsidRDefault="00512CE7">
            <w:pPr>
              <w:pStyle w:val="TableParagraph"/>
              <w:spacing w:before="1"/>
              <w:ind w:left="325"/>
              <w:jc w:val="left"/>
              <w:rPr>
                <w:color w:val="000000" w:themeColor="text1"/>
                <w:sz w:val="24"/>
                <w:lang w:val="sr-Cyrl-RS"/>
              </w:rPr>
            </w:pPr>
            <w:r w:rsidRPr="00984C1A">
              <w:rPr>
                <w:color w:val="000000" w:themeColor="text1"/>
                <w:sz w:val="24"/>
                <w:lang w:val="sr-Cyrl-RS"/>
              </w:rPr>
              <w:t>504</w:t>
            </w:r>
          </w:p>
        </w:tc>
        <w:tc>
          <w:tcPr>
            <w:tcW w:w="1277" w:type="dxa"/>
          </w:tcPr>
          <w:p w14:paraId="5DE97605" w14:textId="66BA3F57" w:rsidR="00933F65" w:rsidRPr="00984C1A" w:rsidRDefault="00512CE7">
            <w:pPr>
              <w:pStyle w:val="TableParagraph"/>
              <w:spacing w:before="1"/>
              <w:ind w:left="295" w:right="282"/>
              <w:rPr>
                <w:color w:val="000000" w:themeColor="text1"/>
                <w:sz w:val="24"/>
                <w:lang w:val="sr-Cyrl-RS"/>
              </w:rPr>
            </w:pPr>
            <w:r w:rsidRPr="00984C1A">
              <w:rPr>
                <w:color w:val="000000" w:themeColor="text1"/>
                <w:sz w:val="24"/>
                <w:lang w:val="sr-Cyrl-RS"/>
              </w:rPr>
              <w:t>502</w:t>
            </w:r>
          </w:p>
        </w:tc>
        <w:tc>
          <w:tcPr>
            <w:tcW w:w="1275" w:type="dxa"/>
          </w:tcPr>
          <w:p w14:paraId="60617A6D" w14:textId="77777777" w:rsidR="00933F65" w:rsidRPr="00984C1A" w:rsidRDefault="00624E6E">
            <w:pPr>
              <w:pStyle w:val="TableParagraph"/>
              <w:spacing w:before="1"/>
              <w:ind w:left="381" w:right="374"/>
              <w:rPr>
                <w:color w:val="000000" w:themeColor="text1"/>
                <w:sz w:val="24"/>
              </w:rPr>
            </w:pPr>
            <w:r w:rsidRPr="00984C1A">
              <w:rPr>
                <w:color w:val="000000" w:themeColor="text1"/>
                <w:sz w:val="24"/>
              </w:rPr>
              <w:t>-2</w:t>
            </w:r>
          </w:p>
        </w:tc>
      </w:tr>
      <w:tr w:rsidR="00497599" w:rsidRPr="00984C1A" w14:paraId="091E6743" w14:textId="77777777">
        <w:trPr>
          <w:trHeight w:val="316"/>
        </w:trPr>
        <w:tc>
          <w:tcPr>
            <w:tcW w:w="2492" w:type="dxa"/>
          </w:tcPr>
          <w:p w14:paraId="7637D5B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1016" w:type="dxa"/>
          </w:tcPr>
          <w:p w14:paraId="570F6962" w14:textId="7245034F"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rPr>
              <w:t>2</w:t>
            </w:r>
            <w:r w:rsidRPr="00984C1A">
              <w:rPr>
                <w:color w:val="000000" w:themeColor="text1"/>
                <w:sz w:val="24"/>
                <w:lang w:val="sr-Cyrl-RS"/>
              </w:rPr>
              <w:t>52</w:t>
            </w:r>
          </w:p>
        </w:tc>
        <w:tc>
          <w:tcPr>
            <w:tcW w:w="1277" w:type="dxa"/>
          </w:tcPr>
          <w:p w14:paraId="054AB796" w14:textId="3F61189B"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rPr>
              <w:t>2</w:t>
            </w:r>
            <w:r w:rsidRPr="00984C1A">
              <w:rPr>
                <w:color w:val="000000" w:themeColor="text1"/>
                <w:sz w:val="24"/>
                <w:lang w:val="sr-Cyrl-RS"/>
              </w:rPr>
              <w:t>49</w:t>
            </w:r>
          </w:p>
        </w:tc>
        <w:tc>
          <w:tcPr>
            <w:tcW w:w="1275" w:type="dxa"/>
            <w:tcBorders>
              <w:right w:val="single" w:sz="4" w:space="0" w:color="000000"/>
            </w:tcBorders>
          </w:tcPr>
          <w:p w14:paraId="1E71A6F2"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-3</w:t>
            </w:r>
          </w:p>
        </w:tc>
      </w:tr>
      <w:tr w:rsidR="00497599" w:rsidRPr="00984C1A" w14:paraId="5A242E2F" w14:textId="77777777">
        <w:trPr>
          <w:trHeight w:val="318"/>
        </w:trPr>
        <w:tc>
          <w:tcPr>
            <w:tcW w:w="2492" w:type="dxa"/>
          </w:tcPr>
          <w:p w14:paraId="6E6C248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Природа и друштво</w:t>
            </w:r>
          </w:p>
        </w:tc>
        <w:tc>
          <w:tcPr>
            <w:tcW w:w="1016" w:type="dxa"/>
          </w:tcPr>
          <w:p w14:paraId="45C2D2F8" w14:textId="5FC64199"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lang w:val="sr-Cyrl-RS"/>
              </w:rPr>
              <w:t>504</w:t>
            </w:r>
          </w:p>
        </w:tc>
        <w:tc>
          <w:tcPr>
            <w:tcW w:w="1277" w:type="dxa"/>
          </w:tcPr>
          <w:p w14:paraId="5E245247" w14:textId="7C7AF9D4"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502</w:t>
            </w:r>
          </w:p>
        </w:tc>
        <w:tc>
          <w:tcPr>
            <w:tcW w:w="1275" w:type="dxa"/>
            <w:tcBorders>
              <w:right w:val="single" w:sz="4" w:space="0" w:color="000000"/>
            </w:tcBorders>
          </w:tcPr>
          <w:p w14:paraId="327553FF"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-2</w:t>
            </w:r>
          </w:p>
        </w:tc>
      </w:tr>
      <w:tr w:rsidR="00497599" w:rsidRPr="00984C1A" w14:paraId="0704808E" w14:textId="77777777">
        <w:trPr>
          <w:trHeight w:val="316"/>
        </w:trPr>
        <w:tc>
          <w:tcPr>
            <w:tcW w:w="2492" w:type="dxa"/>
          </w:tcPr>
          <w:p w14:paraId="390CA50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1016" w:type="dxa"/>
            <w:tcBorders>
              <w:bottom w:val="single" w:sz="4" w:space="0" w:color="000000"/>
            </w:tcBorders>
          </w:tcPr>
          <w:p w14:paraId="3523E339" w14:textId="34F8D149" w:rsidR="00933F65" w:rsidRPr="00984C1A" w:rsidRDefault="00512CE7">
            <w:pPr>
              <w:pStyle w:val="TableParagraph"/>
              <w:spacing w:line="275" w:lineRule="exact"/>
              <w:ind w:left="265"/>
              <w:jc w:val="left"/>
              <w:rPr>
                <w:color w:val="000000" w:themeColor="text1"/>
                <w:sz w:val="24"/>
                <w:lang w:val="sr-Cyrl-RS"/>
              </w:rPr>
            </w:pPr>
            <w:r w:rsidRPr="00984C1A">
              <w:rPr>
                <w:color w:val="000000" w:themeColor="text1"/>
                <w:sz w:val="24"/>
              </w:rPr>
              <w:t>1</w:t>
            </w:r>
            <w:r w:rsidRPr="00984C1A">
              <w:rPr>
                <w:color w:val="000000" w:themeColor="text1"/>
                <w:sz w:val="24"/>
                <w:lang w:val="sr-Cyrl-RS"/>
              </w:rPr>
              <w:t>260</w:t>
            </w:r>
          </w:p>
        </w:tc>
        <w:tc>
          <w:tcPr>
            <w:tcW w:w="1277" w:type="dxa"/>
          </w:tcPr>
          <w:p w14:paraId="3CD0C7D7" w14:textId="02C7AAED"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1256</w:t>
            </w:r>
          </w:p>
        </w:tc>
        <w:tc>
          <w:tcPr>
            <w:tcW w:w="1275" w:type="dxa"/>
            <w:tcBorders>
              <w:right w:val="single" w:sz="4" w:space="0" w:color="000000"/>
            </w:tcBorders>
          </w:tcPr>
          <w:p w14:paraId="308F5D8C"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-4</w:t>
            </w:r>
          </w:p>
        </w:tc>
      </w:tr>
      <w:tr w:rsidR="00497599" w:rsidRPr="00984C1A" w14:paraId="5FB7BD43" w14:textId="77777777">
        <w:trPr>
          <w:trHeight w:val="318"/>
        </w:trPr>
        <w:tc>
          <w:tcPr>
            <w:tcW w:w="2492" w:type="dxa"/>
          </w:tcPr>
          <w:p w14:paraId="52C4800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 и здр. васпитање</w:t>
            </w:r>
          </w:p>
        </w:tc>
        <w:tc>
          <w:tcPr>
            <w:tcW w:w="1016" w:type="dxa"/>
            <w:tcBorders>
              <w:top w:val="single" w:sz="4" w:space="0" w:color="000000"/>
            </w:tcBorders>
          </w:tcPr>
          <w:p w14:paraId="576F9DF3" w14:textId="514DDBF8"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lang w:val="sr-Cyrl-RS"/>
              </w:rPr>
              <w:t>756</w:t>
            </w:r>
          </w:p>
        </w:tc>
        <w:tc>
          <w:tcPr>
            <w:tcW w:w="1277" w:type="dxa"/>
          </w:tcPr>
          <w:p w14:paraId="700B4938" w14:textId="38084CEB"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754</w:t>
            </w:r>
          </w:p>
        </w:tc>
        <w:tc>
          <w:tcPr>
            <w:tcW w:w="1275" w:type="dxa"/>
            <w:tcBorders>
              <w:bottom w:val="single" w:sz="4" w:space="0" w:color="000000"/>
              <w:right w:val="single" w:sz="4" w:space="0" w:color="000000"/>
            </w:tcBorders>
          </w:tcPr>
          <w:p w14:paraId="7C04D04B"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-2</w:t>
            </w:r>
          </w:p>
        </w:tc>
      </w:tr>
      <w:tr w:rsidR="00497599" w:rsidRPr="00984C1A" w14:paraId="3CE8000C" w14:textId="77777777">
        <w:trPr>
          <w:trHeight w:val="316"/>
        </w:trPr>
        <w:tc>
          <w:tcPr>
            <w:tcW w:w="2492" w:type="dxa"/>
          </w:tcPr>
          <w:p w14:paraId="26E4A276"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 катихизис</w:t>
            </w:r>
          </w:p>
        </w:tc>
        <w:tc>
          <w:tcPr>
            <w:tcW w:w="1016" w:type="dxa"/>
          </w:tcPr>
          <w:p w14:paraId="2C394AA8" w14:textId="0EF1261D"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lang w:val="sr-Cyrl-RS"/>
              </w:rPr>
              <w:t>252</w:t>
            </w:r>
          </w:p>
        </w:tc>
        <w:tc>
          <w:tcPr>
            <w:tcW w:w="1277" w:type="dxa"/>
          </w:tcPr>
          <w:p w14:paraId="2CF1D4F1" w14:textId="66CEC0F3"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249</w:t>
            </w:r>
          </w:p>
        </w:tc>
        <w:tc>
          <w:tcPr>
            <w:tcW w:w="1275" w:type="dxa"/>
            <w:tcBorders>
              <w:top w:val="single" w:sz="4" w:space="0" w:color="000000"/>
              <w:right w:val="single" w:sz="4" w:space="0" w:color="000000"/>
            </w:tcBorders>
          </w:tcPr>
          <w:p w14:paraId="5482E715"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-3</w:t>
            </w:r>
          </w:p>
        </w:tc>
      </w:tr>
      <w:tr w:rsidR="00497599" w:rsidRPr="00984C1A" w14:paraId="58DB6B27" w14:textId="77777777">
        <w:trPr>
          <w:trHeight w:val="319"/>
        </w:trPr>
        <w:tc>
          <w:tcPr>
            <w:tcW w:w="2492" w:type="dxa"/>
          </w:tcPr>
          <w:p w14:paraId="2B56AA05" w14:textId="75C8A688" w:rsidR="00933F65" w:rsidRPr="00984C1A" w:rsidRDefault="00512CE7">
            <w:pPr>
              <w:pStyle w:val="TableParagraph"/>
              <w:spacing w:line="275" w:lineRule="exact"/>
              <w:ind w:left="105"/>
              <w:jc w:val="left"/>
              <w:rPr>
                <w:color w:val="000000" w:themeColor="text1"/>
                <w:sz w:val="24"/>
                <w:lang w:val="sr-Cyrl-RS"/>
              </w:rPr>
            </w:pPr>
            <w:r w:rsidRPr="00984C1A">
              <w:rPr>
                <w:color w:val="000000" w:themeColor="text1"/>
                <w:sz w:val="24"/>
                <w:lang w:val="sr-Cyrl-RS"/>
              </w:rPr>
              <w:t>Пројектна настава</w:t>
            </w:r>
          </w:p>
        </w:tc>
        <w:tc>
          <w:tcPr>
            <w:tcW w:w="1016" w:type="dxa"/>
            <w:tcBorders>
              <w:bottom w:val="single" w:sz="4" w:space="0" w:color="000000"/>
            </w:tcBorders>
          </w:tcPr>
          <w:p w14:paraId="36C55D9B" w14:textId="5EA3A95F" w:rsidR="00933F65" w:rsidRPr="00984C1A" w:rsidRDefault="00512CE7">
            <w:pPr>
              <w:pStyle w:val="TableParagraph"/>
              <w:spacing w:line="275" w:lineRule="exact"/>
              <w:ind w:left="245" w:right="235"/>
              <w:rPr>
                <w:color w:val="000000" w:themeColor="text1"/>
                <w:sz w:val="24"/>
                <w:lang w:val="sr-Cyrl-RS"/>
              </w:rPr>
            </w:pPr>
            <w:r w:rsidRPr="00984C1A">
              <w:rPr>
                <w:color w:val="000000" w:themeColor="text1"/>
                <w:sz w:val="24"/>
                <w:lang w:val="sr-Cyrl-RS"/>
              </w:rPr>
              <w:t>252</w:t>
            </w:r>
          </w:p>
        </w:tc>
        <w:tc>
          <w:tcPr>
            <w:tcW w:w="1277" w:type="dxa"/>
            <w:tcBorders>
              <w:bottom w:val="single" w:sz="4" w:space="0" w:color="000000"/>
            </w:tcBorders>
          </w:tcPr>
          <w:p w14:paraId="4CA4CA57" w14:textId="6854A25F"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250</w:t>
            </w:r>
          </w:p>
        </w:tc>
        <w:tc>
          <w:tcPr>
            <w:tcW w:w="1275" w:type="dxa"/>
            <w:tcBorders>
              <w:bottom w:val="single" w:sz="4" w:space="0" w:color="000000"/>
              <w:right w:val="single" w:sz="4" w:space="0" w:color="000000"/>
            </w:tcBorders>
          </w:tcPr>
          <w:p w14:paraId="68F34CEF"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-2</w:t>
            </w:r>
          </w:p>
        </w:tc>
      </w:tr>
      <w:tr w:rsidR="00497599" w:rsidRPr="00984C1A" w14:paraId="14567FD4" w14:textId="77777777">
        <w:trPr>
          <w:trHeight w:val="316"/>
        </w:trPr>
        <w:tc>
          <w:tcPr>
            <w:tcW w:w="2492" w:type="dxa"/>
          </w:tcPr>
          <w:p w14:paraId="74AA9A7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Чувари природе</w:t>
            </w:r>
          </w:p>
        </w:tc>
        <w:tc>
          <w:tcPr>
            <w:tcW w:w="1016" w:type="dxa"/>
            <w:tcBorders>
              <w:top w:val="single" w:sz="4" w:space="0" w:color="000000"/>
              <w:bottom w:val="single" w:sz="4" w:space="0" w:color="000000"/>
            </w:tcBorders>
          </w:tcPr>
          <w:p w14:paraId="4FF3FB1A" w14:textId="381BB0BC"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lang w:val="sr-Cyrl-RS"/>
              </w:rPr>
              <w:t>0</w:t>
            </w:r>
          </w:p>
        </w:tc>
        <w:tc>
          <w:tcPr>
            <w:tcW w:w="1277" w:type="dxa"/>
            <w:tcBorders>
              <w:top w:val="single" w:sz="4" w:space="0" w:color="000000"/>
              <w:bottom w:val="single" w:sz="4" w:space="0" w:color="000000"/>
            </w:tcBorders>
          </w:tcPr>
          <w:p w14:paraId="5DF4FFAB" w14:textId="16225BC1"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lang w:val="sr-Cyrl-RS"/>
              </w:rPr>
              <w:t>0</w:t>
            </w:r>
          </w:p>
        </w:tc>
        <w:tc>
          <w:tcPr>
            <w:tcW w:w="1275" w:type="dxa"/>
            <w:tcBorders>
              <w:top w:val="single" w:sz="4" w:space="0" w:color="000000"/>
              <w:bottom w:val="single" w:sz="4" w:space="0" w:color="000000"/>
              <w:right w:val="single" w:sz="4" w:space="0" w:color="000000"/>
            </w:tcBorders>
          </w:tcPr>
          <w:p w14:paraId="1B011A31" w14:textId="5B33D13F" w:rsidR="00933F65" w:rsidRPr="00984C1A" w:rsidRDefault="00512CE7">
            <w:pPr>
              <w:pStyle w:val="TableParagraph"/>
              <w:spacing w:line="275" w:lineRule="exact"/>
              <w:ind w:left="484" w:right="480"/>
              <w:rPr>
                <w:color w:val="000000" w:themeColor="text1"/>
                <w:sz w:val="24"/>
                <w:lang w:val="sr-Cyrl-RS"/>
              </w:rPr>
            </w:pPr>
            <w:r w:rsidRPr="00984C1A">
              <w:rPr>
                <w:color w:val="000000" w:themeColor="text1"/>
                <w:sz w:val="24"/>
                <w:lang w:val="sr-Cyrl-RS"/>
              </w:rPr>
              <w:t>0</w:t>
            </w:r>
          </w:p>
        </w:tc>
      </w:tr>
      <w:tr w:rsidR="00497599" w:rsidRPr="00984C1A" w14:paraId="0044F68F" w14:textId="77777777">
        <w:trPr>
          <w:trHeight w:val="318"/>
        </w:trPr>
        <w:tc>
          <w:tcPr>
            <w:tcW w:w="2492" w:type="dxa"/>
          </w:tcPr>
          <w:p w14:paraId="55729A1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1016" w:type="dxa"/>
            <w:tcBorders>
              <w:top w:val="single" w:sz="4" w:space="0" w:color="000000"/>
              <w:bottom w:val="single" w:sz="4" w:space="0" w:color="000000"/>
            </w:tcBorders>
          </w:tcPr>
          <w:p w14:paraId="288D64E7" w14:textId="4B816AAB" w:rsidR="00933F65" w:rsidRPr="00984C1A" w:rsidRDefault="00512CE7">
            <w:pPr>
              <w:pStyle w:val="TableParagraph"/>
              <w:spacing w:line="275" w:lineRule="exact"/>
              <w:ind w:left="325"/>
              <w:jc w:val="left"/>
              <w:rPr>
                <w:color w:val="000000" w:themeColor="text1"/>
                <w:sz w:val="24"/>
                <w:lang w:val="sr-Cyrl-RS"/>
              </w:rPr>
            </w:pPr>
            <w:r w:rsidRPr="00984C1A">
              <w:rPr>
                <w:color w:val="000000" w:themeColor="text1"/>
                <w:sz w:val="24"/>
              </w:rPr>
              <w:t>2</w:t>
            </w:r>
            <w:r w:rsidRPr="00984C1A">
              <w:rPr>
                <w:color w:val="000000" w:themeColor="text1"/>
                <w:sz w:val="24"/>
                <w:lang w:val="sr-Cyrl-RS"/>
              </w:rPr>
              <w:t>52</w:t>
            </w:r>
          </w:p>
        </w:tc>
        <w:tc>
          <w:tcPr>
            <w:tcW w:w="1277" w:type="dxa"/>
            <w:tcBorders>
              <w:top w:val="single" w:sz="4" w:space="0" w:color="000000"/>
              <w:bottom w:val="single" w:sz="4" w:space="0" w:color="000000"/>
            </w:tcBorders>
          </w:tcPr>
          <w:p w14:paraId="5364CCE1" w14:textId="0F2791E1" w:rsidR="00933F65" w:rsidRPr="00984C1A" w:rsidRDefault="00512CE7">
            <w:pPr>
              <w:pStyle w:val="TableParagraph"/>
              <w:spacing w:line="275" w:lineRule="exact"/>
              <w:ind w:left="295" w:right="282"/>
              <w:rPr>
                <w:color w:val="000000" w:themeColor="text1"/>
                <w:sz w:val="24"/>
                <w:lang w:val="sr-Cyrl-RS"/>
              </w:rPr>
            </w:pPr>
            <w:r w:rsidRPr="00984C1A">
              <w:rPr>
                <w:color w:val="000000" w:themeColor="text1"/>
                <w:sz w:val="24"/>
              </w:rPr>
              <w:t>2</w:t>
            </w:r>
            <w:r w:rsidRPr="00984C1A">
              <w:rPr>
                <w:color w:val="000000" w:themeColor="text1"/>
                <w:sz w:val="24"/>
                <w:lang w:val="sr-Cyrl-RS"/>
              </w:rPr>
              <w:t>49</w:t>
            </w:r>
          </w:p>
        </w:tc>
        <w:tc>
          <w:tcPr>
            <w:tcW w:w="1275" w:type="dxa"/>
            <w:tcBorders>
              <w:top w:val="single" w:sz="4" w:space="0" w:color="000000"/>
              <w:bottom w:val="single" w:sz="4" w:space="0" w:color="000000"/>
              <w:right w:val="single" w:sz="4" w:space="0" w:color="000000"/>
            </w:tcBorders>
          </w:tcPr>
          <w:p w14:paraId="5D14C135" w14:textId="77777777" w:rsidR="00933F65" w:rsidRPr="00984C1A" w:rsidRDefault="00624E6E">
            <w:pPr>
              <w:pStyle w:val="TableParagraph"/>
              <w:spacing w:line="275" w:lineRule="exact"/>
              <w:ind w:left="484" w:right="480"/>
              <w:rPr>
                <w:color w:val="000000" w:themeColor="text1"/>
                <w:sz w:val="24"/>
              </w:rPr>
            </w:pPr>
            <w:r w:rsidRPr="00984C1A">
              <w:rPr>
                <w:color w:val="000000" w:themeColor="text1"/>
                <w:sz w:val="24"/>
              </w:rPr>
              <w:t>-3</w:t>
            </w:r>
          </w:p>
        </w:tc>
      </w:tr>
      <w:tr w:rsidR="0019586D" w:rsidRPr="00984C1A" w14:paraId="59D04F2C" w14:textId="77777777">
        <w:trPr>
          <w:trHeight w:val="316"/>
        </w:trPr>
        <w:tc>
          <w:tcPr>
            <w:tcW w:w="2492" w:type="dxa"/>
          </w:tcPr>
          <w:p w14:paraId="70B3796E" w14:textId="77777777" w:rsidR="00933F65" w:rsidRPr="00984C1A" w:rsidRDefault="00624E6E">
            <w:pPr>
              <w:pStyle w:val="TableParagraph"/>
              <w:spacing w:line="275" w:lineRule="exact"/>
              <w:ind w:left="105"/>
              <w:jc w:val="left"/>
              <w:rPr>
                <w:b/>
                <w:color w:val="000000" w:themeColor="text1"/>
                <w:sz w:val="24"/>
              </w:rPr>
            </w:pPr>
            <w:r w:rsidRPr="00984C1A">
              <w:rPr>
                <w:b/>
                <w:color w:val="000000" w:themeColor="text1"/>
                <w:sz w:val="24"/>
              </w:rPr>
              <w:t>СВЕГА</w:t>
            </w:r>
          </w:p>
        </w:tc>
        <w:tc>
          <w:tcPr>
            <w:tcW w:w="1016" w:type="dxa"/>
            <w:tcBorders>
              <w:top w:val="single" w:sz="4" w:space="0" w:color="000000"/>
            </w:tcBorders>
          </w:tcPr>
          <w:p w14:paraId="3046549E" w14:textId="2B5357BF" w:rsidR="00933F65" w:rsidRPr="00984C1A" w:rsidRDefault="00512CE7">
            <w:pPr>
              <w:pStyle w:val="TableParagraph"/>
              <w:spacing w:line="275" w:lineRule="exact"/>
              <w:ind w:left="265"/>
              <w:jc w:val="left"/>
              <w:rPr>
                <w:color w:val="000000" w:themeColor="text1"/>
                <w:sz w:val="24"/>
                <w:lang w:val="sr-Cyrl-RS"/>
              </w:rPr>
            </w:pPr>
            <w:r w:rsidRPr="00984C1A">
              <w:rPr>
                <w:color w:val="000000" w:themeColor="text1"/>
                <w:sz w:val="24"/>
                <w:lang w:val="sr-Cyrl-RS"/>
              </w:rPr>
              <w:t>5796</w:t>
            </w:r>
          </w:p>
        </w:tc>
        <w:tc>
          <w:tcPr>
            <w:tcW w:w="1277" w:type="dxa"/>
            <w:tcBorders>
              <w:top w:val="single" w:sz="4" w:space="0" w:color="000000"/>
            </w:tcBorders>
          </w:tcPr>
          <w:p w14:paraId="15290998" w14:textId="2A96BB02" w:rsidR="00933F65" w:rsidRPr="00984C1A" w:rsidRDefault="00512CE7" w:rsidP="00512CE7">
            <w:pPr>
              <w:pStyle w:val="TableParagraph"/>
              <w:spacing w:line="275" w:lineRule="exact"/>
              <w:ind w:left="295" w:right="282"/>
              <w:jc w:val="left"/>
              <w:rPr>
                <w:color w:val="000000" w:themeColor="text1"/>
                <w:sz w:val="24"/>
                <w:lang w:val="sr-Cyrl-RS"/>
              </w:rPr>
            </w:pPr>
            <w:r w:rsidRPr="00984C1A">
              <w:rPr>
                <w:color w:val="000000" w:themeColor="text1"/>
                <w:sz w:val="24"/>
                <w:lang w:val="sr-Cyrl-RS"/>
              </w:rPr>
              <w:t>5766</w:t>
            </w:r>
          </w:p>
        </w:tc>
        <w:tc>
          <w:tcPr>
            <w:tcW w:w="1275" w:type="dxa"/>
            <w:tcBorders>
              <w:top w:val="single" w:sz="4" w:space="0" w:color="000000"/>
              <w:right w:val="single" w:sz="4" w:space="0" w:color="000000"/>
            </w:tcBorders>
          </w:tcPr>
          <w:p w14:paraId="6261B7AD" w14:textId="77777777" w:rsidR="00933F65" w:rsidRPr="00984C1A" w:rsidRDefault="00624E6E">
            <w:pPr>
              <w:pStyle w:val="TableParagraph"/>
              <w:spacing w:line="275" w:lineRule="exact"/>
              <w:ind w:right="467"/>
              <w:jc w:val="right"/>
              <w:rPr>
                <w:color w:val="000000" w:themeColor="text1"/>
                <w:sz w:val="24"/>
              </w:rPr>
            </w:pPr>
            <w:r w:rsidRPr="00984C1A">
              <w:rPr>
                <w:color w:val="000000" w:themeColor="text1"/>
                <w:sz w:val="24"/>
              </w:rPr>
              <w:t>-30</w:t>
            </w:r>
          </w:p>
        </w:tc>
      </w:tr>
    </w:tbl>
    <w:p w14:paraId="277A3755" w14:textId="77777777" w:rsidR="00933F65" w:rsidRPr="00984C1A" w:rsidRDefault="00933F65">
      <w:pPr>
        <w:pStyle w:val="BodyText"/>
        <w:ind w:left="0"/>
        <w:rPr>
          <w:color w:val="000000" w:themeColor="text1"/>
          <w:sz w:val="26"/>
        </w:rPr>
      </w:pPr>
    </w:p>
    <w:p w14:paraId="16A98462" w14:textId="77777777" w:rsidR="00933F65" w:rsidRPr="00984C1A" w:rsidRDefault="00933F65">
      <w:pPr>
        <w:pStyle w:val="BodyText"/>
        <w:ind w:left="0"/>
        <w:rPr>
          <w:color w:val="000000" w:themeColor="text1"/>
          <w:sz w:val="26"/>
        </w:rPr>
      </w:pPr>
    </w:p>
    <w:p w14:paraId="0048688A" w14:textId="77777777" w:rsidR="00933F65" w:rsidRPr="00984C1A" w:rsidRDefault="00933F65">
      <w:pPr>
        <w:pStyle w:val="BodyText"/>
        <w:spacing w:before="9"/>
        <w:ind w:left="0"/>
        <w:rPr>
          <w:color w:val="000000" w:themeColor="text1"/>
          <w:sz w:val="30"/>
        </w:rPr>
      </w:pPr>
    </w:p>
    <w:p w14:paraId="74DF2DCD" w14:textId="77777777" w:rsidR="00933F65" w:rsidRPr="00984C1A" w:rsidRDefault="00624E6E" w:rsidP="00660917">
      <w:pPr>
        <w:pStyle w:val="BodyText"/>
        <w:ind w:left="218"/>
        <w:jc w:val="center"/>
        <w:rPr>
          <w:color w:val="000000" w:themeColor="text1"/>
        </w:rPr>
      </w:pPr>
      <w:r w:rsidRPr="00984C1A">
        <w:rPr>
          <w:color w:val="000000" w:themeColor="text1"/>
        </w:rPr>
        <w:t>ЧЕТВРТИ РАЗРЕД</w:t>
      </w:r>
    </w:p>
    <w:p w14:paraId="30ED101B" w14:textId="77777777" w:rsidR="00933F65" w:rsidRPr="00984C1A" w:rsidRDefault="00933F65">
      <w:pPr>
        <w:pStyle w:val="BodyText"/>
        <w:ind w:left="0"/>
        <w:rPr>
          <w:color w:val="000000" w:themeColor="text1"/>
          <w:sz w:val="20"/>
        </w:rPr>
      </w:pPr>
    </w:p>
    <w:p w14:paraId="118F9CA0" w14:textId="77777777" w:rsidR="00933F65" w:rsidRPr="00984C1A" w:rsidRDefault="00933F65">
      <w:pPr>
        <w:pStyle w:val="BodyText"/>
        <w:spacing w:before="4"/>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2"/>
        <w:gridCol w:w="1081"/>
        <w:gridCol w:w="1172"/>
        <w:gridCol w:w="1137"/>
      </w:tblGrid>
      <w:tr w:rsidR="00497599" w:rsidRPr="00984C1A" w14:paraId="2626D41F" w14:textId="77777777">
        <w:trPr>
          <w:trHeight w:val="316"/>
        </w:trPr>
        <w:tc>
          <w:tcPr>
            <w:tcW w:w="2672" w:type="dxa"/>
            <w:vMerge w:val="restart"/>
            <w:tcBorders>
              <w:right w:val="single" w:sz="4" w:space="0" w:color="000000"/>
            </w:tcBorders>
          </w:tcPr>
          <w:p w14:paraId="4D785E2C" w14:textId="77777777" w:rsidR="00933F65" w:rsidRPr="00984C1A" w:rsidRDefault="00624E6E">
            <w:pPr>
              <w:pStyle w:val="TableParagraph"/>
              <w:spacing w:before="164"/>
              <w:ind w:left="683"/>
              <w:jc w:val="left"/>
              <w:rPr>
                <w:color w:val="000000" w:themeColor="text1"/>
                <w:sz w:val="24"/>
              </w:rPr>
            </w:pPr>
            <w:r w:rsidRPr="00984C1A">
              <w:rPr>
                <w:color w:val="000000" w:themeColor="text1"/>
                <w:sz w:val="24"/>
              </w:rPr>
              <w:t>ПРЕДМЕТИ</w:t>
            </w:r>
          </w:p>
        </w:tc>
        <w:tc>
          <w:tcPr>
            <w:tcW w:w="3390" w:type="dxa"/>
            <w:gridSpan w:val="3"/>
            <w:tcBorders>
              <w:left w:val="single" w:sz="4" w:space="0" w:color="000000"/>
            </w:tcBorders>
          </w:tcPr>
          <w:p w14:paraId="1DC192BB" w14:textId="77777777" w:rsidR="00933F65" w:rsidRPr="00984C1A" w:rsidRDefault="00624E6E">
            <w:pPr>
              <w:pStyle w:val="TableParagraph"/>
              <w:spacing w:line="275" w:lineRule="exact"/>
              <w:ind w:left="1106"/>
              <w:jc w:val="left"/>
              <w:rPr>
                <w:color w:val="000000" w:themeColor="text1"/>
                <w:sz w:val="24"/>
              </w:rPr>
            </w:pPr>
            <w:r w:rsidRPr="00984C1A">
              <w:rPr>
                <w:color w:val="000000" w:themeColor="text1"/>
                <w:sz w:val="24"/>
              </w:rPr>
              <w:t>Број часова</w:t>
            </w:r>
          </w:p>
        </w:tc>
      </w:tr>
      <w:tr w:rsidR="00497599" w:rsidRPr="00984C1A" w14:paraId="32324159" w14:textId="77777777">
        <w:trPr>
          <w:trHeight w:val="318"/>
        </w:trPr>
        <w:tc>
          <w:tcPr>
            <w:tcW w:w="2672" w:type="dxa"/>
            <w:vMerge/>
            <w:tcBorders>
              <w:top w:val="nil"/>
              <w:right w:val="single" w:sz="4" w:space="0" w:color="000000"/>
            </w:tcBorders>
          </w:tcPr>
          <w:p w14:paraId="3AA467FA" w14:textId="77777777" w:rsidR="00933F65" w:rsidRPr="00984C1A" w:rsidRDefault="00933F65">
            <w:pPr>
              <w:rPr>
                <w:color w:val="000000" w:themeColor="text1"/>
                <w:sz w:val="2"/>
                <w:szCs w:val="2"/>
              </w:rPr>
            </w:pPr>
          </w:p>
        </w:tc>
        <w:tc>
          <w:tcPr>
            <w:tcW w:w="1081" w:type="dxa"/>
            <w:tcBorders>
              <w:left w:val="single" w:sz="4" w:space="0" w:color="000000"/>
            </w:tcBorders>
          </w:tcPr>
          <w:p w14:paraId="5035BCEF" w14:textId="77777777" w:rsidR="00933F65" w:rsidRPr="00984C1A" w:rsidRDefault="00624E6E">
            <w:pPr>
              <w:pStyle w:val="TableParagraph"/>
              <w:spacing w:line="275" w:lineRule="exact"/>
              <w:ind w:left="223" w:right="211"/>
              <w:rPr>
                <w:color w:val="000000" w:themeColor="text1"/>
                <w:sz w:val="24"/>
              </w:rPr>
            </w:pPr>
            <w:r w:rsidRPr="00984C1A">
              <w:rPr>
                <w:color w:val="000000" w:themeColor="text1"/>
                <w:sz w:val="24"/>
              </w:rPr>
              <w:t>План.</w:t>
            </w:r>
          </w:p>
        </w:tc>
        <w:tc>
          <w:tcPr>
            <w:tcW w:w="1172" w:type="dxa"/>
          </w:tcPr>
          <w:p w14:paraId="389DF1DE" w14:textId="77777777" w:rsidR="00933F65" w:rsidRPr="00984C1A" w:rsidRDefault="00624E6E">
            <w:pPr>
              <w:pStyle w:val="TableParagraph"/>
              <w:spacing w:line="275" w:lineRule="exact"/>
              <w:ind w:left="242" w:right="233"/>
              <w:rPr>
                <w:color w:val="000000" w:themeColor="text1"/>
                <w:sz w:val="24"/>
              </w:rPr>
            </w:pPr>
            <w:r w:rsidRPr="00984C1A">
              <w:rPr>
                <w:color w:val="000000" w:themeColor="text1"/>
                <w:sz w:val="24"/>
              </w:rPr>
              <w:t>Одрж.</w:t>
            </w:r>
          </w:p>
        </w:tc>
        <w:tc>
          <w:tcPr>
            <w:tcW w:w="1137" w:type="dxa"/>
          </w:tcPr>
          <w:p w14:paraId="1E54B1B5" w14:textId="77777777" w:rsidR="00933F65" w:rsidRPr="00984C1A" w:rsidRDefault="00624E6E">
            <w:pPr>
              <w:pStyle w:val="TableParagraph"/>
              <w:spacing w:line="275" w:lineRule="exact"/>
              <w:ind w:left="313" w:right="307"/>
              <w:rPr>
                <w:color w:val="000000" w:themeColor="text1"/>
                <w:sz w:val="24"/>
              </w:rPr>
            </w:pPr>
            <w:r w:rsidRPr="00984C1A">
              <w:rPr>
                <w:color w:val="000000" w:themeColor="text1"/>
                <w:sz w:val="24"/>
              </w:rPr>
              <w:t>Одс.</w:t>
            </w:r>
          </w:p>
        </w:tc>
      </w:tr>
      <w:tr w:rsidR="00497599" w:rsidRPr="00984C1A" w14:paraId="0918A447" w14:textId="77777777">
        <w:trPr>
          <w:trHeight w:val="316"/>
        </w:trPr>
        <w:tc>
          <w:tcPr>
            <w:tcW w:w="2672" w:type="dxa"/>
          </w:tcPr>
          <w:p w14:paraId="4D01CFF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Српски језик</w:t>
            </w:r>
          </w:p>
        </w:tc>
        <w:tc>
          <w:tcPr>
            <w:tcW w:w="1081" w:type="dxa"/>
          </w:tcPr>
          <w:p w14:paraId="59933DDF" w14:textId="4AE15D8B"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rPr>
              <w:t>1</w:t>
            </w:r>
            <w:r w:rsidRPr="00984C1A">
              <w:rPr>
                <w:color w:val="000000" w:themeColor="text1"/>
                <w:sz w:val="24"/>
                <w:lang w:val="sr-Cyrl-RS"/>
              </w:rPr>
              <w:t>620</w:t>
            </w:r>
          </w:p>
        </w:tc>
        <w:tc>
          <w:tcPr>
            <w:tcW w:w="1172" w:type="dxa"/>
          </w:tcPr>
          <w:p w14:paraId="00B96E61" w14:textId="0C942D16"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rPr>
              <w:t>1</w:t>
            </w:r>
            <w:r w:rsidRPr="00984C1A">
              <w:rPr>
                <w:color w:val="000000" w:themeColor="text1"/>
                <w:sz w:val="24"/>
                <w:lang w:val="sr-Cyrl-RS"/>
              </w:rPr>
              <w:t>616</w:t>
            </w:r>
          </w:p>
        </w:tc>
        <w:tc>
          <w:tcPr>
            <w:tcW w:w="1137" w:type="dxa"/>
          </w:tcPr>
          <w:p w14:paraId="64CC34F6" w14:textId="77777777" w:rsidR="00933F65" w:rsidRPr="00984C1A" w:rsidRDefault="00624E6E">
            <w:pPr>
              <w:pStyle w:val="TableParagraph"/>
              <w:spacing w:line="275" w:lineRule="exact"/>
              <w:ind w:left="311" w:right="307"/>
              <w:rPr>
                <w:color w:val="000000" w:themeColor="text1"/>
                <w:sz w:val="24"/>
              </w:rPr>
            </w:pPr>
            <w:r w:rsidRPr="00984C1A">
              <w:rPr>
                <w:color w:val="000000" w:themeColor="text1"/>
                <w:sz w:val="24"/>
              </w:rPr>
              <w:t>-4</w:t>
            </w:r>
          </w:p>
        </w:tc>
      </w:tr>
      <w:tr w:rsidR="00497599" w:rsidRPr="00984C1A" w14:paraId="7C9AE834" w14:textId="77777777">
        <w:trPr>
          <w:trHeight w:val="318"/>
        </w:trPr>
        <w:tc>
          <w:tcPr>
            <w:tcW w:w="2672" w:type="dxa"/>
          </w:tcPr>
          <w:p w14:paraId="1162EDB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Енглески језик</w:t>
            </w:r>
          </w:p>
        </w:tc>
        <w:tc>
          <w:tcPr>
            <w:tcW w:w="1081" w:type="dxa"/>
          </w:tcPr>
          <w:p w14:paraId="1B476379" w14:textId="6E744EE7"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648</w:t>
            </w:r>
          </w:p>
        </w:tc>
        <w:tc>
          <w:tcPr>
            <w:tcW w:w="1172" w:type="dxa"/>
          </w:tcPr>
          <w:p w14:paraId="1CBFDD72" w14:textId="3DE66A18"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646</w:t>
            </w:r>
          </w:p>
        </w:tc>
        <w:tc>
          <w:tcPr>
            <w:tcW w:w="1137" w:type="dxa"/>
          </w:tcPr>
          <w:p w14:paraId="079F12A5" w14:textId="77777777" w:rsidR="00933F65" w:rsidRPr="00984C1A" w:rsidRDefault="00624E6E">
            <w:pPr>
              <w:pStyle w:val="TableParagraph"/>
              <w:spacing w:line="275" w:lineRule="exact"/>
              <w:ind w:left="311" w:right="307"/>
              <w:rPr>
                <w:color w:val="000000" w:themeColor="text1"/>
                <w:sz w:val="24"/>
              </w:rPr>
            </w:pPr>
            <w:r w:rsidRPr="00984C1A">
              <w:rPr>
                <w:color w:val="000000" w:themeColor="text1"/>
                <w:sz w:val="24"/>
              </w:rPr>
              <w:t>-2</w:t>
            </w:r>
          </w:p>
        </w:tc>
      </w:tr>
      <w:tr w:rsidR="00497599" w:rsidRPr="00984C1A" w14:paraId="7674D941" w14:textId="77777777">
        <w:trPr>
          <w:trHeight w:val="316"/>
        </w:trPr>
        <w:tc>
          <w:tcPr>
            <w:tcW w:w="2672" w:type="dxa"/>
          </w:tcPr>
          <w:p w14:paraId="5DCB0FC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Ликовна култура</w:t>
            </w:r>
          </w:p>
        </w:tc>
        <w:tc>
          <w:tcPr>
            <w:tcW w:w="1081" w:type="dxa"/>
          </w:tcPr>
          <w:p w14:paraId="5229D728" w14:textId="6FF46487"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648</w:t>
            </w:r>
          </w:p>
        </w:tc>
        <w:tc>
          <w:tcPr>
            <w:tcW w:w="1172" w:type="dxa"/>
          </w:tcPr>
          <w:p w14:paraId="2A2FEF67" w14:textId="4EC7F310"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646</w:t>
            </w:r>
          </w:p>
        </w:tc>
        <w:tc>
          <w:tcPr>
            <w:tcW w:w="1137" w:type="dxa"/>
          </w:tcPr>
          <w:p w14:paraId="0BFFFC0B" w14:textId="77777777" w:rsidR="00933F65" w:rsidRPr="00984C1A" w:rsidRDefault="00624E6E">
            <w:pPr>
              <w:pStyle w:val="TableParagraph"/>
              <w:spacing w:line="275" w:lineRule="exact"/>
              <w:ind w:left="311" w:right="307"/>
              <w:rPr>
                <w:color w:val="000000" w:themeColor="text1"/>
                <w:sz w:val="24"/>
              </w:rPr>
            </w:pPr>
            <w:r w:rsidRPr="00984C1A">
              <w:rPr>
                <w:color w:val="000000" w:themeColor="text1"/>
                <w:sz w:val="24"/>
              </w:rPr>
              <w:t>-2</w:t>
            </w:r>
          </w:p>
        </w:tc>
      </w:tr>
      <w:tr w:rsidR="00497599" w:rsidRPr="00984C1A" w14:paraId="69CD6DDE" w14:textId="77777777">
        <w:trPr>
          <w:trHeight w:val="318"/>
        </w:trPr>
        <w:tc>
          <w:tcPr>
            <w:tcW w:w="2672" w:type="dxa"/>
          </w:tcPr>
          <w:p w14:paraId="7BBF99B5"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1081" w:type="dxa"/>
          </w:tcPr>
          <w:p w14:paraId="0078A1C7" w14:textId="4FDD9D59"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rPr>
              <w:t>3</w:t>
            </w:r>
            <w:r w:rsidRPr="00984C1A">
              <w:rPr>
                <w:color w:val="000000" w:themeColor="text1"/>
                <w:sz w:val="24"/>
                <w:lang w:val="sr-Cyrl-RS"/>
              </w:rPr>
              <w:t>24</w:t>
            </w:r>
          </w:p>
        </w:tc>
        <w:tc>
          <w:tcPr>
            <w:tcW w:w="1172" w:type="dxa"/>
          </w:tcPr>
          <w:p w14:paraId="2EE30DDC" w14:textId="1C23B3DC"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rPr>
              <w:t>3</w:t>
            </w:r>
            <w:r w:rsidRPr="00984C1A">
              <w:rPr>
                <w:color w:val="000000" w:themeColor="text1"/>
                <w:sz w:val="24"/>
                <w:lang w:val="sr-Cyrl-RS"/>
              </w:rPr>
              <w:t>22</w:t>
            </w:r>
          </w:p>
        </w:tc>
        <w:tc>
          <w:tcPr>
            <w:tcW w:w="1137" w:type="dxa"/>
          </w:tcPr>
          <w:p w14:paraId="57977E19" w14:textId="77777777" w:rsidR="00933F65" w:rsidRPr="00984C1A" w:rsidRDefault="00624E6E">
            <w:pPr>
              <w:pStyle w:val="TableParagraph"/>
              <w:spacing w:line="275" w:lineRule="exact"/>
              <w:ind w:left="311" w:right="307"/>
              <w:rPr>
                <w:color w:val="000000" w:themeColor="text1"/>
                <w:sz w:val="24"/>
              </w:rPr>
            </w:pPr>
            <w:r w:rsidRPr="00984C1A">
              <w:rPr>
                <w:color w:val="000000" w:themeColor="text1"/>
                <w:sz w:val="24"/>
              </w:rPr>
              <w:t>-2</w:t>
            </w:r>
          </w:p>
        </w:tc>
      </w:tr>
      <w:tr w:rsidR="00497599" w:rsidRPr="00984C1A" w14:paraId="019BB503" w14:textId="77777777">
        <w:trPr>
          <w:trHeight w:val="316"/>
        </w:trPr>
        <w:tc>
          <w:tcPr>
            <w:tcW w:w="2672" w:type="dxa"/>
          </w:tcPr>
          <w:p w14:paraId="08FCCBA6"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Природа и друштво</w:t>
            </w:r>
          </w:p>
        </w:tc>
        <w:tc>
          <w:tcPr>
            <w:tcW w:w="1081" w:type="dxa"/>
          </w:tcPr>
          <w:p w14:paraId="651D454B" w14:textId="5A59ED37"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648</w:t>
            </w:r>
          </w:p>
        </w:tc>
        <w:tc>
          <w:tcPr>
            <w:tcW w:w="1172" w:type="dxa"/>
          </w:tcPr>
          <w:p w14:paraId="2EF82B9C" w14:textId="2DBAB3D2"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646</w:t>
            </w:r>
          </w:p>
        </w:tc>
        <w:tc>
          <w:tcPr>
            <w:tcW w:w="1137" w:type="dxa"/>
            <w:tcBorders>
              <w:right w:val="single" w:sz="4" w:space="0" w:color="000000"/>
            </w:tcBorders>
          </w:tcPr>
          <w:p w14:paraId="01ADBF97"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-2</w:t>
            </w:r>
          </w:p>
        </w:tc>
      </w:tr>
      <w:tr w:rsidR="00497599" w:rsidRPr="00984C1A" w14:paraId="3117ECB5" w14:textId="77777777">
        <w:trPr>
          <w:trHeight w:val="318"/>
        </w:trPr>
        <w:tc>
          <w:tcPr>
            <w:tcW w:w="2672" w:type="dxa"/>
          </w:tcPr>
          <w:p w14:paraId="4D7BED90"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1081" w:type="dxa"/>
            <w:tcBorders>
              <w:bottom w:val="single" w:sz="4" w:space="0" w:color="000000"/>
            </w:tcBorders>
          </w:tcPr>
          <w:p w14:paraId="26558400" w14:textId="7599E2C8"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rPr>
              <w:t>1</w:t>
            </w:r>
            <w:r w:rsidRPr="00984C1A">
              <w:rPr>
                <w:color w:val="000000" w:themeColor="text1"/>
                <w:sz w:val="24"/>
                <w:lang w:val="sr-Cyrl-RS"/>
              </w:rPr>
              <w:t>620</w:t>
            </w:r>
          </w:p>
        </w:tc>
        <w:tc>
          <w:tcPr>
            <w:tcW w:w="1172" w:type="dxa"/>
          </w:tcPr>
          <w:p w14:paraId="39B5C0CD" w14:textId="216AD9A8"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1616</w:t>
            </w:r>
          </w:p>
        </w:tc>
        <w:tc>
          <w:tcPr>
            <w:tcW w:w="1137" w:type="dxa"/>
            <w:tcBorders>
              <w:right w:val="single" w:sz="4" w:space="0" w:color="000000"/>
            </w:tcBorders>
          </w:tcPr>
          <w:p w14:paraId="0CB25949"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-4</w:t>
            </w:r>
          </w:p>
        </w:tc>
      </w:tr>
      <w:tr w:rsidR="00497599" w:rsidRPr="00984C1A" w14:paraId="747E4A4F" w14:textId="77777777">
        <w:trPr>
          <w:trHeight w:val="316"/>
        </w:trPr>
        <w:tc>
          <w:tcPr>
            <w:tcW w:w="2672" w:type="dxa"/>
          </w:tcPr>
          <w:p w14:paraId="7DE0B584"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 и здр. васпитање</w:t>
            </w:r>
          </w:p>
        </w:tc>
        <w:tc>
          <w:tcPr>
            <w:tcW w:w="1081" w:type="dxa"/>
            <w:tcBorders>
              <w:top w:val="single" w:sz="4" w:space="0" w:color="000000"/>
            </w:tcBorders>
          </w:tcPr>
          <w:p w14:paraId="30A07A05" w14:textId="07F43691"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972</w:t>
            </w:r>
          </w:p>
        </w:tc>
        <w:tc>
          <w:tcPr>
            <w:tcW w:w="1172" w:type="dxa"/>
          </w:tcPr>
          <w:p w14:paraId="1775EF68" w14:textId="4DA8C3FF"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969</w:t>
            </w:r>
          </w:p>
        </w:tc>
        <w:tc>
          <w:tcPr>
            <w:tcW w:w="1137" w:type="dxa"/>
            <w:tcBorders>
              <w:bottom w:val="single" w:sz="4" w:space="0" w:color="000000"/>
              <w:right w:val="single" w:sz="4" w:space="0" w:color="000000"/>
            </w:tcBorders>
          </w:tcPr>
          <w:p w14:paraId="226E173D"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-3</w:t>
            </w:r>
          </w:p>
        </w:tc>
      </w:tr>
      <w:tr w:rsidR="00497599" w:rsidRPr="00984C1A" w14:paraId="15FDC0C0" w14:textId="77777777">
        <w:trPr>
          <w:trHeight w:val="316"/>
        </w:trPr>
        <w:tc>
          <w:tcPr>
            <w:tcW w:w="2672" w:type="dxa"/>
          </w:tcPr>
          <w:p w14:paraId="2BF5C005"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 катихизис</w:t>
            </w:r>
          </w:p>
        </w:tc>
        <w:tc>
          <w:tcPr>
            <w:tcW w:w="1081" w:type="dxa"/>
          </w:tcPr>
          <w:p w14:paraId="0DD45B75" w14:textId="44838A58"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324</w:t>
            </w:r>
          </w:p>
        </w:tc>
        <w:tc>
          <w:tcPr>
            <w:tcW w:w="1172" w:type="dxa"/>
          </w:tcPr>
          <w:p w14:paraId="26C5509A" w14:textId="44FD4224"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rPr>
              <w:t>3</w:t>
            </w:r>
            <w:r w:rsidRPr="00984C1A">
              <w:rPr>
                <w:color w:val="000000" w:themeColor="text1"/>
                <w:sz w:val="24"/>
                <w:lang w:val="sr-Cyrl-RS"/>
              </w:rPr>
              <w:t>21</w:t>
            </w:r>
          </w:p>
        </w:tc>
        <w:tc>
          <w:tcPr>
            <w:tcW w:w="1137" w:type="dxa"/>
            <w:tcBorders>
              <w:top w:val="single" w:sz="4" w:space="0" w:color="000000"/>
              <w:right w:val="single" w:sz="4" w:space="0" w:color="000000"/>
            </w:tcBorders>
          </w:tcPr>
          <w:p w14:paraId="7AB1E727"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-2</w:t>
            </w:r>
          </w:p>
        </w:tc>
      </w:tr>
      <w:tr w:rsidR="00497599" w:rsidRPr="00984C1A" w14:paraId="185D521A" w14:textId="77777777">
        <w:trPr>
          <w:trHeight w:val="318"/>
        </w:trPr>
        <w:tc>
          <w:tcPr>
            <w:tcW w:w="2672" w:type="dxa"/>
          </w:tcPr>
          <w:p w14:paraId="42D849B6"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Грађанско васпитање</w:t>
            </w:r>
          </w:p>
        </w:tc>
        <w:tc>
          <w:tcPr>
            <w:tcW w:w="1081" w:type="dxa"/>
          </w:tcPr>
          <w:p w14:paraId="7E909B49" w14:textId="29F1B72E" w:rsidR="00933F65" w:rsidRPr="00984C1A" w:rsidRDefault="00222B57">
            <w:pPr>
              <w:pStyle w:val="TableParagraph"/>
              <w:spacing w:before="1"/>
              <w:ind w:left="91" w:right="78"/>
              <w:rPr>
                <w:color w:val="000000" w:themeColor="text1"/>
                <w:sz w:val="24"/>
                <w:lang w:val="sr-Cyrl-RS"/>
              </w:rPr>
            </w:pPr>
            <w:r w:rsidRPr="00984C1A">
              <w:rPr>
                <w:color w:val="000000" w:themeColor="text1"/>
                <w:sz w:val="24"/>
                <w:lang w:val="sr-Cyrl-RS"/>
              </w:rPr>
              <w:t>0</w:t>
            </w:r>
          </w:p>
        </w:tc>
        <w:tc>
          <w:tcPr>
            <w:tcW w:w="1172" w:type="dxa"/>
          </w:tcPr>
          <w:p w14:paraId="0CA24D5D" w14:textId="322C6215" w:rsidR="00933F65" w:rsidRPr="00984C1A" w:rsidRDefault="00222B57">
            <w:pPr>
              <w:pStyle w:val="TableParagraph"/>
              <w:spacing w:before="1"/>
              <w:ind w:left="240" w:right="233"/>
              <w:rPr>
                <w:color w:val="000000" w:themeColor="text1"/>
                <w:sz w:val="24"/>
                <w:lang w:val="sr-Cyrl-RS"/>
              </w:rPr>
            </w:pPr>
            <w:r w:rsidRPr="00984C1A">
              <w:rPr>
                <w:color w:val="000000" w:themeColor="text1"/>
                <w:sz w:val="24"/>
                <w:lang w:val="sr-Cyrl-RS"/>
              </w:rPr>
              <w:t>0</w:t>
            </w:r>
          </w:p>
        </w:tc>
        <w:tc>
          <w:tcPr>
            <w:tcW w:w="1137" w:type="dxa"/>
            <w:tcBorders>
              <w:right w:val="single" w:sz="4" w:space="0" w:color="000000"/>
            </w:tcBorders>
          </w:tcPr>
          <w:p w14:paraId="497E966B" w14:textId="386A2488" w:rsidR="00933F65" w:rsidRPr="00984C1A" w:rsidRDefault="00222B57">
            <w:pPr>
              <w:pStyle w:val="TableParagraph"/>
              <w:spacing w:before="1"/>
              <w:ind w:left="383" w:right="381"/>
              <w:rPr>
                <w:color w:val="000000" w:themeColor="text1"/>
                <w:sz w:val="24"/>
                <w:lang w:val="sr-Cyrl-RS"/>
              </w:rPr>
            </w:pPr>
            <w:r w:rsidRPr="00984C1A">
              <w:rPr>
                <w:color w:val="000000" w:themeColor="text1"/>
                <w:sz w:val="24"/>
                <w:lang w:val="sr-Cyrl-RS"/>
              </w:rPr>
              <w:t>0</w:t>
            </w:r>
          </w:p>
        </w:tc>
      </w:tr>
      <w:tr w:rsidR="00497599" w:rsidRPr="00984C1A" w14:paraId="4AA32EBE" w14:textId="77777777">
        <w:trPr>
          <w:trHeight w:val="316"/>
        </w:trPr>
        <w:tc>
          <w:tcPr>
            <w:tcW w:w="2672" w:type="dxa"/>
          </w:tcPr>
          <w:p w14:paraId="4F23710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lastRenderedPageBreak/>
              <w:t>Народна традиција</w:t>
            </w:r>
          </w:p>
        </w:tc>
        <w:tc>
          <w:tcPr>
            <w:tcW w:w="1081" w:type="dxa"/>
            <w:tcBorders>
              <w:bottom w:val="single" w:sz="4" w:space="0" w:color="000000"/>
            </w:tcBorders>
          </w:tcPr>
          <w:p w14:paraId="1DB33118" w14:textId="09716E75"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lang w:val="sr-Cyrl-RS"/>
              </w:rPr>
              <w:t>144</w:t>
            </w:r>
          </w:p>
        </w:tc>
        <w:tc>
          <w:tcPr>
            <w:tcW w:w="1172" w:type="dxa"/>
            <w:tcBorders>
              <w:bottom w:val="single" w:sz="4" w:space="0" w:color="000000"/>
            </w:tcBorders>
          </w:tcPr>
          <w:p w14:paraId="7E6F379D" w14:textId="66D4C2C1"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142</w:t>
            </w:r>
          </w:p>
        </w:tc>
        <w:tc>
          <w:tcPr>
            <w:tcW w:w="1137" w:type="dxa"/>
            <w:tcBorders>
              <w:bottom w:val="single" w:sz="4" w:space="0" w:color="000000"/>
              <w:right w:val="single" w:sz="4" w:space="0" w:color="000000"/>
            </w:tcBorders>
          </w:tcPr>
          <w:p w14:paraId="0BB57055"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-2</w:t>
            </w:r>
          </w:p>
        </w:tc>
      </w:tr>
      <w:tr w:rsidR="00497599" w:rsidRPr="00984C1A" w14:paraId="15F9350D" w14:textId="77777777">
        <w:trPr>
          <w:trHeight w:val="318"/>
        </w:trPr>
        <w:tc>
          <w:tcPr>
            <w:tcW w:w="2672" w:type="dxa"/>
          </w:tcPr>
          <w:p w14:paraId="7144FBE6"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Чувари природе</w:t>
            </w:r>
          </w:p>
        </w:tc>
        <w:tc>
          <w:tcPr>
            <w:tcW w:w="1081" w:type="dxa"/>
            <w:tcBorders>
              <w:top w:val="single" w:sz="4" w:space="0" w:color="000000"/>
            </w:tcBorders>
          </w:tcPr>
          <w:p w14:paraId="7E808E54" w14:textId="5E16A4B2" w:rsidR="00933F65" w:rsidRPr="00984C1A" w:rsidRDefault="00222B57">
            <w:pPr>
              <w:pStyle w:val="TableParagraph"/>
              <w:spacing w:before="1"/>
              <w:ind w:left="91" w:right="78"/>
              <w:rPr>
                <w:color w:val="000000" w:themeColor="text1"/>
                <w:sz w:val="24"/>
                <w:lang w:val="sr-Cyrl-RS"/>
              </w:rPr>
            </w:pPr>
            <w:r w:rsidRPr="00984C1A">
              <w:rPr>
                <w:color w:val="000000" w:themeColor="text1"/>
                <w:sz w:val="24"/>
              </w:rPr>
              <w:t>1</w:t>
            </w:r>
            <w:r w:rsidRPr="00984C1A">
              <w:rPr>
                <w:color w:val="000000" w:themeColor="text1"/>
                <w:sz w:val="24"/>
                <w:lang w:val="sr-Cyrl-RS"/>
              </w:rPr>
              <w:t>80</w:t>
            </w:r>
          </w:p>
        </w:tc>
        <w:tc>
          <w:tcPr>
            <w:tcW w:w="1172" w:type="dxa"/>
            <w:tcBorders>
              <w:top w:val="single" w:sz="4" w:space="0" w:color="000000"/>
            </w:tcBorders>
          </w:tcPr>
          <w:p w14:paraId="24E11C63" w14:textId="3D119675" w:rsidR="00933F65" w:rsidRPr="00984C1A" w:rsidRDefault="00222B57">
            <w:pPr>
              <w:pStyle w:val="TableParagraph"/>
              <w:spacing w:before="1"/>
              <w:ind w:left="240" w:right="233"/>
              <w:rPr>
                <w:color w:val="000000" w:themeColor="text1"/>
                <w:sz w:val="24"/>
                <w:lang w:val="sr-Cyrl-RS"/>
              </w:rPr>
            </w:pPr>
            <w:r w:rsidRPr="00984C1A">
              <w:rPr>
                <w:color w:val="000000" w:themeColor="text1"/>
                <w:sz w:val="24"/>
              </w:rPr>
              <w:t>1</w:t>
            </w:r>
            <w:r w:rsidRPr="00984C1A">
              <w:rPr>
                <w:color w:val="000000" w:themeColor="text1"/>
                <w:sz w:val="24"/>
                <w:lang w:val="sr-Cyrl-RS"/>
              </w:rPr>
              <w:t>78</w:t>
            </w:r>
          </w:p>
        </w:tc>
        <w:tc>
          <w:tcPr>
            <w:tcW w:w="1137" w:type="dxa"/>
            <w:tcBorders>
              <w:top w:val="single" w:sz="4" w:space="0" w:color="000000"/>
              <w:right w:val="single" w:sz="4" w:space="0" w:color="000000"/>
            </w:tcBorders>
          </w:tcPr>
          <w:p w14:paraId="6B0ABCC8" w14:textId="77777777" w:rsidR="00933F65" w:rsidRPr="00984C1A" w:rsidRDefault="00624E6E">
            <w:pPr>
              <w:pStyle w:val="TableParagraph"/>
              <w:spacing w:before="1"/>
              <w:ind w:left="383" w:right="381"/>
              <w:rPr>
                <w:color w:val="000000" w:themeColor="text1"/>
                <w:sz w:val="24"/>
              </w:rPr>
            </w:pPr>
            <w:r w:rsidRPr="00984C1A">
              <w:rPr>
                <w:color w:val="000000" w:themeColor="text1"/>
                <w:sz w:val="24"/>
              </w:rPr>
              <w:t>-2</w:t>
            </w:r>
          </w:p>
        </w:tc>
      </w:tr>
      <w:tr w:rsidR="00497599" w:rsidRPr="00984C1A" w14:paraId="40F11F6B" w14:textId="77777777">
        <w:trPr>
          <w:trHeight w:val="316"/>
        </w:trPr>
        <w:tc>
          <w:tcPr>
            <w:tcW w:w="2672" w:type="dxa"/>
          </w:tcPr>
          <w:p w14:paraId="1474F8E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1081" w:type="dxa"/>
            <w:tcBorders>
              <w:bottom w:val="single" w:sz="4" w:space="0" w:color="000000"/>
            </w:tcBorders>
          </w:tcPr>
          <w:p w14:paraId="667CC2AD" w14:textId="3C18446F" w:rsidR="00933F65" w:rsidRPr="00984C1A" w:rsidRDefault="00222B57">
            <w:pPr>
              <w:pStyle w:val="TableParagraph"/>
              <w:spacing w:line="275" w:lineRule="exact"/>
              <w:ind w:left="91" w:right="78"/>
              <w:rPr>
                <w:color w:val="000000" w:themeColor="text1"/>
                <w:sz w:val="24"/>
                <w:lang w:val="sr-Cyrl-RS"/>
              </w:rPr>
            </w:pPr>
            <w:r w:rsidRPr="00984C1A">
              <w:rPr>
                <w:color w:val="000000" w:themeColor="text1"/>
                <w:sz w:val="24"/>
              </w:rPr>
              <w:t>3</w:t>
            </w:r>
            <w:r w:rsidRPr="00984C1A">
              <w:rPr>
                <w:color w:val="000000" w:themeColor="text1"/>
                <w:sz w:val="24"/>
                <w:lang w:val="sr-Cyrl-RS"/>
              </w:rPr>
              <w:t>24</w:t>
            </w:r>
          </w:p>
        </w:tc>
        <w:tc>
          <w:tcPr>
            <w:tcW w:w="1172" w:type="dxa"/>
            <w:tcBorders>
              <w:bottom w:val="single" w:sz="4" w:space="0" w:color="000000"/>
            </w:tcBorders>
          </w:tcPr>
          <w:p w14:paraId="5B45591D" w14:textId="1B10CC0E" w:rsidR="00933F65" w:rsidRPr="00984C1A" w:rsidRDefault="00222B57">
            <w:pPr>
              <w:pStyle w:val="TableParagraph"/>
              <w:spacing w:line="275" w:lineRule="exact"/>
              <w:ind w:left="240" w:right="233"/>
              <w:rPr>
                <w:color w:val="000000" w:themeColor="text1"/>
                <w:sz w:val="24"/>
                <w:lang w:val="sr-Cyrl-RS"/>
              </w:rPr>
            </w:pPr>
            <w:r w:rsidRPr="00984C1A">
              <w:rPr>
                <w:color w:val="000000" w:themeColor="text1"/>
                <w:sz w:val="24"/>
                <w:lang w:val="sr-Cyrl-RS"/>
              </w:rPr>
              <w:t>322</w:t>
            </w:r>
          </w:p>
        </w:tc>
        <w:tc>
          <w:tcPr>
            <w:tcW w:w="1137" w:type="dxa"/>
            <w:tcBorders>
              <w:bottom w:val="single" w:sz="4" w:space="0" w:color="000000"/>
              <w:right w:val="single" w:sz="4" w:space="0" w:color="000000"/>
            </w:tcBorders>
          </w:tcPr>
          <w:p w14:paraId="0E788774" w14:textId="77777777" w:rsidR="00933F65" w:rsidRPr="00984C1A" w:rsidRDefault="00624E6E">
            <w:pPr>
              <w:pStyle w:val="TableParagraph"/>
              <w:spacing w:line="275" w:lineRule="exact"/>
              <w:ind w:left="383" w:right="381"/>
              <w:rPr>
                <w:color w:val="000000" w:themeColor="text1"/>
                <w:sz w:val="24"/>
              </w:rPr>
            </w:pPr>
            <w:r w:rsidRPr="00984C1A">
              <w:rPr>
                <w:color w:val="000000" w:themeColor="text1"/>
                <w:sz w:val="24"/>
              </w:rPr>
              <w:t>-2</w:t>
            </w:r>
          </w:p>
        </w:tc>
      </w:tr>
      <w:tr w:rsidR="0019586D" w:rsidRPr="00984C1A" w14:paraId="41D16AAA" w14:textId="77777777">
        <w:trPr>
          <w:trHeight w:val="318"/>
        </w:trPr>
        <w:tc>
          <w:tcPr>
            <w:tcW w:w="2672" w:type="dxa"/>
          </w:tcPr>
          <w:p w14:paraId="7D4F2123" w14:textId="77777777" w:rsidR="00933F65" w:rsidRPr="00984C1A" w:rsidRDefault="00624E6E">
            <w:pPr>
              <w:pStyle w:val="TableParagraph"/>
              <w:spacing w:before="1"/>
              <w:ind w:left="105"/>
              <w:jc w:val="left"/>
              <w:rPr>
                <w:b/>
                <w:color w:val="000000" w:themeColor="text1"/>
                <w:sz w:val="24"/>
              </w:rPr>
            </w:pPr>
            <w:r w:rsidRPr="00984C1A">
              <w:rPr>
                <w:b/>
                <w:color w:val="000000" w:themeColor="text1"/>
                <w:sz w:val="24"/>
              </w:rPr>
              <w:t>СВЕГА</w:t>
            </w:r>
          </w:p>
        </w:tc>
        <w:tc>
          <w:tcPr>
            <w:tcW w:w="1081" w:type="dxa"/>
            <w:tcBorders>
              <w:top w:val="single" w:sz="4" w:space="0" w:color="000000"/>
            </w:tcBorders>
          </w:tcPr>
          <w:p w14:paraId="5FB730AD" w14:textId="69B879D3" w:rsidR="00933F65" w:rsidRPr="00984C1A" w:rsidRDefault="00222B57" w:rsidP="00222B57">
            <w:pPr>
              <w:pStyle w:val="TableParagraph"/>
              <w:spacing w:before="1"/>
              <w:ind w:left="91" w:right="78"/>
              <w:rPr>
                <w:color w:val="000000" w:themeColor="text1"/>
                <w:sz w:val="24"/>
                <w:lang w:val="sr-Cyrl-RS"/>
              </w:rPr>
            </w:pPr>
            <w:r w:rsidRPr="00984C1A">
              <w:rPr>
                <w:color w:val="000000" w:themeColor="text1"/>
                <w:sz w:val="24"/>
                <w:lang w:val="sr-Cyrl-RS"/>
              </w:rPr>
              <w:t>7452</w:t>
            </w:r>
          </w:p>
        </w:tc>
        <w:tc>
          <w:tcPr>
            <w:tcW w:w="1172" w:type="dxa"/>
            <w:tcBorders>
              <w:top w:val="single" w:sz="4" w:space="0" w:color="000000"/>
            </w:tcBorders>
          </w:tcPr>
          <w:p w14:paraId="11D34B85" w14:textId="3EB5A2F3" w:rsidR="00933F65" w:rsidRPr="00984C1A" w:rsidRDefault="00222B57">
            <w:pPr>
              <w:pStyle w:val="TableParagraph"/>
              <w:spacing w:before="1"/>
              <w:ind w:left="240" w:right="233"/>
              <w:rPr>
                <w:color w:val="000000" w:themeColor="text1"/>
                <w:sz w:val="24"/>
                <w:lang w:val="sr-Cyrl-RS"/>
              </w:rPr>
            </w:pPr>
            <w:r w:rsidRPr="00984C1A">
              <w:rPr>
                <w:color w:val="000000" w:themeColor="text1"/>
                <w:sz w:val="24"/>
                <w:lang w:val="sr-Cyrl-RS"/>
              </w:rPr>
              <w:t>7423</w:t>
            </w:r>
          </w:p>
        </w:tc>
        <w:tc>
          <w:tcPr>
            <w:tcW w:w="1137" w:type="dxa"/>
            <w:tcBorders>
              <w:top w:val="single" w:sz="4" w:space="0" w:color="000000"/>
              <w:right w:val="single" w:sz="4" w:space="0" w:color="000000"/>
            </w:tcBorders>
          </w:tcPr>
          <w:p w14:paraId="7204EBA7" w14:textId="77777777" w:rsidR="00933F65" w:rsidRPr="00984C1A" w:rsidRDefault="00624E6E">
            <w:pPr>
              <w:pStyle w:val="TableParagraph"/>
              <w:spacing w:before="1"/>
              <w:ind w:left="383" w:right="381"/>
              <w:rPr>
                <w:color w:val="000000" w:themeColor="text1"/>
                <w:sz w:val="24"/>
              </w:rPr>
            </w:pPr>
            <w:r w:rsidRPr="00984C1A">
              <w:rPr>
                <w:color w:val="000000" w:themeColor="text1"/>
                <w:sz w:val="24"/>
              </w:rPr>
              <w:t>-29</w:t>
            </w:r>
          </w:p>
        </w:tc>
      </w:tr>
    </w:tbl>
    <w:p w14:paraId="18D47757" w14:textId="4BD94115" w:rsidR="00FF1FD2" w:rsidRPr="00984C1A" w:rsidRDefault="00FF1FD2" w:rsidP="00FF1FD2">
      <w:pPr>
        <w:tabs>
          <w:tab w:val="left" w:pos="3270"/>
        </w:tabs>
        <w:rPr>
          <w:b/>
          <w:color w:val="000000" w:themeColor="text1"/>
          <w:sz w:val="24"/>
          <w:lang w:val="sr-Latn-RS"/>
        </w:rPr>
      </w:pPr>
    </w:p>
    <w:p w14:paraId="097184D7" w14:textId="77777777" w:rsidR="00933F65" w:rsidRPr="00984C1A" w:rsidRDefault="00624E6E" w:rsidP="00660917">
      <w:pPr>
        <w:pStyle w:val="BodyText"/>
        <w:spacing w:before="76"/>
        <w:ind w:left="218"/>
        <w:jc w:val="center"/>
        <w:rPr>
          <w:color w:val="000000" w:themeColor="text1"/>
        </w:rPr>
      </w:pPr>
      <w:r w:rsidRPr="00984C1A">
        <w:rPr>
          <w:color w:val="000000" w:themeColor="text1"/>
        </w:rPr>
        <w:t>ПЕТИ РАЗРЕД</w:t>
      </w:r>
    </w:p>
    <w:p w14:paraId="6301E7D2" w14:textId="77777777" w:rsidR="00933F65" w:rsidRPr="00984C1A" w:rsidRDefault="00933F65">
      <w:pPr>
        <w:pStyle w:val="BodyText"/>
        <w:ind w:left="0"/>
        <w:rPr>
          <w:color w:val="000000" w:themeColor="text1"/>
          <w:sz w:val="20"/>
        </w:rPr>
      </w:pPr>
    </w:p>
    <w:p w14:paraId="5B275A93" w14:textId="77777777" w:rsidR="00933F65" w:rsidRPr="00984C1A" w:rsidRDefault="00933F65">
      <w:pPr>
        <w:pStyle w:val="BodyText"/>
        <w:spacing w:before="3"/>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3"/>
        <w:gridCol w:w="1080"/>
        <w:gridCol w:w="1120"/>
        <w:gridCol w:w="1274"/>
      </w:tblGrid>
      <w:tr w:rsidR="00497599" w:rsidRPr="00984C1A" w14:paraId="440D54EF" w14:textId="77777777">
        <w:trPr>
          <w:trHeight w:val="318"/>
        </w:trPr>
        <w:tc>
          <w:tcPr>
            <w:tcW w:w="2583" w:type="dxa"/>
            <w:vMerge w:val="restart"/>
            <w:tcBorders>
              <w:right w:val="single" w:sz="4" w:space="0" w:color="000000"/>
            </w:tcBorders>
          </w:tcPr>
          <w:p w14:paraId="0FCA99D7" w14:textId="77777777" w:rsidR="00933F65" w:rsidRPr="00984C1A" w:rsidRDefault="00624E6E">
            <w:pPr>
              <w:pStyle w:val="TableParagraph"/>
              <w:spacing w:before="167"/>
              <w:ind w:left="640"/>
              <w:jc w:val="left"/>
              <w:rPr>
                <w:color w:val="000000" w:themeColor="text1"/>
                <w:sz w:val="24"/>
              </w:rPr>
            </w:pPr>
            <w:r w:rsidRPr="00984C1A">
              <w:rPr>
                <w:color w:val="000000" w:themeColor="text1"/>
                <w:sz w:val="24"/>
              </w:rPr>
              <w:t>ПРЕДМЕТИ</w:t>
            </w:r>
          </w:p>
        </w:tc>
        <w:tc>
          <w:tcPr>
            <w:tcW w:w="3474" w:type="dxa"/>
            <w:gridSpan w:val="3"/>
            <w:tcBorders>
              <w:left w:val="single" w:sz="4" w:space="0" w:color="000000"/>
            </w:tcBorders>
          </w:tcPr>
          <w:p w14:paraId="6A7C77D0" w14:textId="77777777" w:rsidR="00933F65" w:rsidRPr="00984C1A" w:rsidRDefault="00624E6E">
            <w:pPr>
              <w:pStyle w:val="TableParagraph"/>
              <w:spacing w:before="1"/>
              <w:ind w:left="1149"/>
              <w:jc w:val="left"/>
              <w:rPr>
                <w:color w:val="000000" w:themeColor="text1"/>
                <w:sz w:val="24"/>
              </w:rPr>
            </w:pPr>
            <w:r w:rsidRPr="00984C1A">
              <w:rPr>
                <w:color w:val="000000" w:themeColor="text1"/>
                <w:sz w:val="24"/>
              </w:rPr>
              <w:t>Број часова</w:t>
            </w:r>
          </w:p>
        </w:tc>
      </w:tr>
      <w:tr w:rsidR="00497599" w:rsidRPr="00984C1A" w14:paraId="0361D4CE" w14:textId="77777777">
        <w:trPr>
          <w:trHeight w:val="316"/>
        </w:trPr>
        <w:tc>
          <w:tcPr>
            <w:tcW w:w="2583" w:type="dxa"/>
            <w:vMerge/>
            <w:tcBorders>
              <w:top w:val="nil"/>
              <w:right w:val="single" w:sz="4" w:space="0" w:color="000000"/>
            </w:tcBorders>
          </w:tcPr>
          <w:p w14:paraId="4E801DA7" w14:textId="77777777" w:rsidR="00933F65" w:rsidRPr="00984C1A" w:rsidRDefault="00933F65">
            <w:pPr>
              <w:rPr>
                <w:color w:val="000000" w:themeColor="text1"/>
                <w:sz w:val="2"/>
                <w:szCs w:val="2"/>
              </w:rPr>
            </w:pPr>
          </w:p>
        </w:tc>
        <w:tc>
          <w:tcPr>
            <w:tcW w:w="1080" w:type="dxa"/>
            <w:tcBorders>
              <w:left w:val="single" w:sz="4" w:space="0" w:color="000000"/>
            </w:tcBorders>
          </w:tcPr>
          <w:p w14:paraId="23FE7ECA" w14:textId="77777777" w:rsidR="00933F65" w:rsidRPr="00984C1A" w:rsidRDefault="00624E6E">
            <w:pPr>
              <w:pStyle w:val="TableParagraph"/>
              <w:spacing w:line="275" w:lineRule="exact"/>
              <w:ind w:left="224" w:right="215"/>
              <w:rPr>
                <w:color w:val="000000" w:themeColor="text1"/>
                <w:sz w:val="24"/>
              </w:rPr>
            </w:pPr>
            <w:r w:rsidRPr="00984C1A">
              <w:rPr>
                <w:color w:val="000000" w:themeColor="text1"/>
                <w:sz w:val="24"/>
              </w:rPr>
              <w:t>План.</w:t>
            </w:r>
          </w:p>
        </w:tc>
        <w:tc>
          <w:tcPr>
            <w:tcW w:w="1120" w:type="dxa"/>
          </w:tcPr>
          <w:p w14:paraId="7552CD2B" w14:textId="77777777" w:rsidR="00933F65" w:rsidRPr="00984C1A" w:rsidRDefault="00624E6E">
            <w:pPr>
              <w:pStyle w:val="TableParagraph"/>
              <w:spacing w:line="275" w:lineRule="exact"/>
              <w:ind w:left="217" w:right="206"/>
              <w:rPr>
                <w:color w:val="000000" w:themeColor="text1"/>
                <w:sz w:val="24"/>
              </w:rPr>
            </w:pPr>
            <w:r w:rsidRPr="00984C1A">
              <w:rPr>
                <w:color w:val="000000" w:themeColor="text1"/>
                <w:sz w:val="24"/>
              </w:rPr>
              <w:t>Одрж.</w:t>
            </w:r>
          </w:p>
        </w:tc>
        <w:tc>
          <w:tcPr>
            <w:tcW w:w="1274" w:type="dxa"/>
          </w:tcPr>
          <w:p w14:paraId="0495D6E5" w14:textId="77777777" w:rsidR="00933F65" w:rsidRPr="00984C1A" w:rsidRDefault="00624E6E">
            <w:pPr>
              <w:pStyle w:val="TableParagraph"/>
              <w:spacing w:line="275" w:lineRule="exact"/>
              <w:ind w:left="385" w:right="371"/>
              <w:rPr>
                <w:color w:val="000000" w:themeColor="text1"/>
                <w:sz w:val="24"/>
              </w:rPr>
            </w:pPr>
            <w:r w:rsidRPr="00984C1A">
              <w:rPr>
                <w:color w:val="000000" w:themeColor="text1"/>
                <w:sz w:val="24"/>
              </w:rPr>
              <w:t>Одс.</w:t>
            </w:r>
          </w:p>
        </w:tc>
      </w:tr>
      <w:tr w:rsidR="00497599" w:rsidRPr="00984C1A" w14:paraId="75BDC069" w14:textId="77777777">
        <w:trPr>
          <w:trHeight w:val="318"/>
        </w:trPr>
        <w:tc>
          <w:tcPr>
            <w:tcW w:w="2583" w:type="dxa"/>
          </w:tcPr>
          <w:p w14:paraId="5B2D8C7F"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Српски језик</w:t>
            </w:r>
          </w:p>
        </w:tc>
        <w:tc>
          <w:tcPr>
            <w:tcW w:w="1080" w:type="dxa"/>
          </w:tcPr>
          <w:p w14:paraId="7D73BDAC" w14:textId="0E4CCBBF" w:rsidR="00933F65" w:rsidRPr="00984C1A" w:rsidRDefault="00E025DA">
            <w:pPr>
              <w:pStyle w:val="TableParagraph"/>
              <w:spacing w:before="1"/>
              <w:ind w:left="277" w:right="268"/>
              <w:rPr>
                <w:color w:val="000000" w:themeColor="text1"/>
                <w:sz w:val="24"/>
              </w:rPr>
            </w:pPr>
            <w:r w:rsidRPr="00984C1A">
              <w:rPr>
                <w:color w:val="000000" w:themeColor="text1"/>
                <w:sz w:val="24"/>
              </w:rPr>
              <w:t>540</w:t>
            </w:r>
          </w:p>
        </w:tc>
        <w:tc>
          <w:tcPr>
            <w:tcW w:w="1120" w:type="dxa"/>
          </w:tcPr>
          <w:p w14:paraId="5C407202" w14:textId="77777777" w:rsidR="00933F65" w:rsidRPr="00984C1A" w:rsidRDefault="00624E6E">
            <w:pPr>
              <w:pStyle w:val="TableParagraph"/>
              <w:spacing w:before="1"/>
              <w:ind w:left="214" w:right="206"/>
              <w:rPr>
                <w:color w:val="000000" w:themeColor="text1"/>
                <w:sz w:val="24"/>
              </w:rPr>
            </w:pPr>
            <w:r w:rsidRPr="00984C1A">
              <w:rPr>
                <w:color w:val="000000" w:themeColor="text1"/>
                <w:sz w:val="24"/>
              </w:rPr>
              <w:t>540</w:t>
            </w:r>
          </w:p>
        </w:tc>
        <w:tc>
          <w:tcPr>
            <w:tcW w:w="1274" w:type="dxa"/>
          </w:tcPr>
          <w:p w14:paraId="2F62A0C0" w14:textId="77777777" w:rsidR="00933F65" w:rsidRPr="00984C1A" w:rsidRDefault="00624E6E">
            <w:pPr>
              <w:pStyle w:val="TableParagraph"/>
              <w:spacing w:before="1"/>
              <w:ind w:left="13"/>
              <w:rPr>
                <w:color w:val="000000" w:themeColor="text1"/>
                <w:sz w:val="24"/>
              </w:rPr>
            </w:pPr>
            <w:r w:rsidRPr="00984C1A">
              <w:rPr>
                <w:color w:val="000000" w:themeColor="text1"/>
                <w:sz w:val="24"/>
              </w:rPr>
              <w:t>-</w:t>
            </w:r>
          </w:p>
        </w:tc>
      </w:tr>
      <w:tr w:rsidR="00497599" w:rsidRPr="00984C1A" w14:paraId="660C67F9" w14:textId="77777777">
        <w:trPr>
          <w:trHeight w:val="316"/>
        </w:trPr>
        <w:tc>
          <w:tcPr>
            <w:tcW w:w="2583" w:type="dxa"/>
          </w:tcPr>
          <w:p w14:paraId="0B8B741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Енглески језик</w:t>
            </w:r>
          </w:p>
        </w:tc>
        <w:tc>
          <w:tcPr>
            <w:tcW w:w="1080" w:type="dxa"/>
          </w:tcPr>
          <w:p w14:paraId="7FF2024D"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216</w:t>
            </w:r>
          </w:p>
        </w:tc>
        <w:tc>
          <w:tcPr>
            <w:tcW w:w="1120" w:type="dxa"/>
          </w:tcPr>
          <w:p w14:paraId="024F43A8"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216</w:t>
            </w:r>
          </w:p>
        </w:tc>
        <w:tc>
          <w:tcPr>
            <w:tcW w:w="1274" w:type="dxa"/>
          </w:tcPr>
          <w:p w14:paraId="35E324ED" w14:textId="77777777" w:rsidR="00933F65" w:rsidRPr="00984C1A" w:rsidRDefault="00624E6E">
            <w:pPr>
              <w:pStyle w:val="TableParagraph"/>
              <w:spacing w:line="275" w:lineRule="exact"/>
              <w:ind w:left="13"/>
              <w:rPr>
                <w:color w:val="000000" w:themeColor="text1"/>
                <w:sz w:val="24"/>
              </w:rPr>
            </w:pPr>
            <w:r w:rsidRPr="00984C1A">
              <w:rPr>
                <w:color w:val="000000" w:themeColor="text1"/>
                <w:sz w:val="24"/>
              </w:rPr>
              <w:t>-</w:t>
            </w:r>
          </w:p>
        </w:tc>
      </w:tr>
      <w:tr w:rsidR="00497599" w:rsidRPr="00984C1A" w14:paraId="316F33EB" w14:textId="77777777">
        <w:trPr>
          <w:trHeight w:val="318"/>
        </w:trPr>
        <w:tc>
          <w:tcPr>
            <w:tcW w:w="2583" w:type="dxa"/>
          </w:tcPr>
          <w:p w14:paraId="04FD9E11"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Ликовна култура</w:t>
            </w:r>
          </w:p>
        </w:tc>
        <w:tc>
          <w:tcPr>
            <w:tcW w:w="1080" w:type="dxa"/>
          </w:tcPr>
          <w:p w14:paraId="10A5A727" w14:textId="77777777" w:rsidR="00933F65" w:rsidRPr="00984C1A" w:rsidRDefault="00624E6E">
            <w:pPr>
              <w:pStyle w:val="TableParagraph"/>
              <w:spacing w:before="1"/>
              <w:ind w:left="277" w:right="268"/>
              <w:rPr>
                <w:color w:val="000000" w:themeColor="text1"/>
                <w:sz w:val="24"/>
              </w:rPr>
            </w:pPr>
            <w:r w:rsidRPr="00984C1A">
              <w:rPr>
                <w:color w:val="000000" w:themeColor="text1"/>
                <w:sz w:val="24"/>
              </w:rPr>
              <w:t>216</w:t>
            </w:r>
          </w:p>
        </w:tc>
        <w:tc>
          <w:tcPr>
            <w:tcW w:w="1120" w:type="dxa"/>
          </w:tcPr>
          <w:p w14:paraId="3E0A46C1" w14:textId="13837A0B" w:rsidR="00933F65" w:rsidRPr="00984C1A" w:rsidRDefault="00E025DA">
            <w:pPr>
              <w:pStyle w:val="TableParagraph"/>
              <w:spacing w:before="1"/>
              <w:ind w:left="214" w:right="206"/>
              <w:rPr>
                <w:color w:val="000000" w:themeColor="text1"/>
                <w:sz w:val="24"/>
              </w:rPr>
            </w:pPr>
            <w:r w:rsidRPr="00984C1A">
              <w:rPr>
                <w:color w:val="000000" w:themeColor="text1"/>
                <w:sz w:val="24"/>
              </w:rPr>
              <w:t>214</w:t>
            </w:r>
          </w:p>
        </w:tc>
        <w:tc>
          <w:tcPr>
            <w:tcW w:w="1274" w:type="dxa"/>
            <w:tcBorders>
              <w:right w:val="single" w:sz="4" w:space="0" w:color="000000"/>
            </w:tcBorders>
          </w:tcPr>
          <w:p w14:paraId="2B492DCF" w14:textId="01415309" w:rsidR="00933F65" w:rsidRPr="00984C1A" w:rsidRDefault="00E025DA">
            <w:pPr>
              <w:pStyle w:val="TableParagraph"/>
              <w:spacing w:before="1"/>
              <w:ind w:left="10"/>
              <w:rPr>
                <w:color w:val="000000" w:themeColor="text1"/>
                <w:sz w:val="24"/>
              </w:rPr>
            </w:pPr>
            <w:r w:rsidRPr="00984C1A">
              <w:rPr>
                <w:color w:val="000000" w:themeColor="text1"/>
                <w:sz w:val="24"/>
              </w:rPr>
              <w:t>-2</w:t>
            </w:r>
          </w:p>
        </w:tc>
      </w:tr>
      <w:tr w:rsidR="00497599" w:rsidRPr="00984C1A" w14:paraId="614DCE68" w14:textId="77777777">
        <w:trPr>
          <w:trHeight w:val="316"/>
        </w:trPr>
        <w:tc>
          <w:tcPr>
            <w:tcW w:w="2583" w:type="dxa"/>
          </w:tcPr>
          <w:p w14:paraId="1227906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1080" w:type="dxa"/>
          </w:tcPr>
          <w:p w14:paraId="12DC2EBE"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216</w:t>
            </w:r>
          </w:p>
        </w:tc>
        <w:tc>
          <w:tcPr>
            <w:tcW w:w="1120" w:type="dxa"/>
          </w:tcPr>
          <w:p w14:paraId="23F9E8A5" w14:textId="2F165CEC" w:rsidR="00933F65" w:rsidRPr="00984C1A" w:rsidRDefault="00E025DA">
            <w:pPr>
              <w:pStyle w:val="TableParagraph"/>
              <w:spacing w:line="275" w:lineRule="exact"/>
              <w:ind w:left="214" w:right="206"/>
              <w:rPr>
                <w:color w:val="000000" w:themeColor="text1"/>
                <w:sz w:val="24"/>
              </w:rPr>
            </w:pPr>
            <w:r w:rsidRPr="00984C1A">
              <w:rPr>
                <w:color w:val="000000" w:themeColor="text1"/>
                <w:sz w:val="24"/>
              </w:rPr>
              <w:t>216</w:t>
            </w:r>
          </w:p>
        </w:tc>
        <w:tc>
          <w:tcPr>
            <w:tcW w:w="1274" w:type="dxa"/>
            <w:tcBorders>
              <w:right w:val="single" w:sz="4" w:space="0" w:color="000000"/>
            </w:tcBorders>
          </w:tcPr>
          <w:p w14:paraId="455ECF91" w14:textId="4250CFD1" w:rsidR="00933F65" w:rsidRPr="00984C1A" w:rsidRDefault="00E025DA">
            <w:pPr>
              <w:pStyle w:val="TableParagraph"/>
              <w:spacing w:line="275" w:lineRule="exact"/>
              <w:ind w:left="515" w:right="506"/>
              <w:rPr>
                <w:color w:val="000000" w:themeColor="text1"/>
                <w:sz w:val="24"/>
              </w:rPr>
            </w:pPr>
            <w:r w:rsidRPr="00984C1A">
              <w:rPr>
                <w:color w:val="000000" w:themeColor="text1"/>
                <w:sz w:val="24"/>
              </w:rPr>
              <w:t>-</w:t>
            </w:r>
          </w:p>
        </w:tc>
      </w:tr>
      <w:tr w:rsidR="00497599" w:rsidRPr="00984C1A" w14:paraId="371271D0" w14:textId="77777777">
        <w:trPr>
          <w:trHeight w:val="318"/>
        </w:trPr>
        <w:tc>
          <w:tcPr>
            <w:tcW w:w="2583" w:type="dxa"/>
          </w:tcPr>
          <w:p w14:paraId="00F458B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Историја</w:t>
            </w:r>
          </w:p>
        </w:tc>
        <w:tc>
          <w:tcPr>
            <w:tcW w:w="1080" w:type="dxa"/>
          </w:tcPr>
          <w:p w14:paraId="38FCB575"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108</w:t>
            </w:r>
          </w:p>
        </w:tc>
        <w:tc>
          <w:tcPr>
            <w:tcW w:w="1120" w:type="dxa"/>
          </w:tcPr>
          <w:p w14:paraId="51CA13D5" w14:textId="5572AD72" w:rsidR="00933F65" w:rsidRPr="00984C1A" w:rsidRDefault="00E025DA">
            <w:pPr>
              <w:pStyle w:val="TableParagraph"/>
              <w:spacing w:line="275" w:lineRule="exact"/>
              <w:ind w:left="214" w:right="206"/>
              <w:rPr>
                <w:color w:val="000000" w:themeColor="text1"/>
                <w:sz w:val="24"/>
              </w:rPr>
            </w:pPr>
            <w:r w:rsidRPr="00984C1A">
              <w:rPr>
                <w:color w:val="000000" w:themeColor="text1"/>
                <w:sz w:val="24"/>
              </w:rPr>
              <w:t>107</w:t>
            </w:r>
          </w:p>
        </w:tc>
        <w:tc>
          <w:tcPr>
            <w:tcW w:w="1274" w:type="dxa"/>
            <w:tcBorders>
              <w:right w:val="single" w:sz="4" w:space="0" w:color="000000"/>
            </w:tcBorders>
          </w:tcPr>
          <w:p w14:paraId="5067BEE0" w14:textId="3D71F1E9" w:rsidR="00933F65" w:rsidRPr="00984C1A" w:rsidRDefault="00E025DA">
            <w:pPr>
              <w:pStyle w:val="TableParagraph"/>
              <w:spacing w:line="275" w:lineRule="exact"/>
              <w:ind w:left="10"/>
              <w:rPr>
                <w:color w:val="000000" w:themeColor="text1"/>
                <w:sz w:val="24"/>
              </w:rPr>
            </w:pPr>
            <w:r w:rsidRPr="00984C1A">
              <w:rPr>
                <w:color w:val="000000" w:themeColor="text1"/>
                <w:sz w:val="24"/>
              </w:rPr>
              <w:t>1</w:t>
            </w:r>
          </w:p>
        </w:tc>
      </w:tr>
      <w:tr w:rsidR="00497599" w:rsidRPr="00984C1A" w14:paraId="1227402D" w14:textId="77777777">
        <w:trPr>
          <w:trHeight w:val="316"/>
        </w:trPr>
        <w:tc>
          <w:tcPr>
            <w:tcW w:w="2583" w:type="dxa"/>
          </w:tcPr>
          <w:p w14:paraId="59A51B9E"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Географија</w:t>
            </w:r>
          </w:p>
        </w:tc>
        <w:tc>
          <w:tcPr>
            <w:tcW w:w="1080" w:type="dxa"/>
          </w:tcPr>
          <w:p w14:paraId="2E215B2F"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108</w:t>
            </w:r>
          </w:p>
        </w:tc>
        <w:tc>
          <w:tcPr>
            <w:tcW w:w="1120" w:type="dxa"/>
          </w:tcPr>
          <w:p w14:paraId="50B3EB4C"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108</w:t>
            </w:r>
          </w:p>
        </w:tc>
        <w:tc>
          <w:tcPr>
            <w:tcW w:w="1274" w:type="dxa"/>
            <w:tcBorders>
              <w:right w:val="single" w:sz="4" w:space="0" w:color="000000"/>
            </w:tcBorders>
          </w:tcPr>
          <w:p w14:paraId="2156988E"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37EDB772" w14:textId="77777777">
        <w:trPr>
          <w:trHeight w:val="318"/>
        </w:trPr>
        <w:tc>
          <w:tcPr>
            <w:tcW w:w="2583" w:type="dxa"/>
          </w:tcPr>
          <w:p w14:paraId="06D5C7D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1080" w:type="dxa"/>
          </w:tcPr>
          <w:p w14:paraId="5260D74D"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432</w:t>
            </w:r>
          </w:p>
        </w:tc>
        <w:tc>
          <w:tcPr>
            <w:tcW w:w="1120" w:type="dxa"/>
          </w:tcPr>
          <w:p w14:paraId="68308E65"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432</w:t>
            </w:r>
          </w:p>
        </w:tc>
        <w:tc>
          <w:tcPr>
            <w:tcW w:w="1274" w:type="dxa"/>
            <w:tcBorders>
              <w:right w:val="single" w:sz="4" w:space="0" w:color="000000"/>
            </w:tcBorders>
          </w:tcPr>
          <w:p w14:paraId="29D3A856"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11C9447A" w14:textId="77777777">
        <w:trPr>
          <w:trHeight w:val="316"/>
        </w:trPr>
        <w:tc>
          <w:tcPr>
            <w:tcW w:w="2583" w:type="dxa"/>
          </w:tcPr>
          <w:p w14:paraId="35A35FD7"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Биологија</w:t>
            </w:r>
          </w:p>
        </w:tc>
        <w:tc>
          <w:tcPr>
            <w:tcW w:w="1080" w:type="dxa"/>
          </w:tcPr>
          <w:p w14:paraId="57A08343"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216</w:t>
            </w:r>
          </w:p>
        </w:tc>
        <w:tc>
          <w:tcPr>
            <w:tcW w:w="1120" w:type="dxa"/>
          </w:tcPr>
          <w:p w14:paraId="43D8781B"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216</w:t>
            </w:r>
          </w:p>
        </w:tc>
        <w:tc>
          <w:tcPr>
            <w:tcW w:w="1274" w:type="dxa"/>
            <w:tcBorders>
              <w:right w:val="single" w:sz="4" w:space="0" w:color="000000"/>
            </w:tcBorders>
          </w:tcPr>
          <w:p w14:paraId="62848AAF"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04BF9C44" w14:textId="77777777">
        <w:trPr>
          <w:trHeight w:val="319"/>
        </w:trPr>
        <w:tc>
          <w:tcPr>
            <w:tcW w:w="2583" w:type="dxa"/>
          </w:tcPr>
          <w:p w14:paraId="7154BB2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Техника и технологија</w:t>
            </w:r>
          </w:p>
        </w:tc>
        <w:tc>
          <w:tcPr>
            <w:tcW w:w="1080" w:type="dxa"/>
          </w:tcPr>
          <w:p w14:paraId="5A9DE31F"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216</w:t>
            </w:r>
          </w:p>
        </w:tc>
        <w:tc>
          <w:tcPr>
            <w:tcW w:w="1120" w:type="dxa"/>
          </w:tcPr>
          <w:p w14:paraId="761F0F93"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216</w:t>
            </w:r>
          </w:p>
        </w:tc>
        <w:tc>
          <w:tcPr>
            <w:tcW w:w="1274" w:type="dxa"/>
            <w:tcBorders>
              <w:right w:val="single" w:sz="4" w:space="0" w:color="000000"/>
            </w:tcBorders>
          </w:tcPr>
          <w:p w14:paraId="20A56926"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110A9336" w14:textId="77777777">
        <w:trPr>
          <w:trHeight w:val="316"/>
        </w:trPr>
        <w:tc>
          <w:tcPr>
            <w:tcW w:w="2583" w:type="dxa"/>
          </w:tcPr>
          <w:p w14:paraId="45DA9ECA" w14:textId="77777777" w:rsidR="00933F65" w:rsidRPr="00984C1A" w:rsidRDefault="00624E6E">
            <w:pPr>
              <w:pStyle w:val="TableParagraph"/>
              <w:spacing w:line="275" w:lineRule="exact"/>
              <w:ind w:left="165"/>
              <w:jc w:val="left"/>
              <w:rPr>
                <w:color w:val="000000" w:themeColor="text1"/>
                <w:sz w:val="24"/>
              </w:rPr>
            </w:pPr>
            <w:r w:rsidRPr="00984C1A">
              <w:rPr>
                <w:color w:val="000000" w:themeColor="text1"/>
                <w:sz w:val="24"/>
              </w:rPr>
              <w:t>Инф. и рач.</w:t>
            </w:r>
          </w:p>
        </w:tc>
        <w:tc>
          <w:tcPr>
            <w:tcW w:w="1080" w:type="dxa"/>
          </w:tcPr>
          <w:p w14:paraId="6F0A8D29"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108</w:t>
            </w:r>
          </w:p>
        </w:tc>
        <w:tc>
          <w:tcPr>
            <w:tcW w:w="1120" w:type="dxa"/>
          </w:tcPr>
          <w:p w14:paraId="02D65FAD" w14:textId="53711467" w:rsidR="00933F65" w:rsidRPr="00984C1A" w:rsidRDefault="00E025DA">
            <w:pPr>
              <w:pStyle w:val="TableParagraph"/>
              <w:spacing w:line="275" w:lineRule="exact"/>
              <w:ind w:left="214" w:right="206"/>
              <w:rPr>
                <w:color w:val="000000" w:themeColor="text1"/>
                <w:sz w:val="24"/>
              </w:rPr>
            </w:pPr>
            <w:r w:rsidRPr="00984C1A">
              <w:rPr>
                <w:color w:val="000000" w:themeColor="text1"/>
                <w:sz w:val="24"/>
              </w:rPr>
              <w:t>108</w:t>
            </w:r>
          </w:p>
        </w:tc>
        <w:tc>
          <w:tcPr>
            <w:tcW w:w="1274" w:type="dxa"/>
            <w:tcBorders>
              <w:right w:val="single" w:sz="4" w:space="0" w:color="000000"/>
            </w:tcBorders>
          </w:tcPr>
          <w:p w14:paraId="75211409" w14:textId="1521533C" w:rsidR="00933F65" w:rsidRPr="00984C1A" w:rsidRDefault="00E025DA">
            <w:pPr>
              <w:pStyle w:val="TableParagraph"/>
              <w:spacing w:line="275" w:lineRule="exact"/>
              <w:ind w:left="515" w:right="506"/>
              <w:rPr>
                <w:color w:val="000000" w:themeColor="text1"/>
                <w:sz w:val="24"/>
              </w:rPr>
            </w:pPr>
            <w:r w:rsidRPr="00984C1A">
              <w:rPr>
                <w:color w:val="000000" w:themeColor="text1"/>
                <w:sz w:val="24"/>
              </w:rPr>
              <w:t>-</w:t>
            </w:r>
          </w:p>
        </w:tc>
      </w:tr>
      <w:tr w:rsidR="00497599" w:rsidRPr="00984C1A" w14:paraId="6BDBE97D" w14:textId="77777777">
        <w:trPr>
          <w:trHeight w:val="318"/>
        </w:trPr>
        <w:tc>
          <w:tcPr>
            <w:tcW w:w="2583" w:type="dxa"/>
          </w:tcPr>
          <w:p w14:paraId="5DBE456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Физич. васп. + ОФА</w:t>
            </w:r>
          </w:p>
        </w:tc>
        <w:tc>
          <w:tcPr>
            <w:tcW w:w="1080" w:type="dxa"/>
          </w:tcPr>
          <w:p w14:paraId="677A3306"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378</w:t>
            </w:r>
          </w:p>
        </w:tc>
        <w:tc>
          <w:tcPr>
            <w:tcW w:w="1120" w:type="dxa"/>
          </w:tcPr>
          <w:p w14:paraId="56045182"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378</w:t>
            </w:r>
          </w:p>
        </w:tc>
        <w:tc>
          <w:tcPr>
            <w:tcW w:w="1274" w:type="dxa"/>
            <w:tcBorders>
              <w:right w:val="single" w:sz="4" w:space="0" w:color="000000"/>
            </w:tcBorders>
          </w:tcPr>
          <w:p w14:paraId="7EB7CA61"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0E7AAE84" w14:textId="77777777">
        <w:trPr>
          <w:trHeight w:val="316"/>
        </w:trPr>
        <w:tc>
          <w:tcPr>
            <w:tcW w:w="2583" w:type="dxa"/>
          </w:tcPr>
          <w:p w14:paraId="6E99632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Француски језик</w:t>
            </w:r>
          </w:p>
        </w:tc>
        <w:tc>
          <w:tcPr>
            <w:tcW w:w="1080" w:type="dxa"/>
          </w:tcPr>
          <w:p w14:paraId="0D7DF463"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216</w:t>
            </w:r>
          </w:p>
        </w:tc>
        <w:tc>
          <w:tcPr>
            <w:tcW w:w="1120" w:type="dxa"/>
          </w:tcPr>
          <w:p w14:paraId="3415415F"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216</w:t>
            </w:r>
          </w:p>
        </w:tc>
        <w:tc>
          <w:tcPr>
            <w:tcW w:w="1274" w:type="dxa"/>
            <w:tcBorders>
              <w:right w:val="single" w:sz="4" w:space="0" w:color="000000"/>
            </w:tcBorders>
          </w:tcPr>
          <w:p w14:paraId="2E79B753"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787C744B" w14:textId="77777777">
        <w:trPr>
          <w:trHeight w:val="318"/>
        </w:trPr>
        <w:tc>
          <w:tcPr>
            <w:tcW w:w="2583" w:type="dxa"/>
          </w:tcPr>
          <w:p w14:paraId="1385BCB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Правос. катихизис</w:t>
            </w:r>
          </w:p>
        </w:tc>
        <w:tc>
          <w:tcPr>
            <w:tcW w:w="1080" w:type="dxa"/>
          </w:tcPr>
          <w:p w14:paraId="0CA6A71C"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144</w:t>
            </w:r>
          </w:p>
        </w:tc>
        <w:tc>
          <w:tcPr>
            <w:tcW w:w="1120" w:type="dxa"/>
          </w:tcPr>
          <w:p w14:paraId="706587BB"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144</w:t>
            </w:r>
          </w:p>
        </w:tc>
        <w:tc>
          <w:tcPr>
            <w:tcW w:w="1274" w:type="dxa"/>
            <w:tcBorders>
              <w:right w:val="single" w:sz="4" w:space="0" w:color="000000"/>
            </w:tcBorders>
          </w:tcPr>
          <w:p w14:paraId="0214F15F"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2ED5A489" w14:textId="77777777">
        <w:trPr>
          <w:trHeight w:val="316"/>
        </w:trPr>
        <w:tc>
          <w:tcPr>
            <w:tcW w:w="2583" w:type="dxa"/>
          </w:tcPr>
          <w:p w14:paraId="59865696"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Грађанско васпитање</w:t>
            </w:r>
          </w:p>
        </w:tc>
        <w:tc>
          <w:tcPr>
            <w:tcW w:w="1080" w:type="dxa"/>
          </w:tcPr>
          <w:p w14:paraId="11B49448" w14:textId="77777777" w:rsidR="00933F65" w:rsidRPr="00984C1A" w:rsidRDefault="00624E6E">
            <w:pPr>
              <w:pStyle w:val="TableParagraph"/>
              <w:spacing w:line="275" w:lineRule="exact"/>
              <w:ind w:left="7"/>
              <w:rPr>
                <w:color w:val="000000" w:themeColor="text1"/>
                <w:sz w:val="24"/>
              </w:rPr>
            </w:pPr>
            <w:r w:rsidRPr="00984C1A">
              <w:rPr>
                <w:color w:val="000000" w:themeColor="text1"/>
                <w:sz w:val="24"/>
              </w:rPr>
              <w:t>-</w:t>
            </w:r>
          </w:p>
        </w:tc>
        <w:tc>
          <w:tcPr>
            <w:tcW w:w="1120" w:type="dxa"/>
          </w:tcPr>
          <w:p w14:paraId="57A95530" w14:textId="77777777" w:rsidR="00933F65" w:rsidRPr="00984C1A" w:rsidRDefault="00624E6E">
            <w:pPr>
              <w:pStyle w:val="TableParagraph"/>
              <w:spacing w:line="275" w:lineRule="exact"/>
              <w:ind w:left="11"/>
              <w:rPr>
                <w:color w:val="000000" w:themeColor="text1"/>
                <w:sz w:val="24"/>
              </w:rPr>
            </w:pPr>
            <w:r w:rsidRPr="00984C1A">
              <w:rPr>
                <w:color w:val="000000" w:themeColor="text1"/>
                <w:sz w:val="24"/>
              </w:rPr>
              <w:t>-</w:t>
            </w:r>
          </w:p>
        </w:tc>
        <w:tc>
          <w:tcPr>
            <w:tcW w:w="1274" w:type="dxa"/>
            <w:tcBorders>
              <w:right w:val="single" w:sz="4" w:space="0" w:color="000000"/>
            </w:tcBorders>
          </w:tcPr>
          <w:p w14:paraId="1635F3C6"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497599" w:rsidRPr="00984C1A" w14:paraId="100EDAA1" w14:textId="77777777">
        <w:trPr>
          <w:trHeight w:val="318"/>
        </w:trPr>
        <w:tc>
          <w:tcPr>
            <w:tcW w:w="2583" w:type="dxa"/>
          </w:tcPr>
          <w:p w14:paraId="5515D8A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Шах</w:t>
            </w:r>
          </w:p>
        </w:tc>
        <w:tc>
          <w:tcPr>
            <w:tcW w:w="1080" w:type="dxa"/>
          </w:tcPr>
          <w:p w14:paraId="4226A544"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72</w:t>
            </w:r>
          </w:p>
        </w:tc>
        <w:tc>
          <w:tcPr>
            <w:tcW w:w="1120" w:type="dxa"/>
          </w:tcPr>
          <w:p w14:paraId="5F9EE690"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72</w:t>
            </w:r>
          </w:p>
        </w:tc>
        <w:tc>
          <w:tcPr>
            <w:tcW w:w="1274" w:type="dxa"/>
            <w:tcBorders>
              <w:right w:val="single" w:sz="4" w:space="0" w:color="000000"/>
            </w:tcBorders>
          </w:tcPr>
          <w:p w14:paraId="6DFFF960" w14:textId="77777777" w:rsidR="00933F65" w:rsidRPr="00984C1A" w:rsidRDefault="00933F65">
            <w:pPr>
              <w:pStyle w:val="TableParagraph"/>
              <w:jc w:val="left"/>
              <w:rPr>
                <w:color w:val="000000" w:themeColor="text1"/>
                <w:sz w:val="24"/>
              </w:rPr>
            </w:pPr>
          </w:p>
        </w:tc>
      </w:tr>
      <w:tr w:rsidR="00497599" w:rsidRPr="00984C1A" w14:paraId="379669B6" w14:textId="77777777">
        <w:trPr>
          <w:trHeight w:val="316"/>
        </w:trPr>
        <w:tc>
          <w:tcPr>
            <w:tcW w:w="2583" w:type="dxa"/>
          </w:tcPr>
          <w:p w14:paraId="24E6049E"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Хор и оркестар</w:t>
            </w:r>
          </w:p>
        </w:tc>
        <w:tc>
          <w:tcPr>
            <w:tcW w:w="1080" w:type="dxa"/>
          </w:tcPr>
          <w:p w14:paraId="274BE8BB"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36</w:t>
            </w:r>
          </w:p>
        </w:tc>
        <w:tc>
          <w:tcPr>
            <w:tcW w:w="1120" w:type="dxa"/>
          </w:tcPr>
          <w:p w14:paraId="262C24C7"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36</w:t>
            </w:r>
          </w:p>
        </w:tc>
        <w:tc>
          <w:tcPr>
            <w:tcW w:w="1274" w:type="dxa"/>
            <w:tcBorders>
              <w:right w:val="single" w:sz="4" w:space="0" w:color="000000"/>
            </w:tcBorders>
          </w:tcPr>
          <w:p w14:paraId="068BADC7" w14:textId="77777777" w:rsidR="00933F65" w:rsidRPr="00984C1A" w:rsidRDefault="00933F65">
            <w:pPr>
              <w:pStyle w:val="TableParagraph"/>
              <w:jc w:val="left"/>
              <w:rPr>
                <w:color w:val="000000" w:themeColor="text1"/>
                <w:sz w:val="24"/>
              </w:rPr>
            </w:pPr>
          </w:p>
        </w:tc>
      </w:tr>
      <w:tr w:rsidR="00497599" w:rsidRPr="00984C1A" w14:paraId="7A684576" w14:textId="77777777">
        <w:trPr>
          <w:trHeight w:val="318"/>
        </w:trPr>
        <w:tc>
          <w:tcPr>
            <w:tcW w:w="2583" w:type="dxa"/>
          </w:tcPr>
          <w:p w14:paraId="20622A5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1080" w:type="dxa"/>
            <w:tcBorders>
              <w:bottom w:val="single" w:sz="4" w:space="0" w:color="000000"/>
            </w:tcBorders>
          </w:tcPr>
          <w:p w14:paraId="70FFCA95"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108</w:t>
            </w:r>
          </w:p>
        </w:tc>
        <w:tc>
          <w:tcPr>
            <w:tcW w:w="1120" w:type="dxa"/>
            <w:tcBorders>
              <w:bottom w:val="single" w:sz="4" w:space="0" w:color="000000"/>
            </w:tcBorders>
          </w:tcPr>
          <w:p w14:paraId="200BBB0E" w14:textId="77777777" w:rsidR="00933F65" w:rsidRPr="00984C1A" w:rsidRDefault="00624E6E">
            <w:pPr>
              <w:pStyle w:val="TableParagraph"/>
              <w:spacing w:line="275" w:lineRule="exact"/>
              <w:ind w:left="214" w:right="206"/>
              <w:rPr>
                <w:color w:val="000000" w:themeColor="text1"/>
                <w:sz w:val="24"/>
              </w:rPr>
            </w:pPr>
            <w:r w:rsidRPr="00984C1A">
              <w:rPr>
                <w:color w:val="000000" w:themeColor="text1"/>
                <w:sz w:val="24"/>
              </w:rPr>
              <w:t>108</w:t>
            </w:r>
          </w:p>
        </w:tc>
        <w:tc>
          <w:tcPr>
            <w:tcW w:w="1274" w:type="dxa"/>
            <w:tcBorders>
              <w:bottom w:val="single" w:sz="4" w:space="0" w:color="000000"/>
              <w:right w:val="single" w:sz="4" w:space="0" w:color="000000"/>
            </w:tcBorders>
          </w:tcPr>
          <w:p w14:paraId="7D13C48D" w14:textId="77777777" w:rsidR="00933F65" w:rsidRPr="00984C1A" w:rsidRDefault="00624E6E">
            <w:pPr>
              <w:pStyle w:val="TableParagraph"/>
              <w:spacing w:line="275" w:lineRule="exact"/>
              <w:ind w:left="10"/>
              <w:rPr>
                <w:color w:val="000000" w:themeColor="text1"/>
                <w:sz w:val="24"/>
              </w:rPr>
            </w:pPr>
            <w:r w:rsidRPr="00984C1A">
              <w:rPr>
                <w:color w:val="000000" w:themeColor="text1"/>
                <w:sz w:val="24"/>
              </w:rPr>
              <w:t>-</w:t>
            </w:r>
          </w:p>
        </w:tc>
      </w:tr>
      <w:tr w:rsidR="0019586D" w:rsidRPr="00984C1A" w14:paraId="5F3D6AC8" w14:textId="77777777">
        <w:trPr>
          <w:trHeight w:val="316"/>
        </w:trPr>
        <w:tc>
          <w:tcPr>
            <w:tcW w:w="2583" w:type="dxa"/>
          </w:tcPr>
          <w:p w14:paraId="0D3DC3F8" w14:textId="77777777" w:rsidR="00933F65" w:rsidRPr="00984C1A" w:rsidRDefault="00624E6E">
            <w:pPr>
              <w:pStyle w:val="TableParagraph"/>
              <w:spacing w:line="275" w:lineRule="exact"/>
              <w:ind w:left="105"/>
              <w:jc w:val="left"/>
              <w:rPr>
                <w:b/>
                <w:color w:val="000000" w:themeColor="text1"/>
                <w:sz w:val="24"/>
              </w:rPr>
            </w:pPr>
            <w:r w:rsidRPr="00984C1A">
              <w:rPr>
                <w:b/>
                <w:color w:val="000000" w:themeColor="text1"/>
                <w:sz w:val="24"/>
              </w:rPr>
              <w:t>СВЕГА</w:t>
            </w:r>
          </w:p>
        </w:tc>
        <w:tc>
          <w:tcPr>
            <w:tcW w:w="1080" w:type="dxa"/>
            <w:tcBorders>
              <w:top w:val="single" w:sz="4" w:space="0" w:color="000000"/>
            </w:tcBorders>
          </w:tcPr>
          <w:p w14:paraId="1593BD90" w14:textId="77777777" w:rsidR="00933F65" w:rsidRPr="00984C1A" w:rsidRDefault="00624E6E">
            <w:pPr>
              <w:pStyle w:val="TableParagraph"/>
              <w:spacing w:line="275" w:lineRule="exact"/>
              <w:ind w:left="277" w:right="268"/>
              <w:rPr>
                <w:color w:val="000000" w:themeColor="text1"/>
                <w:sz w:val="24"/>
              </w:rPr>
            </w:pPr>
            <w:r w:rsidRPr="00984C1A">
              <w:rPr>
                <w:color w:val="000000" w:themeColor="text1"/>
                <w:sz w:val="24"/>
              </w:rPr>
              <w:t>3330</w:t>
            </w:r>
          </w:p>
        </w:tc>
        <w:tc>
          <w:tcPr>
            <w:tcW w:w="1120" w:type="dxa"/>
            <w:tcBorders>
              <w:top w:val="single" w:sz="4" w:space="0" w:color="000000"/>
            </w:tcBorders>
          </w:tcPr>
          <w:p w14:paraId="5FDC0731" w14:textId="00D65586" w:rsidR="00933F65" w:rsidRPr="00984C1A" w:rsidRDefault="00E025DA">
            <w:pPr>
              <w:pStyle w:val="TableParagraph"/>
              <w:spacing w:line="275" w:lineRule="exact"/>
              <w:ind w:left="214" w:right="206"/>
              <w:rPr>
                <w:color w:val="000000" w:themeColor="text1"/>
                <w:sz w:val="24"/>
              </w:rPr>
            </w:pPr>
            <w:r w:rsidRPr="00984C1A">
              <w:rPr>
                <w:color w:val="000000" w:themeColor="text1"/>
                <w:sz w:val="24"/>
              </w:rPr>
              <w:t>3327</w:t>
            </w:r>
          </w:p>
        </w:tc>
        <w:tc>
          <w:tcPr>
            <w:tcW w:w="1274" w:type="dxa"/>
            <w:tcBorders>
              <w:top w:val="single" w:sz="4" w:space="0" w:color="000000"/>
              <w:right w:val="single" w:sz="4" w:space="0" w:color="000000"/>
            </w:tcBorders>
          </w:tcPr>
          <w:p w14:paraId="170CC064" w14:textId="7CB789CE" w:rsidR="00933F65" w:rsidRPr="00984C1A" w:rsidRDefault="00E025DA">
            <w:pPr>
              <w:pStyle w:val="TableParagraph"/>
              <w:spacing w:line="275" w:lineRule="exact"/>
              <w:ind w:left="515" w:right="506"/>
              <w:rPr>
                <w:color w:val="000000" w:themeColor="text1"/>
                <w:sz w:val="24"/>
              </w:rPr>
            </w:pPr>
            <w:r w:rsidRPr="00984C1A">
              <w:rPr>
                <w:color w:val="000000" w:themeColor="text1"/>
                <w:sz w:val="24"/>
              </w:rPr>
              <w:t>-3</w:t>
            </w:r>
          </w:p>
        </w:tc>
      </w:tr>
    </w:tbl>
    <w:p w14:paraId="52366C2C" w14:textId="77777777" w:rsidR="00933F65" w:rsidRPr="00984C1A" w:rsidRDefault="00933F65">
      <w:pPr>
        <w:pStyle w:val="BodyText"/>
        <w:ind w:left="0"/>
        <w:rPr>
          <w:color w:val="000000" w:themeColor="text1"/>
          <w:sz w:val="26"/>
        </w:rPr>
      </w:pPr>
    </w:p>
    <w:p w14:paraId="0CE0B4F2" w14:textId="77777777" w:rsidR="00933F65" w:rsidRPr="00984C1A" w:rsidRDefault="00933F65">
      <w:pPr>
        <w:pStyle w:val="BodyText"/>
        <w:spacing w:before="3"/>
        <w:ind w:left="0"/>
        <w:rPr>
          <w:color w:val="000000" w:themeColor="text1"/>
          <w:sz w:val="29"/>
        </w:rPr>
      </w:pPr>
    </w:p>
    <w:p w14:paraId="238A5D0A" w14:textId="77777777" w:rsidR="00933F65" w:rsidRPr="00984C1A" w:rsidRDefault="00624E6E" w:rsidP="00660917">
      <w:pPr>
        <w:pStyle w:val="BodyText"/>
        <w:ind w:left="218"/>
        <w:jc w:val="center"/>
        <w:rPr>
          <w:color w:val="000000" w:themeColor="text1"/>
        </w:rPr>
      </w:pPr>
      <w:r w:rsidRPr="00984C1A">
        <w:rPr>
          <w:color w:val="000000" w:themeColor="text1"/>
        </w:rPr>
        <w:t>ШЕСТИ РАЗРЕД</w:t>
      </w:r>
    </w:p>
    <w:p w14:paraId="0E201A28" w14:textId="77777777" w:rsidR="00933F65" w:rsidRPr="00984C1A" w:rsidRDefault="00933F65">
      <w:pPr>
        <w:pStyle w:val="BodyText"/>
        <w:ind w:left="0"/>
        <w:rPr>
          <w:color w:val="000000" w:themeColor="text1"/>
          <w:sz w:val="20"/>
        </w:rPr>
      </w:pPr>
    </w:p>
    <w:p w14:paraId="00983BFD" w14:textId="77777777" w:rsidR="00933F65" w:rsidRPr="00984C1A" w:rsidRDefault="00933F65">
      <w:pPr>
        <w:pStyle w:val="BodyText"/>
        <w:spacing w:before="2"/>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9"/>
        <w:gridCol w:w="1081"/>
        <w:gridCol w:w="1196"/>
        <w:gridCol w:w="1711"/>
      </w:tblGrid>
      <w:tr w:rsidR="00497599" w:rsidRPr="00984C1A" w14:paraId="1A51CC24" w14:textId="77777777" w:rsidTr="00102391">
        <w:trPr>
          <w:trHeight w:val="318"/>
        </w:trPr>
        <w:tc>
          <w:tcPr>
            <w:tcW w:w="2509" w:type="dxa"/>
            <w:vMerge w:val="restart"/>
            <w:tcBorders>
              <w:right w:val="single" w:sz="4" w:space="0" w:color="000000"/>
            </w:tcBorders>
          </w:tcPr>
          <w:p w14:paraId="6B420903" w14:textId="77777777" w:rsidR="00933F65" w:rsidRPr="00984C1A" w:rsidRDefault="00624E6E">
            <w:pPr>
              <w:pStyle w:val="TableParagraph"/>
              <w:spacing w:before="167"/>
              <w:ind w:left="602"/>
              <w:jc w:val="left"/>
              <w:rPr>
                <w:color w:val="000000" w:themeColor="text1"/>
                <w:sz w:val="24"/>
              </w:rPr>
            </w:pPr>
            <w:r w:rsidRPr="00984C1A">
              <w:rPr>
                <w:color w:val="000000" w:themeColor="text1"/>
                <w:sz w:val="24"/>
              </w:rPr>
              <w:t>ПРЕДМЕТИ</w:t>
            </w:r>
          </w:p>
        </w:tc>
        <w:tc>
          <w:tcPr>
            <w:tcW w:w="3988" w:type="dxa"/>
            <w:gridSpan w:val="3"/>
            <w:tcBorders>
              <w:left w:val="single" w:sz="4" w:space="0" w:color="000000"/>
            </w:tcBorders>
          </w:tcPr>
          <w:p w14:paraId="5F60A975" w14:textId="77777777" w:rsidR="00933F65" w:rsidRPr="00984C1A" w:rsidRDefault="00624E6E">
            <w:pPr>
              <w:pStyle w:val="TableParagraph"/>
              <w:spacing w:before="1"/>
              <w:ind w:left="1185"/>
              <w:jc w:val="left"/>
              <w:rPr>
                <w:color w:val="000000" w:themeColor="text1"/>
                <w:sz w:val="24"/>
              </w:rPr>
            </w:pPr>
            <w:r w:rsidRPr="00984C1A">
              <w:rPr>
                <w:color w:val="000000" w:themeColor="text1"/>
                <w:sz w:val="24"/>
              </w:rPr>
              <w:t>Број часова</w:t>
            </w:r>
          </w:p>
        </w:tc>
      </w:tr>
      <w:tr w:rsidR="00497599" w:rsidRPr="00984C1A" w14:paraId="38D6DB90" w14:textId="77777777" w:rsidTr="00102391">
        <w:trPr>
          <w:trHeight w:val="316"/>
        </w:trPr>
        <w:tc>
          <w:tcPr>
            <w:tcW w:w="2509" w:type="dxa"/>
            <w:vMerge/>
            <w:tcBorders>
              <w:top w:val="nil"/>
              <w:right w:val="single" w:sz="4" w:space="0" w:color="000000"/>
            </w:tcBorders>
          </w:tcPr>
          <w:p w14:paraId="4F11445D" w14:textId="77777777" w:rsidR="00933F65" w:rsidRPr="00984C1A" w:rsidRDefault="00933F65">
            <w:pPr>
              <w:rPr>
                <w:color w:val="000000" w:themeColor="text1"/>
                <w:sz w:val="2"/>
                <w:szCs w:val="2"/>
              </w:rPr>
            </w:pPr>
          </w:p>
        </w:tc>
        <w:tc>
          <w:tcPr>
            <w:tcW w:w="1081" w:type="dxa"/>
            <w:tcBorders>
              <w:left w:val="single" w:sz="4" w:space="0" w:color="000000"/>
            </w:tcBorders>
          </w:tcPr>
          <w:p w14:paraId="647881F8" w14:textId="77777777" w:rsidR="00933F65" w:rsidRPr="00984C1A" w:rsidRDefault="00624E6E">
            <w:pPr>
              <w:pStyle w:val="TableParagraph"/>
              <w:spacing w:line="275" w:lineRule="exact"/>
              <w:ind w:left="221" w:right="214"/>
              <w:rPr>
                <w:color w:val="000000" w:themeColor="text1"/>
                <w:sz w:val="24"/>
              </w:rPr>
            </w:pPr>
            <w:r w:rsidRPr="00984C1A">
              <w:rPr>
                <w:color w:val="000000" w:themeColor="text1"/>
                <w:sz w:val="24"/>
              </w:rPr>
              <w:t>План.</w:t>
            </w:r>
          </w:p>
        </w:tc>
        <w:tc>
          <w:tcPr>
            <w:tcW w:w="1196" w:type="dxa"/>
          </w:tcPr>
          <w:p w14:paraId="7E1EED4B" w14:textId="77777777" w:rsidR="00933F65" w:rsidRPr="00984C1A" w:rsidRDefault="00624E6E">
            <w:pPr>
              <w:pStyle w:val="TableParagraph"/>
              <w:spacing w:line="275" w:lineRule="exact"/>
              <w:ind w:left="141" w:right="137"/>
              <w:rPr>
                <w:color w:val="000000" w:themeColor="text1"/>
                <w:sz w:val="24"/>
              </w:rPr>
            </w:pPr>
            <w:r w:rsidRPr="00984C1A">
              <w:rPr>
                <w:color w:val="000000" w:themeColor="text1"/>
                <w:sz w:val="24"/>
              </w:rPr>
              <w:t>Одрж.</w:t>
            </w:r>
          </w:p>
        </w:tc>
        <w:tc>
          <w:tcPr>
            <w:tcW w:w="1711" w:type="dxa"/>
          </w:tcPr>
          <w:p w14:paraId="03824D29" w14:textId="77777777" w:rsidR="00933F65" w:rsidRPr="00984C1A" w:rsidRDefault="00624E6E">
            <w:pPr>
              <w:pStyle w:val="TableParagraph"/>
              <w:spacing w:line="275" w:lineRule="exact"/>
              <w:ind w:left="382" w:right="376"/>
              <w:rPr>
                <w:color w:val="000000" w:themeColor="text1"/>
                <w:sz w:val="24"/>
              </w:rPr>
            </w:pPr>
            <w:r w:rsidRPr="00984C1A">
              <w:rPr>
                <w:color w:val="000000" w:themeColor="text1"/>
                <w:sz w:val="24"/>
              </w:rPr>
              <w:t>Одс.</w:t>
            </w:r>
          </w:p>
        </w:tc>
      </w:tr>
      <w:tr w:rsidR="00497599" w:rsidRPr="00984C1A" w14:paraId="21E3193B" w14:textId="77777777" w:rsidTr="00102391">
        <w:trPr>
          <w:trHeight w:val="318"/>
        </w:trPr>
        <w:tc>
          <w:tcPr>
            <w:tcW w:w="2509" w:type="dxa"/>
          </w:tcPr>
          <w:p w14:paraId="25B1E999"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Српски језик</w:t>
            </w:r>
          </w:p>
        </w:tc>
        <w:tc>
          <w:tcPr>
            <w:tcW w:w="1081" w:type="dxa"/>
          </w:tcPr>
          <w:p w14:paraId="355B5498" w14:textId="13488F6D" w:rsidR="00933F65" w:rsidRPr="00984C1A" w:rsidRDefault="00223FDD">
            <w:pPr>
              <w:pStyle w:val="TableParagraph"/>
              <w:spacing w:before="1"/>
              <w:ind w:left="86" w:right="79"/>
              <w:rPr>
                <w:color w:val="000000" w:themeColor="text1"/>
                <w:sz w:val="24"/>
              </w:rPr>
            </w:pPr>
            <w:r w:rsidRPr="00984C1A">
              <w:rPr>
                <w:color w:val="000000" w:themeColor="text1"/>
                <w:sz w:val="24"/>
              </w:rPr>
              <w:t>432</w:t>
            </w:r>
          </w:p>
        </w:tc>
        <w:tc>
          <w:tcPr>
            <w:tcW w:w="1196" w:type="dxa"/>
          </w:tcPr>
          <w:p w14:paraId="0BC92609" w14:textId="341008E3" w:rsidR="00933F65" w:rsidRPr="00984C1A" w:rsidRDefault="00223FDD">
            <w:pPr>
              <w:pStyle w:val="TableParagraph"/>
              <w:spacing w:before="1"/>
              <w:ind w:left="143" w:right="137"/>
              <w:rPr>
                <w:color w:val="000000" w:themeColor="text1"/>
                <w:sz w:val="24"/>
                <w:lang w:val="sr-Cyrl-RS"/>
              </w:rPr>
            </w:pPr>
            <w:r w:rsidRPr="00984C1A">
              <w:rPr>
                <w:color w:val="000000" w:themeColor="text1"/>
                <w:sz w:val="24"/>
                <w:lang w:val="sr-Cyrl-RS"/>
              </w:rPr>
              <w:t>432</w:t>
            </w:r>
          </w:p>
        </w:tc>
        <w:tc>
          <w:tcPr>
            <w:tcW w:w="1711" w:type="dxa"/>
          </w:tcPr>
          <w:p w14:paraId="3EC4E071" w14:textId="66522500" w:rsidR="00933F65" w:rsidRPr="00984C1A" w:rsidRDefault="00223FDD">
            <w:pPr>
              <w:pStyle w:val="TableParagraph"/>
              <w:spacing w:before="1"/>
              <w:ind w:left="381" w:right="376"/>
              <w:rPr>
                <w:color w:val="000000" w:themeColor="text1"/>
                <w:sz w:val="24"/>
                <w:lang w:val="sr-Cyrl-RS"/>
              </w:rPr>
            </w:pPr>
            <w:r w:rsidRPr="00984C1A">
              <w:rPr>
                <w:color w:val="000000" w:themeColor="text1"/>
                <w:sz w:val="24"/>
                <w:lang w:val="sr-Cyrl-RS"/>
              </w:rPr>
              <w:t>-</w:t>
            </w:r>
          </w:p>
        </w:tc>
      </w:tr>
      <w:tr w:rsidR="00497599" w:rsidRPr="00984C1A" w14:paraId="222BA0A4" w14:textId="77777777" w:rsidTr="00102391">
        <w:trPr>
          <w:trHeight w:val="316"/>
        </w:trPr>
        <w:tc>
          <w:tcPr>
            <w:tcW w:w="2509" w:type="dxa"/>
          </w:tcPr>
          <w:p w14:paraId="204BBF8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Енглески језик</w:t>
            </w:r>
          </w:p>
        </w:tc>
        <w:tc>
          <w:tcPr>
            <w:tcW w:w="1081" w:type="dxa"/>
          </w:tcPr>
          <w:p w14:paraId="14FF88BE" w14:textId="07680C01"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216</w:t>
            </w:r>
          </w:p>
        </w:tc>
        <w:tc>
          <w:tcPr>
            <w:tcW w:w="1196" w:type="dxa"/>
          </w:tcPr>
          <w:p w14:paraId="2A2DADAD" w14:textId="17A2503D" w:rsidR="00933F65" w:rsidRPr="00984C1A" w:rsidRDefault="00223FDD">
            <w:pPr>
              <w:pStyle w:val="TableParagraph"/>
              <w:spacing w:line="275" w:lineRule="exact"/>
              <w:ind w:left="143" w:right="137"/>
              <w:rPr>
                <w:color w:val="000000" w:themeColor="text1"/>
                <w:sz w:val="24"/>
                <w:lang w:val="sr-Cyrl-RS"/>
              </w:rPr>
            </w:pPr>
            <w:r w:rsidRPr="00984C1A">
              <w:rPr>
                <w:color w:val="000000" w:themeColor="text1"/>
                <w:sz w:val="24"/>
              </w:rPr>
              <w:t>2</w:t>
            </w:r>
            <w:r w:rsidRPr="00984C1A">
              <w:rPr>
                <w:color w:val="000000" w:themeColor="text1"/>
                <w:sz w:val="24"/>
                <w:lang w:val="sr-Cyrl-RS"/>
              </w:rPr>
              <w:t>14</w:t>
            </w:r>
          </w:p>
        </w:tc>
        <w:tc>
          <w:tcPr>
            <w:tcW w:w="1711" w:type="dxa"/>
          </w:tcPr>
          <w:p w14:paraId="356C98B8" w14:textId="084A87FD" w:rsidR="00933F65" w:rsidRPr="00984C1A" w:rsidRDefault="00624E6E">
            <w:pPr>
              <w:pStyle w:val="TableParagraph"/>
              <w:spacing w:line="275" w:lineRule="exact"/>
              <w:ind w:left="5"/>
              <w:rPr>
                <w:color w:val="000000" w:themeColor="text1"/>
                <w:sz w:val="24"/>
                <w:lang w:val="sr-Cyrl-RS"/>
              </w:rPr>
            </w:pPr>
            <w:r w:rsidRPr="00984C1A">
              <w:rPr>
                <w:color w:val="000000" w:themeColor="text1"/>
                <w:sz w:val="24"/>
              </w:rPr>
              <w:t>-</w:t>
            </w:r>
            <w:r w:rsidR="00223FDD" w:rsidRPr="00984C1A">
              <w:rPr>
                <w:color w:val="000000" w:themeColor="text1"/>
                <w:sz w:val="24"/>
                <w:lang w:val="sr-Cyrl-RS"/>
              </w:rPr>
              <w:t>2</w:t>
            </w:r>
          </w:p>
        </w:tc>
      </w:tr>
      <w:tr w:rsidR="00497599" w:rsidRPr="00984C1A" w14:paraId="135A3BF6" w14:textId="77777777" w:rsidTr="00102391">
        <w:trPr>
          <w:trHeight w:val="318"/>
        </w:trPr>
        <w:tc>
          <w:tcPr>
            <w:tcW w:w="2509" w:type="dxa"/>
          </w:tcPr>
          <w:p w14:paraId="7EBE663A"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Ликовна култура</w:t>
            </w:r>
          </w:p>
        </w:tc>
        <w:tc>
          <w:tcPr>
            <w:tcW w:w="1081" w:type="dxa"/>
          </w:tcPr>
          <w:p w14:paraId="6964B72E" w14:textId="344C2D04"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108</w:t>
            </w:r>
          </w:p>
        </w:tc>
        <w:tc>
          <w:tcPr>
            <w:tcW w:w="1196" w:type="dxa"/>
          </w:tcPr>
          <w:p w14:paraId="57D44024" w14:textId="179F1967" w:rsidR="00933F65" w:rsidRPr="00984C1A" w:rsidRDefault="00223FDD">
            <w:pPr>
              <w:pStyle w:val="TableParagraph"/>
              <w:spacing w:line="275" w:lineRule="exact"/>
              <w:ind w:left="143" w:right="137"/>
              <w:rPr>
                <w:color w:val="000000" w:themeColor="text1"/>
                <w:sz w:val="24"/>
                <w:lang w:val="sr-Cyrl-RS"/>
              </w:rPr>
            </w:pPr>
            <w:r w:rsidRPr="00984C1A">
              <w:rPr>
                <w:color w:val="000000" w:themeColor="text1"/>
                <w:sz w:val="24"/>
              </w:rPr>
              <w:t>1</w:t>
            </w:r>
            <w:r w:rsidRPr="00984C1A">
              <w:rPr>
                <w:color w:val="000000" w:themeColor="text1"/>
                <w:sz w:val="24"/>
                <w:lang w:val="sr-Cyrl-RS"/>
              </w:rPr>
              <w:t>06</w:t>
            </w:r>
          </w:p>
        </w:tc>
        <w:tc>
          <w:tcPr>
            <w:tcW w:w="1711" w:type="dxa"/>
          </w:tcPr>
          <w:p w14:paraId="04AD9C85" w14:textId="42EFE153" w:rsidR="00933F65" w:rsidRPr="00984C1A" w:rsidRDefault="00624E6E">
            <w:pPr>
              <w:pStyle w:val="TableParagraph"/>
              <w:spacing w:line="275" w:lineRule="exact"/>
              <w:ind w:left="5"/>
              <w:rPr>
                <w:color w:val="000000" w:themeColor="text1"/>
                <w:sz w:val="24"/>
                <w:lang w:val="sr-Cyrl-RS"/>
              </w:rPr>
            </w:pPr>
            <w:r w:rsidRPr="00984C1A">
              <w:rPr>
                <w:color w:val="000000" w:themeColor="text1"/>
                <w:sz w:val="24"/>
              </w:rPr>
              <w:t>-</w:t>
            </w:r>
            <w:r w:rsidR="00223FDD" w:rsidRPr="00984C1A">
              <w:rPr>
                <w:color w:val="000000" w:themeColor="text1"/>
                <w:sz w:val="24"/>
                <w:lang w:val="sr-Cyrl-RS"/>
              </w:rPr>
              <w:t>2</w:t>
            </w:r>
          </w:p>
        </w:tc>
      </w:tr>
      <w:tr w:rsidR="00497599" w:rsidRPr="00984C1A" w14:paraId="34FEDA35" w14:textId="77777777" w:rsidTr="00102391">
        <w:trPr>
          <w:trHeight w:val="316"/>
        </w:trPr>
        <w:tc>
          <w:tcPr>
            <w:tcW w:w="2509" w:type="dxa"/>
          </w:tcPr>
          <w:p w14:paraId="07BB1534"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1081" w:type="dxa"/>
          </w:tcPr>
          <w:p w14:paraId="2F290E49" w14:textId="060AEC7B"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108</w:t>
            </w:r>
          </w:p>
        </w:tc>
        <w:tc>
          <w:tcPr>
            <w:tcW w:w="1196" w:type="dxa"/>
          </w:tcPr>
          <w:p w14:paraId="5515C84E" w14:textId="58E0B946" w:rsidR="00933F65" w:rsidRPr="00984C1A" w:rsidRDefault="00223FDD">
            <w:pPr>
              <w:pStyle w:val="TableParagraph"/>
              <w:spacing w:line="275" w:lineRule="exact"/>
              <w:ind w:left="143" w:right="137"/>
              <w:rPr>
                <w:color w:val="000000" w:themeColor="text1"/>
                <w:sz w:val="24"/>
                <w:lang w:val="sr-Cyrl-RS"/>
              </w:rPr>
            </w:pPr>
            <w:r w:rsidRPr="00984C1A">
              <w:rPr>
                <w:color w:val="000000" w:themeColor="text1"/>
                <w:sz w:val="24"/>
              </w:rPr>
              <w:t>1</w:t>
            </w:r>
            <w:r w:rsidRPr="00984C1A">
              <w:rPr>
                <w:color w:val="000000" w:themeColor="text1"/>
                <w:sz w:val="24"/>
                <w:lang w:val="sr-Cyrl-RS"/>
              </w:rPr>
              <w:t>06</w:t>
            </w:r>
          </w:p>
        </w:tc>
        <w:tc>
          <w:tcPr>
            <w:tcW w:w="1711" w:type="dxa"/>
            <w:tcBorders>
              <w:right w:val="single" w:sz="4" w:space="0" w:color="000000"/>
            </w:tcBorders>
          </w:tcPr>
          <w:p w14:paraId="3FB2449C" w14:textId="78626D01" w:rsidR="00933F65" w:rsidRPr="00984C1A" w:rsidRDefault="00624E6E">
            <w:pPr>
              <w:pStyle w:val="TableParagraph"/>
              <w:spacing w:line="275" w:lineRule="exact"/>
              <w:ind w:left="2"/>
              <w:rPr>
                <w:color w:val="000000" w:themeColor="text1"/>
                <w:sz w:val="24"/>
                <w:lang w:val="sr-Cyrl-RS"/>
              </w:rPr>
            </w:pPr>
            <w:r w:rsidRPr="00984C1A">
              <w:rPr>
                <w:color w:val="000000" w:themeColor="text1"/>
                <w:sz w:val="24"/>
              </w:rPr>
              <w:t>-</w:t>
            </w:r>
            <w:r w:rsidR="00223FDD" w:rsidRPr="00984C1A">
              <w:rPr>
                <w:color w:val="000000" w:themeColor="text1"/>
                <w:sz w:val="24"/>
                <w:lang w:val="sr-Cyrl-RS"/>
              </w:rPr>
              <w:t>2</w:t>
            </w:r>
          </w:p>
        </w:tc>
      </w:tr>
      <w:tr w:rsidR="00497599" w:rsidRPr="00984C1A" w14:paraId="60530481" w14:textId="77777777" w:rsidTr="00102391">
        <w:trPr>
          <w:trHeight w:val="318"/>
        </w:trPr>
        <w:tc>
          <w:tcPr>
            <w:tcW w:w="2509" w:type="dxa"/>
          </w:tcPr>
          <w:p w14:paraId="3005EC4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Историја</w:t>
            </w:r>
          </w:p>
        </w:tc>
        <w:tc>
          <w:tcPr>
            <w:tcW w:w="1081" w:type="dxa"/>
          </w:tcPr>
          <w:p w14:paraId="6E47705B" w14:textId="77E7D475"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216</w:t>
            </w:r>
          </w:p>
        </w:tc>
        <w:tc>
          <w:tcPr>
            <w:tcW w:w="1196" w:type="dxa"/>
          </w:tcPr>
          <w:p w14:paraId="45AE5536" w14:textId="193E5B8A" w:rsidR="00933F65" w:rsidRPr="00984C1A" w:rsidRDefault="00223FDD">
            <w:pPr>
              <w:pStyle w:val="TableParagraph"/>
              <w:spacing w:line="275" w:lineRule="exact"/>
              <w:ind w:left="143" w:right="137"/>
              <w:rPr>
                <w:color w:val="000000" w:themeColor="text1"/>
                <w:sz w:val="24"/>
                <w:lang w:val="sr-Cyrl-RS"/>
              </w:rPr>
            </w:pPr>
            <w:r w:rsidRPr="00984C1A">
              <w:rPr>
                <w:color w:val="000000" w:themeColor="text1"/>
                <w:sz w:val="24"/>
              </w:rPr>
              <w:t>2</w:t>
            </w:r>
            <w:r w:rsidRPr="00984C1A">
              <w:rPr>
                <w:color w:val="000000" w:themeColor="text1"/>
                <w:sz w:val="24"/>
                <w:lang w:val="sr-Cyrl-RS"/>
              </w:rPr>
              <w:t>11</w:t>
            </w:r>
          </w:p>
        </w:tc>
        <w:tc>
          <w:tcPr>
            <w:tcW w:w="1711" w:type="dxa"/>
            <w:tcBorders>
              <w:right w:val="single" w:sz="4" w:space="0" w:color="000000"/>
            </w:tcBorders>
          </w:tcPr>
          <w:p w14:paraId="4C07BFB9" w14:textId="34A4F100" w:rsidR="00933F65" w:rsidRPr="00984C1A" w:rsidRDefault="00223FDD">
            <w:pPr>
              <w:pStyle w:val="TableParagraph"/>
              <w:spacing w:line="275" w:lineRule="exact"/>
              <w:ind w:left="485" w:right="482"/>
              <w:rPr>
                <w:color w:val="000000" w:themeColor="text1"/>
                <w:sz w:val="24"/>
                <w:lang w:val="sr-Cyrl-RS"/>
              </w:rPr>
            </w:pPr>
            <w:r w:rsidRPr="00984C1A">
              <w:rPr>
                <w:color w:val="000000" w:themeColor="text1"/>
                <w:sz w:val="24"/>
                <w:lang w:val="sr-Cyrl-RS"/>
              </w:rPr>
              <w:t>-5</w:t>
            </w:r>
          </w:p>
        </w:tc>
      </w:tr>
      <w:tr w:rsidR="00497599" w:rsidRPr="00984C1A" w14:paraId="30A7D2D7" w14:textId="77777777" w:rsidTr="00102391">
        <w:trPr>
          <w:trHeight w:val="316"/>
        </w:trPr>
        <w:tc>
          <w:tcPr>
            <w:tcW w:w="2509" w:type="dxa"/>
          </w:tcPr>
          <w:p w14:paraId="6BE0C31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Географија</w:t>
            </w:r>
          </w:p>
        </w:tc>
        <w:tc>
          <w:tcPr>
            <w:tcW w:w="1081" w:type="dxa"/>
          </w:tcPr>
          <w:p w14:paraId="28A86D32" w14:textId="1C81CEC8"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216</w:t>
            </w:r>
          </w:p>
        </w:tc>
        <w:tc>
          <w:tcPr>
            <w:tcW w:w="1196" w:type="dxa"/>
          </w:tcPr>
          <w:p w14:paraId="6071E11E" w14:textId="5721CAAC" w:rsidR="00933F65" w:rsidRPr="00984C1A" w:rsidRDefault="00223FDD">
            <w:pPr>
              <w:pStyle w:val="TableParagraph"/>
              <w:spacing w:line="275" w:lineRule="exact"/>
              <w:ind w:left="143" w:right="137"/>
              <w:rPr>
                <w:color w:val="000000" w:themeColor="text1"/>
                <w:sz w:val="24"/>
                <w:lang w:val="sr-Cyrl-RS"/>
              </w:rPr>
            </w:pPr>
            <w:r w:rsidRPr="00984C1A">
              <w:rPr>
                <w:color w:val="000000" w:themeColor="text1"/>
                <w:sz w:val="24"/>
              </w:rPr>
              <w:t>2</w:t>
            </w:r>
            <w:r w:rsidRPr="00984C1A">
              <w:rPr>
                <w:color w:val="000000" w:themeColor="text1"/>
                <w:sz w:val="24"/>
                <w:lang w:val="sr-Cyrl-RS"/>
              </w:rPr>
              <w:t>14</w:t>
            </w:r>
          </w:p>
        </w:tc>
        <w:tc>
          <w:tcPr>
            <w:tcW w:w="1711" w:type="dxa"/>
            <w:tcBorders>
              <w:right w:val="single" w:sz="4" w:space="0" w:color="000000"/>
            </w:tcBorders>
          </w:tcPr>
          <w:p w14:paraId="0BD62075" w14:textId="4D9E5364" w:rsidR="00933F65" w:rsidRPr="00984C1A" w:rsidRDefault="00624E6E">
            <w:pPr>
              <w:pStyle w:val="TableParagraph"/>
              <w:spacing w:line="275" w:lineRule="exact"/>
              <w:ind w:left="2"/>
              <w:rPr>
                <w:color w:val="000000" w:themeColor="text1"/>
                <w:sz w:val="24"/>
                <w:lang w:val="sr-Cyrl-RS"/>
              </w:rPr>
            </w:pPr>
            <w:r w:rsidRPr="00984C1A">
              <w:rPr>
                <w:color w:val="000000" w:themeColor="text1"/>
                <w:sz w:val="24"/>
              </w:rPr>
              <w:t>-</w:t>
            </w:r>
            <w:r w:rsidR="00223FDD" w:rsidRPr="00984C1A">
              <w:rPr>
                <w:color w:val="000000" w:themeColor="text1"/>
                <w:sz w:val="24"/>
                <w:lang w:val="sr-Cyrl-RS"/>
              </w:rPr>
              <w:t>2</w:t>
            </w:r>
          </w:p>
        </w:tc>
      </w:tr>
      <w:tr w:rsidR="00497599" w:rsidRPr="00984C1A" w14:paraId="6D32CD9B" w14:textId="77777777" w:rsidTr="00102391">
        <w:trPr>
          <w:trHeight w:val="318"/>
        </w:trPr>
        <w:tc>
          <w:tcPr>
            <w:tcW w:w="2509" w:type="dxa"/>
          </w:tcPr>
          <w:p w14:paraId="31504DA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Физика</w:t>
            </w:r>
          </w:p>
        </w:tc>
        <w:tc>
          <w:tcPr>
            <w:tcW w:w="1081" w:type="dxa"/>
          </w:tcPr>
          <w:p w14:paraId="70BF1D49" w14:textId="6FD0CF1C" w:rsidR="00933F65" w:rsidRPr="00984C1A" w:rsidRDefault="00223FDD">
            <w:pPr>
              <w:pStyle w:val="TableParagraph"/>
              <w:spacing w:line="275" w:lineRule="exact"/>
              <w:ind w:left="86" w:right="79"/>
              <w:rPr>
                <w:color w:val="000000" w:themeColor="text1"/>
                <w:sz w:val="24"/>
              </w:rPr>
            </w:pPr>
            <w:r w:rsidRPr="00984C1A">
              <w:rPr>
                <w:color w:val="000000" w:themeColor="text1"/>
                <w:sz w:val="24"/>
              </w:rPr>
              <w:t>216</w:t>
            </w:r>
          </w:p>
        </w:tc>
        <w:tc>
          <w:tcPr>
            <w:tcW w:w="1196" w:type="dxa"/>
          </w:tcPr>
          <w:p w14:paraId="6ED366C3" w14:textId="63934762" w:rsidR="00933F65" w:rsidRPr="00984C1A" w:rsidRDefault="00102391">
            <w:pPr>
              <w:pStyle w:val="TableParagraph"/>
              <w:spacing w:line="275" w:lineRule="exact"/>
              <w:ind w:left="148" w:right="137"/>
              <w:rPr>
                <w:color w:val="000000" w:themeColor="text1"/>
                <w:sz w:val="24"/>
                <w:lang w:val="sr-Cyrl-RS"/>
              </w:rPr>
            </w:pPr>
            <w:r w:rsidRPr="00984C1A">
              <w:rPr>
                <w:color w:val="000000" w:themeColor="text1"/>
                <w:sz w:val="24"/>
              </w:rPr>
              <w:t>2</w:t>
            </w:r>
            <w:r w:rsidRPr="00984C1A">
              <w:rPr>
                <w:color w:val="000000" w:themeColor="text1"/>
                <w:sz w:val="24"/>
                <w:lang w:val="sr-Cyrl-RS"/>
              </w:rPr>
              <w:t>16</w:t>
            </w:r>
          </w:p>
        </w:tc>
        <w:tc>
          <w:tcPr>
            <w:tcW w:w="1711" w:type="dxa"/>
            <w:tcBorders>
              <w:right w:val="single" w:sz="4" w:space="0" w:color="000000"/>
            </w:tcBorders>
          </w:tcPr>
          <w:p w14:paraId="3F1A40C0"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4803BEBB" w14:textId="77777777" w:rsidTr="00102391">
        <w:trPr>
          <w:trHeight w:val="316"/>
        </w:trPr>
        <w:tc>
          <w:tcPr>
            <w:tcW w:w="2509" w:type="dxa"/>
          </w:tcPr>
          <w:p w14:paraId="5106949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1081" w:type="dxa"/>
          </w:tcPr>
          <w:p w14:paraId="047E4FD4" w14:textId="53BF4F0E" w:rsidR="00933F65" w:rsidRPr="00984C1A" w:rsidRDefault="00223FDD">
            <w:pPr>
              <w:pStyle w:val="TableParagraph"/>
              <w:spacing w:line="275" w:lineRule="exact"/>
              <w:ind w:left="91" w:right="79"/>
              <w:rPr>
                <w:color w:val="000000" w:themeColor="text1"/>
                <w:sz w:val="24"/>
              </w:rPr>
            </w:pPr>
            <w:r w:rsidRPr="00984C1A">
              <w:rPr>
                <w:color w:val="000000" w:themeColor="text1"/>
                <w:sz w:val="24"/>
              </w:rPr>
              <w:t>432</w:t>
            </w:r>
          </w:p>
        </w:tc>
        <w:tc>
          <w:tcPr>
            <w:tcW w:w="1196" w:type="dxa"/>
          </w:tcPr>
          <w:p w14:paraId="7CC920A0" w14:textId="3029E5DF" w:rsidR="00933F65" w:rsidRPr="00984C1A" w:rsidRDefault="00102391">
            <w:pPr>
              <w:pStyle w:val="TableParagraph"/>
              <w:spacing w:line="275" w:lineRule="exact"/>
              <w:ind w:left="148" w:right="137"/>
              <w:rPr>
                <w:color w:val="000000" w:themeColor="text1"/>
                <w:sz w:val="24"/>
                <w:lang w:val="sr-Cyrl-RS"/>
              </w:rPr>
            </w:pPr>
            <w:r w:rsidRPr="00984C1A">
              <w:rPr>
                <w:color w:val="000000" w:themeColor="text1"/>
                <w:sz w:val="24"/>
                <w:lang w:val="sr-Cyrl-RS"/>
              </w:rPr>
              <w:t>432</w:t>
            </w:r>
          </w:p>
        </w:tc>
        <w:tc>
          <w:tcPr>
            <w:tcW w:w="1711" w:type="dxa"/>
            <w:tcBorders>
              <w:right w:val="single" w:sz="4" w:space="0" w:color="000000"/>
            </w:tcBorders>
          </w:tcPr>
          <w:p w14:paraId="4AF58532" w14:textId="4843A0F3" w:rsidR="00933F65" w:rsidRPr="00984C1A" w:rsidRDefault="00102391">
            <w:pPr>
              <w:pStyle w:val="TableParagraph"/>
              <w:spacing w:line="275" w:lineRule="exact"/>
              <w:ind w:left="485" w:right="482"/>
              <w:rPr>
                <w:color w:val="000000" w:themeColor="text1"/>
                <w:sz w:val="24"/>
                <w:lang w:val="sr-Cyrl-RS"/>
              </w:rPr>
            </w:pPr>
            <w:r w:rsidRPr="00984C1A">
              <w:rPr>
                <w:color w:val="000000" w:themeColor="text1"/>
                <w:sz w:val="24"/>
                <w:lang w:val="sr-Cyrl-RS"/>
              </w:rPr>
              <w:t>-</w:t>
            </w:r>
          </w:p>
        </w:tc>
      </w:tr>
      <w:tr w:rsidR="00497599" w:rsidRPr="00984C1A" w14:paraId="5C61F1CC" w14:textId="77777777" w:rsidTr="00102391">
        <w:trPr>
          <w:trHeight w:val="318"/>
        </w:trPr>
        <w:tc>
          <w:tcPr>
            <w:tcW w:w="2509" w:type="dxa"/>
          </w:tcPr>
          <w:p w14:paraId="52B8F78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Биологија</w:t>
            </w:r>
          </w:p>
        </w:tc>
        <w:tc>
          <w:tcPr>
            <w:tcW w:w="1081" w:type="dxa"/>
          </w:tcPr>
          <w:p w14:paraId="1CFCEFF4" w14:textId="6D1A2E9E" w:rsidR="00933F65" w:rsidRPr="00984C1A" w:rsidRDefault="00223FDD">
            <w:pPr>
              <w:pStyle w:val="TableParagraph"/>
              <w:spacing w:line="275" w:lineRule="exact"/>
              <w:ind w:left="91" w:right="79"/>
              <w:rPr>
                <w:color w:val="000000" w:themeColor="text1"/>
                <w:sz w:val="24"/>
              </w:rPr>
            </w:pPr>
            <w:r w:rsidRPr="00984C1A">
              <w:rPr>
                <w:color w:val="000000" w:themeColor="text1"/>
                <w:sz w:val="24"/>
              </w:rPr>
              <w:t>216</w:t>
            </w:r>
          </w:p>
        </w:tc>
        <w:tc>
          <w:tcPr>
            <w:tcW w:w="1196" w:type="dxa"/>
          </w:tcPr>
          <w:p w14:paraId="2E8E2B6C" w14:textId="2B4BD06A" w:rsidR="00933F65" w:rsidRPr="00984C1A" w:rsidRDefault="00102391">
            <w:pPr>
              <w:pStyle w:val="TableParagraph"/>
              <w:spacing w:line="275" w:lineRule="exact"/>
              <w:ind w:left="148" w:right="137"/>
              <w:rPr>
                <w:color w:val="000000" w:themeColor="text1"/>
                <w:sz w:val="24"/>
                <w:lang w:val="sr-Cyrl-RS"/>
              </w:rPr>
            </w:pPr>
            <w:r w:rsidRPr="00984C1A">
              <w:rPr>
                <w:color w:val="000000" w:themeColor="text1"/>
                <w:sz w:val="24"/>
              </w:rPr>
              <w:t>2</w:t>
            </w:r>
            <w:r w:rsidRPr="00984C1A">
              <w:rPr>
                <w:color w:val="000000" w:themeColor="text1"/>
                <w:sz w:val="24"/>
                <w:lang w:val="sr-Cyrl-RS"/>
              </w:rPr>
              <w:t>16</w:t>
            </w:r>
          </w:p>
        </w:tc>
        <w:tc>
          <w:tcPr>
            <w:tcW w:w="1711" w:type="dxa"/>
            <w:tcBorders>
              <w:right w:val="single" w:sz="4" w:space="0" w:color="000000"/>
            </w:tcBorders>
          </w:tcPr>
          <w:p w14:paraId="1F24A886" w14:textId="1980E342" w:rsidR="00933F65" w:rsidRPr="00984C1A" w:rsidRDefault="00102391">
            <w:pPr>
              <w:pStyle w:val="TableParagraph"/>
              <w:spacing w:line="275" w:lineRule="exact"/>
              <w:ind w:left="485" w:right="482"/>
              <w:rPr>
                <w:color w:val="000000" w:themeColor="text1"/>
                <w:sz w:val="24"/>
                <w:lang w:val="sr-Cyrl-RS"/>
              </w:rPr>
            </w:pPr>
            <w:r w:rsidRPr="00984C1A">
              <w:rPr>
                <w:color w:val="000000" w:themeColor="text1"/>
                <w:sz w:val="24"/>
                <w:lang w:val="sr-Cyrl-RS"/>
              </w:rPr>
              <w:t>-</w:t>
            </w:r>
          </w:p>
        </w:tc>
      </w:tr>
      <w:tr w:rsidR="00497599" w:rsidRPr="00984C1A" w14:paraId="57526307" w14:textId="77777777" w:rsidTr="00102391">
        <w:trPr>
          <w:trHeight w:val="316"/>
        </w:trPr>
        <w:tc>
          <w:tcPr>
            <w:tcW w:w="2509" w:type="dxa"/>
          </w:tcPr>
          <w:p w14:paraId="34860623" w14:textId="73F1D0AB" w:rsidR="00933F65" w:rsidRPr="00984C1A" w:rsidRDefault="00223FDD">
            <w:pPr>
              <w:pStyle w:val="TableParagraph"/>
              <w:spacing w:line="275" w:lineRule="exact"/>
              <w:ind w:left="105"/>
              <w:jc w:val="left"/>
              <w:rPr>
                <w:color w:val="000000" w:themeColor="text1"/>
                <w:sz w:val="24"/>
                <w:lang w:val="sr-Cyrl-RS"/>
              </w:rPr>
            </w:pPr>
            <w:r w:rsidRPr="00984C1A">
              <w:rPr>
                <w:color w:val="000000" w:themeColor="text1"/>
                <w:sz w:val="24"/>
              </w:rPr>
              <w:t>Техни</w:t>
            </w:r>
            <w:r w:rsidRPr="00984C1A">
              <w:rPr>
                <w:color w:val="000000" w:themeColor="text1"/>
                <w:sz w:val="24"/>
                <w:lang w:val="sr-Cyrl-RS"/>
              </w:rPr>
              <w:t>ка и технологија</w:t>
            </w:r>
          </w:p>
        </w:tc>
        <w:tc>
          <w:tcPr>
            <w:tcW w:w="1081" w:type="dxa"/>
          </w:tcPr>
          <w:p w14:paraId="14A63D31" w14:textId="75BEA709" w:rsidR="00933F65" w:rsidRPr="00984C1A" w:rsidRDefault="00223FDD">
            <w:pPr>
              <w:pStyle w:val="TableParagraph"/>
              <w:spacing w:line="275" w:lineRule="exact"/>
              <w:ind w:left="91" w:right="79"/>
              <w:rPr>
                <w:color w:val="000000" w:themeColor="text1"/>
                <w:sz w:val="24"/>
                <w:lang w:val="sr-Cyrl-RS"/>
              </w:rPr>
            </w:pPr>
            <w:r w:rsidRPr="00984C1A">
              <w:rPr>
                <w:color w:val="000000" w:themeColor="text1"/>
                <w:sz w:val="24"/>
              </w:rPr>
              <w:t>2</w:t>
            </w:r>
            <w:r w:rsidRPr="00984C1A">
              <w:rPr>
                <w:color w:val="000000" w:themeColor="text1"/>
                <w:sz w:val="24"/>
                <w:lang w:val="sr-Cyrl-RS"/>
              </w:rPr>
              <w:t>16</w:t>
            </w:r>
          </w:p>
        </w:tc>
        <w:tc>
          <w:tcPr>
            <w:tcW w:w="1196" w:type="dxa"/>
          </w:tcPr>
          <w:p w14:paraId="4886376C" w14:textId="77777777" w:rsidR="00933F65" w:rsidRPr="00984C1A" w:rsidRDefault="00624E6E">
            <w:pPr>
              <w:pStyle w:val="TableParagraph"/>
              <w:spacing w:line="275" w:lineRule="exact"/>
              <w:ind w:left="148" w:right="137"/>
              <w:rPr>
                <w:color w:val="000000" w:themeColor="text1"/>
                <w:sz w:val="24"/>
              </w:rPr>
            </w:pPr>
            <w:r w:rsidRPr="00984C1A">
              <w:rPr>
                <w:color w:val="000000" w:themeColor="text1"/>
                <w:sz w:val="24"/>
              </w:rPr>
              <w:t>288</w:t>
            </w:r>
          </w:p>
        </w:tc>
        <w:tc>
          <w:tcPr>
            <w:tcW w:w="1711" w:type="dxa"/>
            <w:tcBorders>
              <w:right w:val="single" w:sz="4" w:space="0" w:color="000000"/>
            </w:tcBorders>
          </w:tcPr>
          <w:p w14:paraId="60091408"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0A26BF01" w14:textId="77777777" w:rsidTr="00102391">
        <w:trPr>
          <w:trHeight w:val="318"/>
        </w:trPr>
        <w:tc>
          <w:tcPr>
            <w:tcW w:w="2509" w:type="dxa"/>
          </w:tcPr>
          <w:p w14:paraId="0EADE182"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lastRenderedPageBreak/>
              <w:t>Физич. васп.+ОФА</w:t>
            </w:r>
          </w:p>
        </w:tc>
        <w:tc>
          <w:tcPr>
            <w:tcW w:w="1081" w:type="dxa"/>
          </w:tcPr>
          <w:p w14:paraId="3FB0E329" w14:textId="5BB5BCA7" w:rsidR="00933F65" w:rsidRPr="00984C1A" w:rsidRDefault="00223FDD">
            <w:pPr>
              <w:pStyle w:val="TableParagraph"/>
              <w:spacing w:line="275" w:lineRule="exact"/>
              <w:ind w:left="91" w:right="79"/>
              <w:rPr>
                <w:color w:val="000000" w:themeColor="text1"/>
                <w:sz w:val="24"/>
                <w:lang w:val="sr-Cyrl-RS"/>
              </w:rPr>
            </w:pPr>
            <w:r w:rsidRPr="00984C1A">
              <w:rPr>
                <w:color w:val="000000" w:themeColor="text1"/>
                <w:sz w:val="24"/>
                <w:lang w:val="sr-Cyrl-RS"/>
              </w:rPr>
              <w:t>378</w:t>
            </w:r>
          </w:p>
        </w:tc>
        <w:tc>
          <w:tcPr>
            <w:tcW w:w="1196" w:type="dxa"/>
          </w:tcPr>
          <w:p w14:paraId="000778CF" w14:textId="03701A9E" w:rsidR="00933F65" w:rsidRPr="00984C1A" w:rsidRDefault="00223FDD">
            <w:pPr>
              <w:pStyle w:val="TableParagraph"/>
              <w:spacing w:line="275" w:lineRule="exact"/>
              <w:ind w:left="148" w:right="137"/>
              <w:rPr>
                <w:color w:val="000000" w:themeColor="text1"/>
                <w:sz w:val="24"/>
                <w:lang w:val="sr-Cyrl-RS"/>
              </w:rPr>
            </w:pPr>
            <w:r w:rsidRPr="00984C1A">
              <w:rPr>
                <w:color w:val="000000" w:themeColor="text1"/>
                <w:sz w:val="24"/>
                <w:lang w:val="sr-Cyrl-RS"/>
              </w:rPr>
              <w:t>374</w:t>
            </w:r>
          </w:p>
        </w:tc>
        <w:tc>
          <w:tcPr>
            <w:tcW w:w="1711" w:type="dxa"/>
            <w:tcBorders>
              <w:right w:val="single" w:sz="4" w:space="0" w:color="000000"/>
            </w:tcBorders>
          </w:tcPr>
          <w:p w14:paraId="39B259AB" w14:textId="462354F8" w:rsidR="00933F65" w:rsidRPr="00984C1A" w:rsidRDefault="00223FDD">
            <w:pPr>
              <w:pStyle w:val="TableParagraph"/>
              <w:spacing w:line="275" w:lineRule="exact"/>
              <w:ind w:left="2"/>
              <w:rPr>
                <w:color w:val="000000" w:themeColor="text1"/>
                <w:sz w:val="24"/>
                <w:lang w:val="sr-Cyrl-RS"/>
              </w:rPr>
            </w:pPr>
            <w:r w:rsidRPr="00984C1A">
              <w:rPr>
                <w:color w:val="000000" w:themeColor="text1"/>
                <w:sz w:val="24"/>
                <w:lang w:val="sr-Cyrl-RS"/>
              </w:rPr>
              <w:t>4</w:t>
            </w:r>
          </w:p>
        </w:tc>
      </w:tr>
      <w:tr w:rsidR="00497599" w:rsidRPr="00984C1A" w14:paraId="5DC088B4" w14:textId="77777777" w:rsidTr="00102391">
        <w:trPr>
          <w:trHeight w:val="316"/>
        </w:trPr>
        <w:tc>
          <w:tcPr>
            <w:tcW w:w="2509" w:type="dxa"/>
          </w:tcPr>
          <w:p w14:paraId="0B7A4E3A"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Француски језик</w:t>
            </w:r>
          </w:p>
        </w:tc>
        <w:tc>
          <w:tcPr>
            <w:tcW w:w="1081" w:type="dxa"/>
          </w:tcPr>
          <w:p w14:paraId="6E17B7C5" w14:textId="443A71F2" w:rsidR="00933F65" w:rsidRPr="00984C1A" w:rsidRDefault="00223FDD">
            <w:pPr>
              <w:pStyle w:val="TableParagraph"/>
              <w:spacing w:line="275" w:lineRule="exact"/>
              <w:ind w:left="91" w:right="79"/>
              <w:rPr>
                <w:color w:val="000000" w:themeColor="text1"/>
                <w:sz w:val="24"/>
                <w:lang w:val="sr-Cyrl-RS"/>
              </w:rPr>
            </w:pPr>
            <w:r w:rsidRPr="00984C1A">
              <w:rPr>
                <w:color w:val="000000" w:themeColor="text1"/>
                <w:sz w:val="24"/>
              </w:rPr>
              <w:t>2</w:t>
            </w:r>
            <w:r w:rsidRPr="00984C1A">
              <w:rPr>
                <w:color w:val="000000" w:themeColor="text1"/>
                <w:sz w:val="24"/>
                <w:lang w:val="sr-Cyrl-RS"/>
              </w:rPr>
              <w:t>16</w:t>
            </w:r>
          </w:p>
        </w:tc>
        <w:tc>
          <w:tcPr>
            <w:tcW w:w="1196" w:type="dxa"/>
          </w:tcPr>
          <w:p w14:paraId="1EF20352" w14:textId="6CD52A6A" w:rsidR="00933F65" w:rsidRPr="00984C1A" w:rsidRDefault="00102391">
            <w:pPr>
              <w:pStyle w:val="TableParagraph"/>
              <w:spacing w:line="275" w:lineRule="exact"/>
              <w:ind w:left="148" w:right="137"/>
              <w:rPr>
                <w:color w:val="000000" w:themeColor="text1"/>
                <w:sz w:val="24"/>
                <w:lang w:val="sr-Cyrl-RS"/>
              </w:rPr>
            </w:pPr>
            <w:r w:rsidRPr="00984C1A">
              <w:rPr>
                <w:color w:val="000000" w:themeColor="text1"/>
                <w:sz w:val="24"/>
              </w:rPr>
              <w:t>2</w:t>
            </w:r>
            <w:r w:rsidRPr="00984C1A">
              <w:rPr>
                <w:color w:val="000000" w:themeColor="text1"/>
                <w:sz w:val="24"/>
                <w:lang w:val="sr-Cyrl-RS"/>
              </w:rPr>
              <w:t>16</w:t>
            </w:r>
          </w:p>
        </w:tc>
        <w:tc>
          <w:tcPr>
            <w:tcW w:w="1711" w:type="dxa"/>
            <w:tcBorders>
              <w:right w:val="single" w:sz="4" w:space="0" w:color="000000"/>
            </w:tcBorders>
          </w:tcPr>
          <w:p w14:paraId="457612EB"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74B0C01A" w14:textId="77777777" w:rsidTr="00102391">
        <w:trPr>
          <w:trHeight w:val="318"/>
        </w:trPr>
        <w:tc>
          <w:tcPr>
            <w:tcW w:w="2509" w:type="dxa"/>
          </w:tcPr>
          <w:p w14:paraId="3E49383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Црт.,слик.,вајање</w:t>
            </w:r>
          </w:p>
        </w:tc>
        <w:tc>
          <w:tcPr>
            <w:tcW w:w="1081" w:type="dxa"/>
          </w:tcPr>
          <w:p w14:paraId="19FF1D48" w14:textId="672C74F2" w:rsidR="00933F65" w:rsidRPr="00984C1A" w:rsidRDefault="00223FDD">
            <w:pPr>
              <w:pStyle w:val="TableParagraph"/>
              <w:spacing w:line="275" w:lineRule="exact"/>
              <w:ind w:left="91" w:right="79"/>
              <w:rPr>
                <w:color w:val="000000" w:themeColor="text1"/>
                <w:sz w:val="24"/>
                <w:lang w:val="sr-Cyrl-RS"/>
              </w:rPr>
            </w:pPr>
            <w:r w:rsidRPr="00984C1A">
              <w:rPr>
                <w:color w:val="000000" w:themeColor="text1"/>
                <w:sz w:val="24"/>
                <w:lang w:val="sr-Cyrl-RS"/>
              </w:rPr>
              <w:t>216</w:t>
            </w:r>
          </w:p>
        </w:tc>
        <w:tc>
          <w:tcPr>
            <w:tcW w:w="1196" w:type="dxa"/>
            <w:tcBorders>
              <w:bottom w:val="single" w:sz="4" w:space="0" w:color="000000"/>
            </w:tcBorders>
          </w:tcPr>
          <w:p w14:paraId="6B131192" w14:textId="73914280" w:rsidR="00933F65" w:rsidRPr="00984C1A" w:rsidRDefault="00102391">
            <w:pPr>
              <w:pStyle w:val="TableParagraph"/>
              <w:spacing w:line="275" w:lineRule="exact"/>
              <w:ind w:left="148" w:right="137"/>
              <w:rPr>
                <w:color w:val="000000" w:themeColor="text1"/>
                <w:sz w:val="24"/>
                <w:lang w:val="sr-Cyrl-RS"/>
              </w:rPr>
            </w:pPr>
            <w:r w:rsidRPr="00984C1A">
              <w:rPr>
                <w:color w:val="000000" w:themeColor="text1"/>
                <w:sz w:val="24"/>
                <w:lang w:val="sr-Cyrl-RS"/>
              </w:rPr>
              <w:t>216</w:t>
            </w:r>
          </w:p>
        </w:tc>
        <w:tc>
          <w:tcPr>
            <w:tcW w:w="1711" w:type="dxa"/>
            <w:tcBorders>
              <w:right w:val="single" w:sz="4" w:space="0" w:color="000000"/>
            </w:tcBorders>
          </w:tcPr>
          <w:p w14:paraId="5595F3A4"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1A14F5E0" w14:textId="77777777" w:rsidTr="00102391">
        <w:trPr>
          <w:trHeight w:val="464"/>
        </w:trPr>
        <w:tc>
          <w:tcPr>
            <w:tcW w:w="2509" w:type="dxa"/>
            <w:tcBorders>
              <w:bottom w:val="single" w:sz="4" w:space="0" w:color="000000"/>
            </w:tcBorders>
          </w:tcPr>
          <w:p w14:paraId="3BC6AA5E" w14:textId="391DC821" w:rsidR="00933F65" w:rsidRPr="00984C1A" w:rsidRDefault="00223FDD">
            <w:pPr>
              <w:pStyle w:val="TableParagraph"/>
              <w:spacing w:line="275" w:lineRule="exact"/>
              <w:ind w:left="105"/>
              <w:jc w:val="left"/>
              <w:rPr>
                <w:color w:val="000000" w:themeColor="text1"/>
                <w:sz w:val="24"/>
                <w:lang w:val="sr-Cyrl-RS"/>
              </w:rPr>
            </w:pPr>
            <w:r w:rsidRPr="00984C1A">
              <w:rPr>
                <w:color w:val="000000" w:themeColor="text1"/>
                <w:sz w:val="24"/>
                <w:lang w:val="sr-Cyrl-RS"/>
              </w:rPr>
              <w:t>Хор</w:t>
            </w:r>
          </w:p>
        </w:tc>
        <w:tc>
          <w:tcPr>
            <w:tcW w:w="1081" w:type="dxa"/>
            <w:tcBorders>
              <w:bottom w:val="single" w:sz="4" w:space="0" w:color="000000"/>
            </w:tcBorders>
          </w:tcPr>
          <w:p w14:paraId="4F82BAFA" w14:textId="77777777" w:rsidR="00933F65" w:rsidRPr="00984C1A" w:rsidRDefault="00624E6E">
            <w:pPr>
              <w:pStyle w:val="TableParagraph"/>
              <w:spacing w:line="275" w:lineRule="exact"/>
              <w:ind w:left="91" w:right="79"/>
              <w:rPr>
                <w:color w:val="000000" w:themeColor="text1"/>
                <w:sz w:val="24"/>
              </w:rPr>
            </w:pPr>
            <w:r w:rsidRPr="00984C1A">
              <w:rPr>
                <w:color w:val="000000" w:themeColor="text1"/>
                <w:sz w:val="24"/>
              </w:rPr>
              <w:t>108</w:t>
            </w:r>
          </w:p>
        </w:tc>
        <w:tc>
          <w:tcPr>
            <w:tcW w:w="1196" w:type="dxa"/>
            <w:tcBorders>
              <w:top w:val="single" w:sz="4" w:space="0" w:color="000000"/>
              <w:bottom w:val="single" w:sz="4" w:space="0" w:color="000000"/>
            </w:tcBorders>
          </w:tcPr>
          <w:p w14:paraId="654BF910" w14:textId="77777777" w:rsidR="00933F65" w:rsidRPr="00984C1A" w:rsidRDefault="00624E6E">
            <w:pPr>
              <w:pStyle w:val="TableParagraph"/>
              <w:spacing w:line="275" w:lineRule="exact"/>
              <w:ind w:left="148" w:right="137"/>
              <w:rPr>
                <w:color w:val="000000" w:themeColor="text1"/>
                <w:sz w:val="24"/>
              </w:rPr>
            </w:pPr>
            <w:r w:rsidRPr="00984C1A">
              <w:rPr>
                <w:color w:val="000000" w:themeColor="text1"/>
                <w:sz w:val="24"/>
              </w:rPr>
              <w:t>108</w:t>
            </w:r>
          </w:p>
        </w:tc>
        <w:tc>
          <w:tcPr>
            <w:tcW w:w="1711" w:type="dxa"/>
            <w:tcBorders>
              <w:bottom w:val="single" w:sz="4" w:space="0" w:color="000000"/>
              <w:right w:val="single" w:sz="4" w:space="0" w:color="000000"/>
            </w:tcBorders>
          </w:tcPr>
          <w:p w14:paraId="2E9EB866"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62444E42" w14:textId="77777777" w:rsidTr="00102391">
        <w:trPr>
          <w:trHeight w:val="316"/>
        </w:trPr>
        <w:tc>
          <w:tcPr>
            <w:tcW w:w="2509" w:type="dxa"/>
          </w:tcPr>
          <w:p w14:paraId="1AF5E501" w14:textId="77777777" w:rsidR="00933F65" w:rsidRPr="00984C1A" w:rsidRDefault="00624E6E">
            <w:pPr>
              <w:pStyle w:val="TableParagraph"/>
              <w:spacing w:line="272" w:lineRule="exact"/>
              <w:ind w:left="105"/>
              <w:jc w:val="left"/>
              <w:rPr>
                <w:color w:val="000000" w:themeColor="text1"/>
                <w:sz w:val="24"/>
              </w:rPr>
            </w:pPr>
            <w:r w:rsidRPr="00984C1A">
              <w:rPr>
                <w:color w:val="000000" w:themeColor="text1"/>
                <w:sz w:val="24"/>
              </w:rPr>
              <w:t>Инф.и рач.</w:t>
            </w:r>
          </w:p>
        </w:tc>
        <w:tc>
          <w:tcPr>
            <w:tcW w:w="1081" w:type="dxa"/>
            <w:tcBorders>
              <w:top w:val="single" w:sz="4" w:space="0" w:color="000000"/>
            </w:tcBorders>
          </w:tcPr>
          <w:p w14:paraId="665F0C7C" w14:textId="56D02AC6" w:rsidR="00933F65" w:rsidRPr="00984C1A" w:rsidRDefault="00223FDD">
            <w:pPr>
              <w:pStyle w:val="TableParagraph"/>
              <w:spacing w:line="272" w:lineRule="exact"/>
              <w:ind w:right="344"/>
              <w:jc w:val="right"/>
              <w:rPr>
                <w:color w:val="000000" w:themeColor="text1"/>
                <w:sz w:val="24"/>
                <w:lang w:val="sr-Cyrl-RS"/>
              </w:rPr>
            </w:pPr>
            <w:r w:rsidRPr="00984C1A">
              <w:rPr>
                <w:color w:val="000000" w:themeColor="text1"/>
                <w:sz w:val="24"/>
              </w:rPr>
              <w:t>1</w:t>
            </w:r>
            <w:r w:rsidRPr="00984C1A">
              <w:rPr>
                <w:color w:val="000000" w:themeColor="text1"/>
                <w:sz w:val="24"/>
                <w:lang w:val="sr-Cyrl-RS"/>
              </w:rPr>
              <w:t>08</w:t>
            </w:r>
          </w:p>
        </w:tc>
        <w:tc>
          <w:tcPr>
            <w:tcW w:w="1196" w:type="dxa"/>
            <w:tcBorders>
              <w:top w:val="single" w:sz="4" w:space="0" w:color="000000"/>
            </w:tcBorders>
          </w:tcPr>
          <w:p w14:paraId="676EE8EE" w14:textId="39671726" w:rsidR="00933F65" w:rsidRPr="00984C1A" w:rsidRDefault="00223FDD">
            <w:pPr>
              <w:pStyle w:val="TableParagraph"/>
              <w:spacing w:line="272" w:lineRule="exact"/>
              <w:ind w:left="416"/>
              <w:jc w:val="left"/>
              <w:rPr>
                <w:color w:val="000000" w:themeColor="text1"/>
                <w:sz w:val="24"/>
                <w:lang w:val="sr-Cyrl-RS"/>
              </w:rPr>
            </w:pPr>
            <w:r w:rsidRPr="00984C1A">
              <w:rPr>
                <w:color w:val="000000" w:themeColor="text1"/>
                <w:sz w:val="24"/>
              </w:rPr>
              <w:t>1</w:t>
            </w:r>
            <w:r w:rsidRPr="00984C1A">
              <w:rPr>
                <w:color w:val="000000" w:themeColor="text1"/>
                <w:sz w:val="24"/>
                <w:lang w:val="sr-Cyrl-RS"/>
              </w:rPr>
              <w:t>07</w:t>
            </w:r>
          </w:p>
        </w:tc>
        <w:tc>
          <w:tcPr>
            <w:tcW w:w="1711" w:type="dxa"/>
            <w:tcBorders>
              <w:top w:val="single" w:sz="4" w:space="0" w:color="000000"/>
              <w:right w:val="single" w:sz="4" w:space="0" w:color="000000"/>
            </w:tcBorders>
          </w:tcPr>
          <w:p w14:paraId="24EAE447" w14:textId="3F31264F" w:rsidR="00933F65" w:rsidRPr="00984C1A" w:rsidRDefault="00223FDD">
            <w:pPr>
              <w:pStyle w:val="TableParagraph"/>
              <w:spacing w:line="272" w:lineRule="exact"/>
              <w:ind w:left="483" w:right="482"/>
              <w:rPr>
                <w:color w:val="000000" w:themeColor="text1"/>
                <w:sz w:val="24"/>
                <w:lang w:val="sr-Cyrl-RS"/>
              </w:rPr>
            </w:pPr>
            <w:r w:rsidRPr="00984C1A">
              <w:rPr>
                <w:color w:val="000000" w:themeColor="text1"/>
                <w:sz w:val="24"/>
              </w:rPr>
              <w:t>-</w:t>
            </w:r>
            <w:r w:rsidRPr="00984C1A">
              <w:rPr>
                <w:color w:val="000000" w:themeColor="text1"/>
                <w:sz w:val="24"/>
                <w:lang w:val="sr-Cyrl-RS"/>
              </w:rPr>
              <w:t>1</w:t>
            </w:r>
          </w:p>
        </w:tc>
      </w:tr>
      <w:tr w:rsidR="00497599" w:rsidRPr="00984C1A" w14:paraId="66B0BD57" w14:textId="77777777" w:rsidTr="00102391">
        <w:trPr>
          <w:trHeight w:val="319"/>
        </w:trPr>
        <w:tc>
          <w:tcPr>
            <w:tcW w:w="2509" w:type="dxa"/>
          </w:tcPr>
          <w:p w14:paraId="717B2B57"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Прав.катих.</w:t>
            </w:r>
          </w:p>
        </w:tc>
        <w:tc>
          <w:tcPr>
            <w:tcW w:w="1081" w:type="dxa"/>
          </w:tcPr>
          <w:p w14:paraId="1D3AA1FE" w14:textId="3DFFC332" w:rsidR="00933F65" w:rsidRPr="00984C1A" w:rsidRDefault="00223FDD">
            <w:pPr>
              <w:pStyle w:val="TableParagraph"/>
              <w:spacing w:line="275" w:lineRule="exact"/>
              <w:ind w:right="344"/>
              <w:jc w:val="right"/>
              <w:rPr>
                <w:color w:val="000000" w:themeColor="text1"/>
                <w:sz w:val="24"/>
                <w:lang w:val="sr-Cyrl-RS"/>
              </w:rPr>
            </w:pPr>
            <w:r w:rsidRPr="00984C1A">
              <w:rPr>
                <w:color w:val="000000" w:themeColor="text1"/>
                <w:sz w:val="24"/>
              </w:rPr>
              <w:t>1</w:t>
            </w:r>
            <w:r w:rsidRPr="00984C1A">
              <w:rPr>
                <w:color w:val="000000" w:themeColor="text1"/>
                <w:sz w:val="24"/>
                <w:lang w:val="sr-Cyrl-RS"/>
              </w:rPr>
              <w:t>08</w:t>
            </w:r>
          </w:p>
        </w:tc>
        <w:tc>
          <w:tcPr>
            <w:tcW w:w="1196" w:type="dxa"/>
          </w:tcPr>
          <w:p w14:paraId="6D654AA3" w14:textId="10FB6A53" w:rsidR="00933F65" w:rsidRPr="00984C1A" w:rsidRDefault="00102391">
            <w:pPr>
              <w:pStyle w:val="TableParagraph"/>
              <w:spacing w:line="275" w:lineRule="exact"/>
              <w:ind w:left="416"/>
              <w:jc w:val="left"/>
              <w:rPr>
                <w:color w:val="000000" w:themeColor="text1"/>
                <w:sz w:val="24"/>
                <w:lang w:val="sr-Cyrl-RS"/>
              </w:rPr>
            </w:pPr>
            <w:r w:rsidRPr="00984C1A">
              <w:rPr>
                <w:color w:val="000000" w:themeColor="text1"/>
                <w:sz w:val="24"/>
              </w:rPr>
              <w:t>1</w:t>
            </w:r>
            <w:r w:rsidRPr="00984C1A">
              <w:rPr>
                <w:color w:val="000000" w:themeColor="text1"/>
                <w:sz w:val="24"/>
                <w:lang w:val="sr-Cyrl-RS"/>
              </w:rPr>
              <w:t>08</w:t>
            </w:r>
          </w:p>
        </w:tc>
        <w:tc>
          <w:tcPr>
            <w:tcW w:w="1711" w:type="dxa"/>
            <w:tcBorders>
              <w:right w:val="single" w:sz="4" w:space="0" w:color="000000"/>
            </w:tcBorders>
          </w:tcPr>
          <w:p w14:paraId="61ED4659" w14:textId="77777777" w:rsidR="00933F65" w:rsidRPr="00984C1A" w:rsidRDefault="00624E6E">
            <w:pPr>
              <w:pStyle w:val="TableParagraph"/>
              <w:spacing w:line="275" w:lineRule="exact"/>
              <w:ind w:left="2"/>
              <w:rPr>
                <w:color w:val="000000" w:themeColor="text1"/>
                <w:sz w:val="24"/>
              </w:rPr>
            </w:pPr>
            <w:r w:rsidRPr="00984C1A">
              <w:rPr>
                <w:color w:val="000000" w:themeColor="text1"/>
                <w:sz w:val="24"/>
              </w:rPr>
              <w:t>-</w:t>
            </w:r>
          </w:p>
        </w:tc>
      </w:tr>
      <w:tr w:rsidR="00497599" w:rsidRPr="00984C1A" w14:paraId="771B6CD1" w14:textId="77777777" w:rsidTr="00102391">
        <w:trPr>
          <w:trHeight w:val="316"/>
        </w:trPr>
        <w:tc>
          <w:tcPr>
            <w:tcW w:w="2509" w:type="dxa"/>
          </w:tcPr>
          <w:p w14:paraId="255C99DC" w14:textId="77777777" w:rsidR="00933F65" w:rsidRPr="00984C1A" w:rsidRDefault="00624E6E">
            <w:pPr>
              <w:pStyle w:val="TableParagraph"/>
              <w:spacing w:line="272" w:lineRule="exact"/>
              <w:ind w:left="105"/>
              <w:jc w:val="left"/>
              <w:rPr>
                <w:color w:val="000000" w:themeColor="text1"/>
                <w:sz w:val="24"/>
              </w:rPr>
            </w:pPr>
            <w:r w:rsidRPr="00984C1A">
              <w:rPr>
                <w:color w:val="000000" w:themeColor="text1"/>
                <w:sz w:val="24"/>
              </w:rPr>
              <w:t>Грађ.васпит.</w:t>
            </w:r>
          </w:p>
        </w:tc>
        <w:tc>
          <w:tcPr>
            <w:tcW w:w="1081" w:type="dxa"/>
          </w:tcPr>
          <w:p w14:paraId="6C874BEF" w14:textId="77777777" w:rsidR="00933F65" w:rsidRPr="00984C1A" w:rsidRDefault="00624E6E">
            <w:pPr>
              <w:pStyle w:val="TableParagraph"/>
              <w:spacing w:line="272" w:lineRule="exact"/>
              <w:ind w:left="10"/>
              <w:rPr>
                <w:color w:val="000000" w:themeColor="text1"/>
                <w:sz w:val="24"/>
              </w:rPr>
            </w:pPr>
            <w:r w:rsidRPr="00984C1A">
              <w:rPr>
                <w:color w:val="000000" w:themeColor="text1"/>
                <w:sz w:val="24"/>
              </w:rPr>
              <w:t>-</w:t>
            </w:r>
          </w:p>
        </w:tc>
        <w:tc>
          <w:tcPr>
            <w:tcW w:w="1196" w:type="dxa"/>
          </w:tcPr>
          <w:p w14:paraId="1D7906D0" w14:textId="77777777" w:rsidR="00933F65" w:rsidRPr="00984C1A" w:rsidRDefault="00624E6E">
            <w:pPr>
              <w:pStyle w:val="TableParagraph"/>
              <w:spacing w:line="272" w:lineRule="exact"/>
              <w:ind w:left="9"/>
              <w:rPr>
                <w:color w:val="000000" w:themeColor="text1"/>
                <w:sz w:val="24"/>
              </w:rPr>
            </w:pPr>
            <w:r w:rsidRPr="00984C1A">
              <w:rPr>
                <w:color w:val="000000" w:themeColor="text1"/>
                <w:sz w:val="24"/>
              </w:rPr>
              <w:t>-</w:t>
            </w:r>
          </w:p>
        </w:tc>
        <w:tc>
          <w:tcPr>
            <w:tcW w:w="1711" w:type="dxa"/>
            <w:tcBorders>
              <w:right w:val="single" w:sz="4" w:space="0" w:color="000000"/>
            </w:tcBorders>
          </w:tcPr>
          <w:p w14:paraId="47071E1F" w14:textId="77777777" w:rsidR="00933F65" w:rsidRPr="00984C1A" w:rsidRDefault="00624E6E">
            <w:pPr>
              <w:pStyle w:val="TableParagraph"/>
              <w:spacing w:line="272" w:lineRule="exact"/>
              <w:ind w:left="2"/>
              <w:rPr>
                <w:color w:val="000000" w:themeColor="text1"/>
                <w:sz w:val="24"/>
              </w:rPr>
            </w:pPr>
            <w:r w:rsidRPr="00984C1A">
              <w:rPr>
                <w:color w:val="000000" w:themeColor="text1"/>
                <w:sz w:val="24"/>
              </w:rPr>
              <w:t>-</w:t>
            </w:r>
          </w:p>
        </w:tc>
      </w:tr>
      <w:tr w:rsidR="00497599" w:rsidRPr="00984C1A" w14:paraId="245B4B89" w14:textId="77777777" w:rsidTr="00102391">
        <w:trPr>
          <w:trHeight w:val="318"/>
        </w:trPr>
        <w:tc>
          <w:tcPr>
            <w:tcW w:w="2509" w:type="dxa"/>
          </w:tcPr>
          <w:p w14:paraId="722A7AC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1081" w:type="dxa"/>
            <w:tcBorders>
              <w:bottom w:val="single" w:sz="4" w:space="0" w:color="000000"/>
            </w:tcBorders>
          </w:tcPr>
          <w:p w14:paraId="62B5BB19" w14:textId="05694D9D" w:rsidR="00933F65" w:rsidRPr="00984C1A" w:rsidRDefault="00223FDD">
            <w:pPr>
              <w:pStyle w:val="TableParagraph"/>
              <w:spacing w:line="275" w:lineRule="exact"/>
              <w:ind w:right="344"/>
              <w:jc w:val="right"/>
              <w:rPr>
                <w:color w:val="000000" w:themeColor="text1"/>
                <w:sz w:val="24"/>
                <w:lang w:val="sr-Cyrl-RS"/>
              </w:rPr>
            </w:pPr>
            <w:r w:rsidRPr="00984C1A">
              <w:rPr>
                <w:color w:val="000000" w:themeColor="text1"/>
                <w:sz w:val="24"/>
              </w:rPr>
              <w:t>1</w:t>
            </w:r>
            <w:r w:rsidRPr="00984C1A">
              <w:rPr>
                <w:color w:val="000000" w:themeColor="text1"/>
                <w:sz w:val="24"/>
                <w:lang w:val="sr-Cyrl-RS"/>
              </w:rPr>
              <w:t>08</w:t>
            </w:r>
          </w:p>
        </w:tc>
        <w:tc>
          <w:tcPr>
            <w:tcW w:w="1196" w:type="dxa"/>
            <w:tcBorders>
              <w:bottom w:val="single" w:sz="4" w:space="0" w:color="000000"/>
            </w:tcBorders>
          </w:tcPr>
          <w:p w14:paraId="70D7A9F0" w14:textId="4315E7E6" w:rsidR="00933F65" w:rsidRPr="00984C1A" w:rsidRDefault="00223FDD">
            <w:pPr>
              <w:pStyle w:val="TableParagraph"/>
              <w:spacing w:line="275" w:lineRule="exact"/>
              <w:ind w:left="416"/>
              <w:jc w:val="left"/>
              <w:rPr>
                <w:color w:val="000000" w:themeColor="text1"/>
                <w:sz w:val="24"/>
                <w:lang w:val="sr-Cyrl-RS"/>
              </w:rPr>
            </w:pPr>
            <w:r w:rsidRPr="00984C1A">
              <w:rPr>
                <w:color w:val="000000" w:themeColor="text1"/>
                <w:sz w:val="24"/>
              </w:rPr>
              <w:t>1</w:t>
            </w:r>
            <w:r w:rsidRPr="00984C1A">
              <w:rPr>
                <w:color w:val="000000" w:themeColor="text1"/>
                <w:sz w:val="24"/>
                <w:lang w:val="sr-Cyrl-RS"/>
              </w:rPr>
              <w:t>02</w:t>
            </w:r>
          </w:p>
        </w:tc>
        <w:tc>
          <w:tcPr>
            <w:tcW w:w="1711" w:type="dxa"/>
            <w:tcBorders>
              <w:bottom w:val="single" w:sz="4" w:space="0" w:color="000000"/>
              <w:right w:val="single" w:sz="4" w:space="0" w:color="000000"/>
            </w:tcBorders>
          </w:tcPr>
          <w:p w14:paraId="1C9F3FB2" w14:textId="40309DE1" w:rsidR="00933F65" w:rsidRPr="00984C1A" w:rsidRDefault="00624E6E">
            <w:pPr>
              <w:pStyle w:val="TableParagraph"/>
              <w:spacing w:line="275" w:lineRule="exact"/>
              <w:ind w:left="2"/>
              <w:rPr>
                <w:color w:val="000000" w:themeColor="text1"/>
                <w:sz w:val="24"/>
                <w:lang w:val="sr-Cyrl-RS"/>
              </w:rPr>
            </w:pPr>
            <w:r w:rsidRPr="00984C1A">
              <w:rPr>
                <w:color w:val="000000" w:themeColor="text1"/>
                <w:sz w:val="24"/>
              </w:rPr>
              <w:t>-</w:t>
            </w:r>
            <w:r w:rsidR="00223FDD" w:rsidRPr="00984C1A">
              <w:rPr>
                <w:color w:val="000000" w:themeColor="text1"/>
                <w:sz w:val="24"/>
                <w:lang w:val="sr-Cyrl-RS"/>
              </w:rPr>
              <w:t>6</w:t>
            </w:r>
          </w:p>
        </w:tc>
      </w:tr>
      <w:tr w:rsidR="0019586D" w:rsidRPr="00984C1A" w14:paraId="7E5CD2DA" w14:textId="77777777" w:rsidTr="00102391">
        <w:trPr>
          <w:trHeight w:val="318"/>
        </w:trPr>
        <w:tc>
          <w:tcPr>
            <w:tcW w:w="2509" w:type="dxa"/>
          </w:tcPr>
          <w:p w14:paraId="5D6D7F44" w14:textId="77777777" w:rsidR="00933F65" w:rsidRPr="00984C1A" w:rsidRDefault="00624E6E">
            <w:pPr>
              <w:pStyle w:val="TableParagraph"/>
              <w:spacing w:line="272" w:lineRule="exact"/>
              <w:ind w:left="105"/>
              <w:jc w:val="left"/>
              <w:rPr>
                <w:b/>
                <w:color w:val="000000" w:themeColor="text1"/>
                <w:sz w:val="24"/>
              </w:rPr>
            </w:pPr>
            <w:r w:rsidRPr="00984C1A">
              <w:rPr>
                <w:b/>
                <w:color w:val="000000" w:themeColor="text1"/>
                <w:sz w:val="24"/>
              </w:rPr>
              <w:t>СВЕГА</w:t>
            </w:r>
          </w:p>
        </w:tc>
        <w:tc>
          <w:tcPr>
            <w:tcW w:w="1081" w:type="dxa"/>
            <w:tcBorders>
              <w:top w:val="single" w:sz="4" w:space="0" w:color="000000"/>
            </w:tcBorders>
          </w:tcPr>
          <w:p w14:paraId="4CB82BE5" w14:textId="46890FFD" w:rsidR="00933F65" w:rsidRPr="00984C1A" w:rsidRDefault="00223FDD">
            <w:pPr>
              <w:pStyle w:val="TableParagraph"/>
              <w:spacing w:line="272" w:lineRule="exact"/>
              <w:ind w:right="284"/>
              <w:jc w:val="right"/>
              <w:rPr>
                <w:color w:val="000000" w:themeColor="text1"/>
                <w:sz w:val="24"/>
                <w:lang w:val="sr-Cyrl-RS"/>
              </w:rPr>
            </w:pPr>
            <w:r w:rsidRPr="00984C1A">
              <w:rPr>
                <w:color w:val="000000" w:themeColor="text1"/>
                <w:sz w:val="24"/>
                <w:lang w:val="sr-Cyrl-RS"/>
              </w:rPr>
              <w:t>3618</w:t>
            </w:r>
          </w:p>
        </w:tc>
        <w:tc>
          <w:tcPr>
            <w:tcW w:w="1196" w:type="dxa"/>
            <w:tcBorders>
              <w:top w:val="single" w:sz="4" w:space="0" w:color="000000"/>
            </w:tcBorders>
          </w:tcPr>
          <w:p w14:paraId="5078C203" w14:textId="37E3E0F0" w:rsidR="00933F65" w:rsidRPr="00984C1A" w:rsidRDefault="00102391">
            <w:pPr>
              <w:pStyle w:val="TableParagraph"/>
              <w:spacing w:line="272" w:lineRule="exact"/>
              <w:ind w:left="356"/>
              <w:jc w:val="left"/>
              <w:rPr>
                <w:color w:val="000000" w:themeColor="text1"/>
                <w:sz w:val="24"/>
                <w:lang w:val="sr-Cyrl-RS"/>
              </w:rPr>
            </w:pPr>
            <w:r w:rsidRPr="00984C1A">
              <w:rPr>
                <w:color w:val="000000" w:themeColor="text1"/>
                <w:sz w:val="24"/>
                <w:lang w:val="sr-Cyrl-RS"/>
              </w:rPr>
              <w:t>3594</w:t>
            </w:r>
          </w:p>
        </w:tc>
        <w:tc>
          <w:tcPr>
            <w:tcW w:w="1711" w:type="dxa"/>
            <w:tcBorders>
              <w:top w:val="single" w:sz="4" w:space="0" w:color="000000"/>
              <w:right w:val="single" w:sz="4" w:space="0" w:color="000000"/>
            </w:tcBorders>
          </w:tcPr>
          <w:p w14:paraId="43B7D46B" w14:textId="3BCE426B" w:rsidR="00933F65" w:rsidRPr="00984C1A" w:rsidRDefault="00102391">
            <w:pPr>
              <w:pStyle w:val="TableParagraph"/>
              <w:spacing w:line="272" w:lineRule="exact"/>
              <w:ind w:left="485" w:right="482"/>
              <w:rPr>
                <w:color w:val="000000" w:themeColor="text1"/>
                <w:sz w:val="24"/>
                <w:lang w:val="sr-Cyrl-RS"/>
              </w:rPr>
            </w:pPr>
            <w:r w:rsidRPr="00984C1A">
              <w:rPr>
                <w:color w:val="000000" w:themeColor="text1"/>
                <w:sz w:val="24"/>
                <w:lang w:val="sr-Cyrl-RS"/>
              </w:rPr>
              <w:t>-24</w:t>
            </w:r>
          </w:p>
        </w:tc>
      </w:tr>
    </w:tbl>
    <w:p w14:paraId="4A11E80F" w14:textId="77777777" w:rsidR="00933F65" w:rsidRPr="00984C1A" w:rsidRDefault="00933F65">
      <w:pPr>
        <w:pStyle w:val="BodyText"/>
        <w:ind w:left="0"/>
        <w:rPr>
          <w:color w:val="000000" w:themeColor="text1"/>
          <w:sz w:val="20"/>
        </w:rPr>
      </w:pPr>
    </w:p>
    <w:p w14:paraId="2C0072D3" w14:textId="77777777" w:rsidR="00933F65" w:rsidRPr="00984C1A" w:rsidRDefault="00933F65">
      <w:pPr>
        <w:pStyle w:val="BodyText"/>
        <w:ind w:left="0"/>
        <w:rPr>
          <w:color w:val="000000" w:themeColor="text1"/>
          <w:sz w:val="20"/>
        </w:rPr>
      </w:pPr>
    </w:p>
    <w:p w14:paraId="2841C74B" w14:textId="77777777" w:rsidR="00933F65" w:rsidRPr="00984C1A" w:rsidRDefault="00933F65">
      <w:pPr>
        <w:pStyle w:val="BodyText"/>
        <w:ind w:left="0"/>
        <w:rPr>
          <w:color w:val="000000" w:themeColor="text1"/>
          <w:sz w:val="20"/>
        </w:rPr>
      </w:pPr>
    </w:p>
    <w:p w14:paraId="7E875C63" w14:textId="77777777" w:rsidR="00933F65" w:rsidRPr="00984C1A" w:rsidRDefault="00933F65">
      <w:pPr>
        <w:pStyle w:val="BodyText"/>
        <w:spacing w:before="4"/>
        <w:ind w:left="0"/>
        <w:rPr>
          <w:color w:val="000000" w:themeColor="text1"/>
          <w:sz w:val="22"/>
        </w:rPr>
      </w:pPr>
    </w:p>
    <w:p w14:paraId="29F0417F" w14:textId="77777777" w:rsidR="00933F65" w:rsidRPr="00984C1A" w:rsidRDefault="00624E6E" w:rsidP="00660917">
      <w:pPr>
        <w:pStyle w:val="BodyText"/>
        <w:ind w:left="218"/>
        <w:jc w:val="center"/>
        <w:rPr>
          <w:color w:val="000000" w:themeColor="text1"/>
        </w:rPr>
      </w:pPr>
      <w:r w:rsidRPr="00984C1A">
        <w:rPr>
          <w:color w:val="000000" w:themeColor="text1"/>
        </w:rPr>
        <w:t>СЕДМИ РАЗРЕД</w:t>
      </w:r>
    </w:p>
    <w:p w14:paraId="010D5E9C" w14:textId="77777777" w:rsidR="00933F65" w:rsidRPr="00984C1A" w:rsidRDefault="00933F65">
      <w:pPr>
        <w:pStyle w:val="BodyText"/>
        <w:ind w:left="0"/>
        <w:rPr>
          <w:color w:val="000000" w:themeColor="text1"/>
          <w:sz w:val="20"/>
        </w:rPr>
      </w:pPr>
    </w:p>
    <w:p w14:paraId="78F3465C" w14:textId="77777777" w:rsidR="00933F65" w:rsidRPr="00984C1A" w:rsidRDefault="00933F65">
      <w:pPr>
        <w:pStyle w:val="BodyText"/>
        <w:spacing w:before="4"/>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2"/>
        <w:gridCol w:w="836"/>
        <w:gridCol w:w="1277"/>
        <w:gridCol w:w="1995"/>
      </w:tblGrid>
      <w:tr w:rsidR="00497599" w:rsidRPr="00984C1A" w14:paraId="0901AB5A" w14:textId="77777777" w:rsidTr="00E970EF">
        <w:trPr>
          <w:trHeight w:val="316"/>
        </w:trPr>
        <w:tc>
          <w:tcPr>
            <w:tcW w:w="2672" w:type="dxa"/>
            <w:vMerge w:val="restart"/>
            <w:tcBorders>
              <w:right w:val="single" w:sz="4" w:space="0" w:color="000000"/>
            </w:tcBorders>
          </w:tcPr>
          <w:p w14:paraId="27DF2066" w14:textId="77777777" w:rsidR="00933F65" w:rsidRPr="00984C1A" w:rsidRDefault="00624E6E">
            <w:pPr>
              <w:pStyle w:val="TableParagraph"/>
              <w:spacing w:before="164"/>
              <w:ind w:left="683"/>
              <w:jc w:val="left"/>
              <w:rPr>
                <w:color w:val="000000" w:themeColor="text1"/>
                <w:sz w:val="24"/>
              </w:rPr>
            </w:pPr>
            <w:r w:rsidRPr="00984C1A">
              <w:rPr>
                <w:color w:val="000000" w:themeColor="text1"/>
                <w:sz w:val="24"/>
              </w:rPr>
              <w:t>ПРЕДМЕТИ</w:t>
            </w:r>
          </w:p>
        </w:tc>
        <w:tc>
          <w:tcPr>
            <w:tcW w:w="4108" w:type="dxa"/>
            <w:gridSpan w:val="3"/>
            <w:tcBorders>
              <w:left w:val="single" w:sz="4" w:space="0" w:color="000000"/>
            </w:tcBorders>
          </w:tcPr>
          <w:p w14:paraId="35EABA81" w14:textId="77777777" w:rsidR="00933F65" w:rsidRPr="00984C1A" w:rsidRDefault="00624E6E">
            <w:pPr>
              <w:pStyle w:val="TableParagraph"/>
              <w:spacing w:line="275" w:lineRule="exact"/>
              <w:ind w:left="1106"/>
              <w:jc w:val="left"/>
              <w:rPr>
                <w:color w:val="000000" w:themeColor="text1"/>
                <w:sz w:val="24"/>
              </w:rPr>
            </w:pPr>
            <w:r w:rsidRPr="00984C1A">
              <w:rPr>
                <w:color w:val="000000" w:themeColor="text1"/>
                <w:sz w:val="24"/>
              </w:rPr>
              <w:t>Број часова</w:t>
            </w:r>
          </w:p>
        </w:tc>
      </w:tr>
      <w:tr w:rsidR="00497599" w:rsidRPr="00984C1A" w14:paraId="11FF0F76" w14:textId="77777777" w:rsidTr="00E970EF">
        <w:trPr>
          <w:trHeight w:val="318"/>
        </w:trPr>
        <w:tc>
          <w:tcPr>
            <w:tcW w:w="2672" w:type="dxa"/>
            <w:vMerge/>
            <w:tcBorders>
              <w:top w:val="nil"/>
              <w:right w:val="single" w:sz="4" w:space="0" w:color="000000"/>
            </w:tcBorders>
          </w:tcPr>
          <w:p w14:paraId="20174FEC" w14:textId="77777777" w:rsidR="00933F65" w:rsidRPr="00984C1A" w:rsidRDefault="00933F65">
            <w:pPr>
              <w:rPr>
                <w:color w:val="000000" w:themeColor="text1"/>
                <w:sz w:val="2"/>
                <w:szCs w:val="2"/>
              </w:rPr>
            </w:pPr>
          </w:p>
        </w:tc>
        <w:tc>
          <w:tcPr>
            <w:tcW w:w="836" w:type="dxa"/>
            <w:tcBorders>
              <w:left w:val="single" w:sz="4" w:space="0" w:color="000000"/>
            </w:tcBorders>
          </w:tcPr>
          <w:p w14:paraId="3961DB5D" w14:textId="77777777" w:rsidR="00933F65" w:rsidRPr="00984C1A" w:rsidRDefault="00624E6E">
            <w:pPr>
              <w:pStyle w:val="TableParagraph"/>
              <w:spacing w:line="275" w:lineRule="exact"/>
              <w:ind w:left="103" w:right="91"/>
              <w:rPr>
                <w:color w:val="000000" w:themeColor="text1"/>
                <w:sz w:val="24"/>
              </w:rPr>
            </w:pPr>
            <w:r w:rsidRPr="00984C1A">
              <w:rPr>
                <w:color w:val="000000" w:themeColor="text1"/>
                <w:sz w:val="24"/>
              </w:rPr>
              <w:t>План.</w:t>
            </w:r>
          </w:p>
        </w:tc>
        <w:tc>
          <w:tcPr>
            <w:tcW w:w="1277" w:type="dxa"/>
          </w:tcPr>
          <w:p w14:paraId="7A295553" w14:textId="77777777" w:rsidR="00933F65" w:rsidRPr="00984C1A" w:rsidRDefault="00624E6E">
            <w:pPr>
              <w:pStyle w:val="TableParagraph"/>
              <w:spacing w:line="275" w:lineRule="exact"/>
              <w:ind w:left="294" w:right="284"/>
              <w:rPr>
                <w:color w:val="000000" w:themeColor="text1"/>
                <w:sz w:val="24"/>
              </w:rPr>
            </w:pPr>
            <w:r w:rsidRPr="00984C1A">
              <w:rPr>
                <w:color w:val="000000" w:themeColor="text1"/>
                <w:sz w:val="24"/>
              </w:rPr>
              <w:t>Одрж.</w:t>
            </w:r>
          </w:p>
        </w:tc>
        <w:tc>
          <w:tcPr>
            <w:tcW w:w="1995" w:type="dxa"/>
          </w:tcPr>
          <w:p w14:paraId="1EBB497D" w14:textId="77777777" w:rsidR="00933F65" w:rsidRPr="00984C1A" w:rsidRDefault="00624E6E">
            <w:pPr>
              <w:pStyle w:val="TableParagraph"/>
              <w:spacing w:line="275" w:lineRule="exact"/>
              <w:ind w:left="383" w:right="374"/>
              <w:rPr>
                <w:color w:val="000000" w:themeColor="text1"/>
                <w:sz w:val="24"/>
              </w:rPr>
            </w:pPr>
            <w:r w:rsidRPr="00984C1A">
              <w:rPr>
                <w:color w:val="000000" w:themeColor="text1"/>
                <w:sz w:val="24"/>
              </w:rPr>
              <w:t>Одс.</w:t>
            </w:r>
          </w:p>
        </w:tc>
      </w:tr>
      <w:tr w:rsidR="00497599" w:rsidRPr="00984C1A" w14:paraId="3D81DBEA" w14:textId="77777777" w:rsidTr="00E970EF">
        <w:trPr>
          <w:trHeight w:val="316"/>
        </w:trPr>
        <w:tc>
          <w:tcPr>
            <w:tcW w:w="2672" w:type="dxa"/>
          </w:tcPr>
          <w:p w14:paraId="0100ED8D"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Српски језик</w:t>
            </w:r>
          </w:p>
        </w:tc>
        <w:tc>
          <w:tcPr>
            <w:tcW w:w="836" w:type="dxa"/>
          </w:tcPr>
          <w:p w14:paraId="1BA5D8DF"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576</w:t>
            </w:r>
          </w:p>
        </w:tc>
        <w:tc>
          <w:tcPr>
            <w:tcW w:w="1277" w:type="dxa"/>
          </w:tcPr>
          <w:p w14:paraId="447DA1A7" w14:textId="722DD167" w:rsidR="00933F65" w:rsidRPr="00984C1A" w:rsidRDefault="00102391">
            <w:pPr>
              <w:pStyle w:val="TableParagraph"/>
              <w:spacing w:line="275" w:lineRule="exact"/>
              <w:ind w:left="295" w:right="282"/>
              <w:rPr>
                <w:color w:val="000000" w:themeColor="text1"/>
                <w:sz w:val="24"/>
                <w:lang w:val="sr-Cyrl-RS"/>
              </w:rPr>
            </w:pPr>
            <w:r w:rsidRPr="00984C1A">
              <w:rPr>
                <w:color w:val="000000" w:themeColor="text1"/>
                <w:sz w:val="24"/>
              </w:rPr>
              <w:t>57</w:t>
            </w:r>
            <w:r w:rsidRPr="00984C1A">
              <w:rPr>
                <w:color w:val="000000" w:themeColor="text1"/>
                <w:sz w:val="24"/>
                <w:lang w:val="sr-Cyrl-RS"/>
              </w:rPr>
              <w:t>3</w:t>
            </w:r>
          </w:p>
        </w:tc>
        <w:tc>
          <w:tcPr>
            <w:tcW w:w="1995" w:type="dxa"/>
          </w:tcPr>
          <w:p w14:paraId="22AF6351" w14:textId="2D2606A7" w:rsidR="00933F65" w:rsidRPr="00984C1A" w:rsidRDefault="00624E6E">
            <w:pPr>
              <w:pStyle w:val="TableParagraph"/>
              <w:spacing w:line="275" w:lineRule="exact"/>
              <w:ind w:left="8"/>
              <w:rPr>
                <w:color w:val="000000" w:themeColor="text1"/>
                <w:sz w:val="24"/>
                <w:lang w:val="sr-Cyrl-RS"/>
              </w:rPr>
            </w:pPr>
            <w:r w:rsidRPr="00984C1A">
              <w:rPr>
                <w:color w:val="000000" w:themeColor="text1"/>
                <w:sz w:val="24"/>
              </w:rPr>
              <w:t>-</w:t>
            </w:r>
            <w:r w:rsidR="00102391" w:rsidRPr="00984C1A">
              <w:rPr>
                <w:color w:val="000000" w:themeColor="text1"/>
                <w:sz w:val="24"/>
                <w:lang w:val="sr-Cyrl-RS"/>
              </w:rPr>
              <w:t>3</w:t>
            </w:r>
          </w:p>
        </w:tc>
      </w:tr>
      <w:tr w:rsidR="00497599" w:rsidRPr="00984C1A" w14:paraId="1E72175E" w14:textId="77777777" w:rsidTr="00E970EF">
        <w:trPr>
          <w:trHeight w:val="318"/>
        </w:trPr>
        <w:tc>
          <w:tcPr>
            <w:tcW w:w="2672" w:type="dxa"/>
          </w:tcPr>
          <w:p w14:paraId="39DE706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Енглески језик</w:t>
            </w:r>
          </w:p>
        </w:tc>
        <w:tc>
          <w:tcPr>
            <w:tcW w:w="836" w:type="dxa"/>
          </w:tcPr>
          <w:p w14:paraId="258B1BCD" w14:textId="2BDC5F3E" w:rsidR="00933F65" w:rsidRPr="00984C1A" w:rsidRDefault="00351C2D">
            <w:pPr>
              <w:pStyle w:val="TableParagraph"/>
              <w:spacing w:line="275" w:lineRule="exact"/>
              <w:ind w:left="157" w:right="144"/>
              <w:rPr>
                <w:color w:val="000000" w:themeColor="text1"/>
                <w:sz w:val="24"/>
                <w:lang w:val="sr-Cyrl-RS"/>
              </w:rPr>
            </w:pPr>
            <w:r w:rsidRPr="00984C1A">
              <w:rPr>
                <w:color w:val="000000" w:themeColor="text1"/>
                <w:sz w:val="24"/>
                <w:lang w:val="sr-Cyrl-RS"/>
              </w:rPr>
              <w:t>288</w:t>
            </w:r>
          </w:p>
        </w:tc>
        <w:tc>
          <w:tcPr>
            <w:tcW w:w="1277" w:type="dxa"/>
          </w:tcPr>
          <w:p w14:paraId="64B64F07"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Pr>
          <w:p w14:paraId="4102AB4A" w14:textId="77777777" w:rsidR="00933F65" w:rsidRPr="00984C1A" w:rsidRDefault="00624E6E">
            <w:pPr>
              <w:pStyle w:val="TableParagraph"/>
              <w:spacing w:line="275" w:lineRule="exact"/>
              <w:ind w:left="8"/>
              <w:rPr>
                <w:color w:val="000000" w:themeColor="text1"/>
                <w:sz w:val="24"/>
              </w:rPr>
            </w:pPr>
            <w:r w:rsidRPr="00984C1A">
              <w:rPr>
                <w:color w:val="000000" w:themeColor="text1"/>
                <w:sz w:val="24"/>
              </w:rPr>
              <w:t>-</w:t>
            </w:r>
          </w:p>
        </w:tc>
      </w:tr>
      <w:tr w:rsidR="00497599" w:rsidRPr="00984C1A" w14:paraId="51FD07CE" w14:textId="77777777" w:rsidTr="00E970EF">
        <w:trPr>
          <w:trHeight w:val="316"/>
        </w:trPr>
        <w:tc>
          <w:tcPr>
            <w:tcW w:w="2672" w:type="dxa"/>
          </w:tcPr>
          <w:p w14:paraId="19F730B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Ликовна култура</w:t>
            </w:r>
          </w:p>
        </w:tc>
        <w:tc>
          <w:tcPr>
            <w:tcW w:w="836" w:type="dxa"/>
          </w:tcPr>
          <w:p w14:paraId="3B13AAFA"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144</w:t>
            </w:r>
          </w:p>
        </w:tc>
        <w:tc>
          <w:tcPr>
            <w:tcW w:w="1277" w:type="dxa"/>
          </w:tcPr>
          <w:p w14:paraId="7C9306E4"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144</w:t>
            </w:r>
          </w:p>
        </w:tc>
        <w:tc>
          <w:tcPr>
            <w:tcW w:w="1995" w:type="dxa"/>
          </w:tcPr>
          <w:p w14:paraId="2F7C635F" w14:textId="77777777" w:rsidR="00933F65" w:rsidRPr="00984C1A" w:rsidRDefault="00624E6E">
            <w:pPr>
              <w:pStyle w:val="TableParagraph"/>
              <w:spacing w:line="275" w:lineRule="exact"/>
              <w:ind w:left="8"/>
              <w:rPr>
                <w:color w:val="000000" w:themeColor="text1"/>
                <w:sz w:val="24"/>
              </w:rPr>
            </w:pPr>
            <w:r w:rsidRPr="00984C1A">
              <w:rPr>
                <w:color w:val="000000" w:themeColor="text1"/>
                <w:sz w:val="24"/>
              </w:rPr>
              <w:t>-</w:t>
            </w:r>
          </w:p>
        </w:tc>
      </w:tr>
      <w:tr w:rsidR="00497599" w:rsidRPr="00984C1A" w14:paraId="08527C25" w14:textId="77777777" w:rsidTr="00E970EF">
        <w:trPr>
          <w:trHeight w:val="318"/>
        </w:trPr>
        <w:tc>
          <w:tcPr>
            <w:tcW w:w="2672" w:type="dxa"/>
          </w:tcPr>
          <w:p w14:paraId="732150EF"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Музичка култура</w:t>
            </w:r>
          </w:p>
        </w:tc>
        <w:tc>
          <w:tcPr>
            <w:tcW w:w="836" w:type="dxa"/>
          </w:tcPr>
          <w:p w14:paraId="602ADEA1"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144</w:t>
            </w:r>
          </w:p>
        </w:tc>
        <w:tc>
          <w:tcPr>
            <w:tcW w:w="1277" w:type="dxa"/>
          </w:tcPr>
          <w:p w14:paraId="67AB9F6D"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144</w:t>
            </w:r>
          </w:p>
        </w:tc>
        <w:tc>
          <w:tcPr>
            <w:tcW w:w="1995" w:type="dxa"/>
          </w:tcPr>
          <w:p w14:paraId="3E1009BD" w14:textId="77777777" w:rsidR="00933F65" w:rsidRPr="00984C1A" w:rsidRDefault="00624E6E">
            <w:pPr>
              <w:pStyle w:val="TableParagraph"/>
              <w:spacing w:line="275" w:lineRule="exact"/>
              <w:ind w:left="8"/>
              <w:rPr>
                <w:color w:val="000000" w:themeColor="text1"/>
                <w:sz w:val="24"/>
              </w:rPr>
            </w:pPr>
            <w:r w:rsidRPr="00984C1A">
              <w:rPr>
                <w:color w:val="000000" w:themeColor="text1"/>
                <w:sz w:val="24"/>
              </w:rPr>
              <w:t>-</w:t>
            </w:r>
          </w:p>
        </w:tc>
      </w:tr>
      <w:tr w:rsidR="00497599" w:rsidRPr="00984C1A" w14:paraId="6AC22538" w14:textId="77777777" w:rsidTr="00E970EF">
        <w:trPr>
          <w:trHeight w:val="316"/>
        </w:trPr>
        <w:tc>
          <w:tcPr>
            <w:tcW w:w="2672" w:type="dxa"/>
          </w:tcPr>
          <w:p w14:paraId="5F713ACE"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Историја</w:t>
            </w:r>
          </w:p>
        </w:tc>
        <w:tc>
          <w:tcPr>
            <w:tcW w:w="836" w:type="dxa"/>
          </w:tcPr>
          <w:p w14:paraId="15E9E6DA"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4949EFE5" w14:textId="48E7788B" w:rsidR="00933F65" w:rsidRPr="00984C1A" w:rsidRDefault="00351C2D">
            <w:pPr>
              <w:pStyle w:val="TableParagraph"/>
              <w:spacing w:line="275" w:lineRule="exact"/>
              <w:ind w:left="295" w:right="282"/>
              <w:rPr>
                <w:color w:val="000000" w:themeColor="text1"/>
                <w:sz w:val="24"/>
                <w:lang w:val="sr-Cyrl-RS"/>
              </w:rPr>
            </w:pPr>
            <w:r w:rsidRPr="00984C1A">
              <w:rPr>
                <w:color w:val="000000" w:themeColor="text1"/>
                <w:sz w:val="24"/>
              </w:rPr>
              <w:t>28</w:t>
            </w:r>
            <w:r w:rsidRPr="00984C1A">
              <w:rPr>
                <w:color w:val="000000" w:themeColor="text1"/>
                <w:sz w:val="24"/>
                <w:lang w:val="sr-Cyrl-RS"/>
              </w:rPr>
              <w:t>2</w:t>
            </w:r>
          </w:p>
        </w:tc>
        <w:tc>
          <w:tcPr>
            <w:tcW w:w="1995" w:type="dxa"/>
            <w:tcBorders>
              <w:right w:val="single" w:sz="4" w:space="0" w:color="000000"/>
            </w:tcBorders>
          </w:tcPr>
          <w:p w14:paraId="3484EE99" w14:textId="403E8FC3" w:rsidR="00933F65" w:rsidRPr="00984C1A" w:rsidRDefault="00624E6E">
            <w:pPr>
              <w:pStyle w:val="TableParagraph"/>
              <w:spacing w:line="275" w:lineRule="exact"/>
              <w:ind w:left="5"/>
              <w:rPr>
                <w:color w:val="000000" w:themeColor="text1"/>
                <w:sz w:val="24"/>
                <w:lang w:val="sr-Cyrl-RS"/>
              </w:rPr>
            </w:pPr>
            <w:r w:rsidRPr="00984C1A">
              <w:rPr>
                <w:color w:val="000000" w:themeColor="text1"/>
                <w:sz w:val="24"/>
              </w:rPr>
              <w:t>-</w:t>
            </w:r>
            <w:r w:rsidR="00351C2D" w:rsidRPr="00984C1A">
              <w:rPr>
                <w:color w:val="000000" w:themeColor="text1"/>
                <w:sz w:val="24"/>
                <w:lang w:val="sr-Cyrl-RS"/>
              </w:rPr>
              <w:t>6</w:t>
            </w:r>
          </w:p>
        </w:tc>
      </w:tr>
      <w:tr w:rsidR="00497599" w:rsidRPr="00984C1A" w14:paraId="2AABB736" w14:textId="77777777" w:rsidTr="00E970EF">
        <w:trPr>
          <w:trHeight w:val="318"/>
        </w:trPr>
        <w:tc>
          <w:tcPr>
            <w:tcW w:w="2672" w:type="dxa"/>
          </w:tcPr>
          <w:p w14:paraId="351AB3AE"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Географија</w:t>
            </w:r>
          </w:p>
        </w:tc>
        <w:tc>
          <w:tcPr>
            <w:tcW w:w="836" w:type="dxa"/>
          </w:tcPr>
          <w:p w14:paraId="5C6BE7FC"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32AF9D38" w14:textId="2BF2B421" w:rsidR="00933F65" w:rsidRPr="00984C1A" w:rsidRDefault="00351C2D">
            <w:pPr>
              <w:pStyle w:val="TableParagraph"/>
              <w:spacing w:line="275" w:lineRule="exact"/>
              <w:ind w:left="295" w:right="282"/>
              <w:rPr>
                <w:color w:val="000000" w:themeColor="text1"/>
                <w:sz w:val="24"/>
                <w:lang w:val="sr-Cyrl-RS"/>
              </w:rPr>
            </w:pPr>
            <w:r w:rsidRPr="00984C1A">
              <w:rPr>
                <w:color w:val="000000" w:themeColor="text1"/>
                <w:sz w:val="24"/>
              </w:rPr>
              <w:t>28</w:t>
            </w:r>
            <w:r w:rsidRPr="00984C1A">
              <w:rPr>
                <w:color w:val="000000" w:themeColor="text1"/>
                <w:sz w:val="24"/>
                <w:lang w:val="sr-Cyrl-RS"/>
              </w:rPr>
              <w:t>5</w:t>
            </w:r>
          </w:p>
        </w:tc>
        <w:tc>
          <w:tcPr>
            <w:tcW w:w="1995" w:type="dxa"/>
            <w:tcBorders>
              <w:right w:val="single" w:sz="4" w:space="0" w:color="000000"/>
            </w:tcBorders>
          </w:tcPr>
          <w:p w14:paraId="162F2BB0" w14:textId="73085B63" w:rsidR="00933F65" w:rsidRPr="00984C1A" w:rsidRDefault="00624E6E">
            <w:pPr>
              <w:pStyle w:val="TableParagraph"/>
              <w:spacing w:line="275" w:lineRule="exact"/>
              <w:ind w:left="5"/>
              <w:rPr>
                <w:color w:val="000000" w:themeColor="text1"/>
                <w:sz w:val="24"/>
                <w:lang w:val="sr-Cyrl-RS"/>
              </w:rPr>
            </w:pPr>
            <w:r w:rsidRPr="00984C1A">
              <w:rPr>
                <w:color w:val="000000" w:themeColor="text1"/>
                <w:sz w:val="24"/>
              </w:rPr>
              <w:t>-</w:t>
            </w:r>
            <w:r w:rsidR="00351C2D" w:rsidRPr="00984C1A">
              <w:rPr>
                <w:color w:val="000000" w:themeColor="text1"/>
                <w:sz w:val="24"/>
                <w:lang w:val="sr-Cyrl-RS"/>
              </w:rPr>
              <w:t>3</w:t>
            </w:r>
          </w:p>
        </w:tc>
      </w:tr>
      <w:tr w:rsidR="00497599" w:rsidRPr="00984C1A" w14:paraId="3CF2B326" w14:textId="77777777" w:rsidTr="00E970EF">
        <w:trPr>
          <w:trHeight w:val="316"/>
        </w:trPr>
        <w:tc>
          <w:tcPr>
            <w:tcW w:w="2672" w:type="dxa"/>
          </w:tcPr>
          <w:p w14:paraId="18A055E8"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Физика</w:t>
            </w:r>
          </w:p>
        </w:tc>
        <w:tc>
          <w:tcPr>
            <w:tcW w:w="836" w:type="dxa"/>
          </w:tcPr>
          <w:p w14:paraId="5A0C5D1A"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275C94A6"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Borders>
              <w:right w:val="single" w:sz="4" w:space="0" w:color="000000"/>
            </w:tcBorders>
          </w:tcPr>
          <w:p w14:paraId="25BF74DB"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593056B4" w14:textId="77777777" w:rsidTr="00E970EF">
        <w:trPr>
          <w:trHeight w:val="318"/>
        </w:trPr>
        <w:tc>
          <w:tcPr>
            <w:tcW w:w="2672" w:type="dxa"/>
          </w:tcPr>
          <w:p w14:paraId="45CF9E7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836" w:type="dxa"/>
          </w:tcPr>
          <w:p w14:paraId="48FFC12E"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576</w:t>
            </w:r>
          </w:p>
        </w:tc>
        <w:tc>
          <w:tcPr>
            <w:tcW w:w="1277" w:type="dxa"/>
          </w:tcPr>
          <w:p w14:paraId="16A2DC27" w14:textId="53DD896A" w:rsidR="00933F65" w:rsidRPr="00984C1A" w:rsidRDefault="00351C2D">
            <w:pPr>
              <w:pStyle w:val="TableParagraph"/>
              <w:spacing w:line="275" w:lineRule="exact"/>
              <w:ind w:left="295" w:right="282"/>
              <w:rPr>
                <w:color w:val="000000" w:themeColor="text1"/>
                <w:sz w:val="24"/>
                <w:lang w:val="sr-Cyrl-RS"/>
              </w:rPr>
            </w:pPr>
            <w:r w:rsidRPr="00984C1A">
              <w:rPr>
                <w:color w:val="000000" w:themeColor="text1"/>
                <w:sz w:val="24"/>
              </w:rPr>
              <w:t>57</w:t>
            </w:r>
            <w:r w:rsidRPr="00984C1A">
              <w:rPr>
                <w:color w:val="000000" w:themeColor="text1"/>
                <w:sz w:val="24"/>
                <w:lang w:val="sr-Cyrl-RS"/>
              </w:rPr>
              <w:t>6</w:t>
            </w:r>
          </w:p>
        </w:tc>
        <w:tc>
          <w:tcPr>
            <w:tcW w:w="1995" w:type="dxa"/>
            <w:tcBorders>
              <w:right w:val="single" w:sz="4" w:space="0" w:color="000000"/>
            </w:tcBorders>
          </w:tcPr>
          <w:p w14:paraId="00E480DD" w14:textId="42983E81" w:rsidR="00933F65" w:rsidRPr="00984C1A" w:rsidRDefault="00351C2D">
            <w:pPr>
              <w:pStyle w:val="TableParagraph"/>
              <w:spacing w:line="275" w:lineRule="exact"/>
              <w:ind w:left="486" w:right="480"/>
              <w:rPr>
                <w:color w:val="000000" w:themeColor="text1"/>
                <w:sz w:val="24"/>
                <w:lang w:val="sr-Cyrl-RS"/>
              </w:rPr>
            </w:pPr>
            <w:r w:rsidRPr="00984C1A">
              <w:rPr>
                <w:color w:val="000000" w:themeColor="text1"/>
                <w:sz w:val="24"/>
                <w:lang w:val="sr-Cyrl-RS"/>
              </w:rPr>
              <w:t>-</w:t>
            </w:r>
          </w:p>
        </w:tc>
      </w:tr>
      <w:tr w:rsidR="00497599" w:rsidRPr="00984C1A" w14:paraId="23A60962" w14:textId="77777777" w:rsidTr="00E970EF">
        <w:trPr>
          <w:trHeight w:val="316"/>
        </w:trPr>
        <w:tc>
          <w:tcPr>
            <w:tcW w:w="2672" w:type="dxa"/>
          </w:tcPr>
          <w:p w14:paraId="2E7B2EFB"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Биологија</w:t>
            </w:r>
          </w:p>
        </w:tc>
        <w:tc>
          <w:tcPr>
            <w:tcW w:w="836" w:type="dxa"/>
          </w:tcPr>
          <w:p w14:paraId="46C60E3A"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371CA601"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Borders>
              <w:right w:val="single" w:sz="4" w:space="0" w:color="000000"/>
            </w:tcBorders>
          </w:tcPr>
          <w:p w14:paraId="61195385"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6A9B364A" w14:textId="77777777" w:rsidTr="00E970EF">
        <w:trPr>
          <w:trHeight w:val="318"/>
        </w:trPr>
        <w:tc>
          <w:tcPr>
            <w:tcW w:w="2672" w:type="dxa"/>
          </w:tcPr>
          <w:p w14:paraId="33C2B5F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Хемија</w:t>
            </w:r>
          </w:p>
        </w:tc>
        <w:tc>
          <w:tcPr>
            <w:tcW w:w="836" w:type="dxa"/>
          </w:tcPr>
          <w:p w14:paraId="4FCAA103"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2B8FCE5A"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Borders>
              <w:right w:val="single" w:sz="4" w:space="0" w:color="000000"/>
            </w:tcBorders>
          </w:tcPr>
          <w:p w14:paraId="46EC1981"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2DA90A65" w14:textId="77777777" w:rsidTr="00E970EF">
        <w:trPr>
          <w:trHeight w:val="316"/>
        </w:trPr>
        <w:tc>
          <w:tcPr>
            <w:tcW w:w="2672" w:type="dxa"/>
          </w:tcPr>
          <w:p w14:paraId="5F7E9936" w14:textId="093B8EB5" w:rsidR="00933F65" w:rsidRPr="00984C1A" w:rsidRDefault="00E970EF">
            <w:pPr>
              <w:pStyle w:val="TableParagraph"/>
              <w:spacing w:line="275" w:lineRule="exact"/>
              <w:ind w:left="105"/>
              <w:jc w:val="left"/>
              <w:rPr>
                <w:color w:val="000000" w:themeColor="text1"/>
                <w:sz w:val="24"/>
                <w:lang w:val="sr-Cyrl-RS"/>
              </w:rPr>
            </w:pPr>
            <w:r w:rsidRPr="00984C1A">
              <w:rPr>
                <w:color w:val="000000" w:themeColor="text1"/>
                <w:sz w:val="24"/>
              </w:rPr>
              <w:t>Техни</w:t>
            </w:r>
            <w:r w:rsidRPr="00984C1A">
              <w:rPr>
                <w:color w:val="000000" w:themeColor="text1"/>
                <w:sz w:val="24"/>
                <w:lang w:val="sr-Cyrl-RS"/>
              </w:rPr>
              <w:t>ка и технологија</w:t>
            </w:r>
          </w:p>
        </w:tc>
        <w:tc>
          <w:tcPr>
            <w:tcW w:w="836" w:type="dxa"/>
          </w:tcPr>
          <w:p w14:paraId="16C88EC7"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271A19D3"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Borders>
              <w:right w:val="single" w:sz="4" w:space="0" w:color="000000"/>
            </w:tcBorders>
          </w:tcPr>
          <w:p w14:paraId="2F5D699A"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6D8EAF90" w14:textId="77777777" w:rsidTr="00E970EF">
        <w:trPr>
          <w:trHeight w:val="318"/>
        </w:trPr>
        <w:tc>
          <w:tcPr>
            <w:tcW w:w="2672" w:type="dxa"/>
          </w:tcPr>
          <w:p w14:paraId="4900892D" w14:textId="5FB36830"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Физичко</w:t>
            </w:r>
            <w:r w:rsidR="00E970EF" w:rsidRPr="00984C1A">
              <w:rPr>
                <w:color w:val="000000" w:themeColor="text1"/>
                <w:sz w:val="24"/>
                <w:lang w:val="sr-Cyrl-RS"/>
              </w:rPr>
              <w:t xml:space="preserve"> и здраствено</w:t>
            </w:r>
            <w:r w:rsidRPr="00984C1A">
              <w:rPr>
                <w:color w:val="000000" w:themeColor="text1"/>
                <w:sz w:val="24"/>
              </w:rPr>
              <w:t xml:space="preserve"> васпитање</w:t>
            </w:r>
          </w:p>
        </w:tc>
        <w:tc>
          <w:tcPr>
            <w:tcW w:w="836" w:type="dxa"/>
          </w:tcPr>
          <w:p w14:paraId="349B5DF0" w14:textId="374B9D9C" w:rsidR="00933F65" w:rsidRPr="00984C1A" w:rsidRDefault="00E970EF">
            <w:pPr>
              <w:pStyle w:val="TableParagraph"/>
              <w:spacing w:line="275" w:lineRule="exact"/>
              <w:ind w:left="157" w:right="144"/>
              <w:rPr>
                <w:color w:val="000000" w:themeColor="text1"/>
                <w:sz w:val="24"/>
                <w:lang w:val="sr-Cyrl-RS"/>
              </w:rPr>
            </w:pPr>
            <w:r w:rsidRPr="00984C1A">
              <w:rPr>
                <w:color w:val="000000" w:themeColor="text1"/>
                <w:sz w:val="24"/>
                <w:lang w:val="sr-Cyrl-RS"/>
              </w:rPr>
              <w:t>432</w:t>
            </w:r>
          </w:p>
        </w:tc>
        <w:tc>
          <w:tcPr>
            <w:tcW w:w="1277" w:type="dxa"/>
          </w:tcPr>
          <w:p w14:paraId="476F8AD1" w14:textId="4AA3C7E1" w:rsidR="00933F65" w:rsidRPr="00984C1A" w:rsidRDefault="00E970EF">
            <w:pPr>
              <w:pStyle w:val="TableParagraph"/>
              <w:spacing w:line="275" w:lineRule="exact"/>
              <w:ind w:left="295" w:right="282"/>
              <w:rPr>
                <w:color w:val="000000" w:themeColor="text1"/>
                <w:sz w:val="24"/>
                <w:lang w:val="sr-Cyrl-RS"/>
              </w:rPr>
            </w:pPr>
            <w:r w:rsidRPr="00984C1A">
              <w:rPr>
                <w:color w:val="000000" w:themeColor="text1"/>
                <w:sz w:val="24"/>
                <w:lang w:val="sr-Cyrl-RS"/>
              </w:rPr>
              <w:t>430</w:t>
            </w:r>
          </w:p>
        </w:tc>
        <w:tc>
          <w:tcPr>
            <w:tcW w:w="1995" w:type="dxa"/>
            <w:tcBorders>
              <w:right w:val="single" w:sz="4" w:space="0" w:color="000000"/>
            </w:tcBorders>
          </w:tcPr>
          <w:p w14:paraId="1D2D4A78" w14:textId="1EC40FB8" w:rsidR="00933F65" w:rsidRPr="00984C1A" w:rsidRDefault="00E970EF">
            <w:pPr>
              <w:pStyle w:val="TableParagraph"/>
              <w:spacing w:line="275" w:lineRule="exact"/>
              <w:ind w:left="484" w:right="480"/>
              <w:rPr>
                <w:color w:val="000000" w:themeColor="text1"/>
                <w:sz w:val="24"/>
                <w:lang w:val="sr-Cyrl-RS"/>
              </w:rPr>
            </w:pPr>
            <w:r w:rsidRPr="00984C1A">
              <w:rPr>
                <w:color w:val="000000" w:themeColor="text1"/>
                <w:sz w:val="24"/>
              </w:rPr>
              <w:t>-</w:t>
            </w:r>
            <w:r w:rsidRPr="00984C1A">
              <w:rPr>
                <w:color w:val="000000" w:themeColor="text1"/>
                <w:sz w:val="24"/>
                <w:lang w:val="sr-Cyrl-RS"/>
              </w:rPr>
              <w:t>2</w:t>
            </w:r>
          </w:p>
        </w:tc>
      </w:tr>
      <w:tr w:rsidR="00497599" w:rsidRPr="00984C1A" w14:paraId="46FE29CB" w14:textId="77777777" w:rsidTr="00E970EF">
        <w:trPr>
          <w:trHeight w:val="316"/>
        </w:trPr>
        <w:tc>
          <w:tcPr>
            <w:tcW w:w="2672" w:type="dxa"/>
          </w:tcPr>
          <w:p w14:paraId="15F21C94"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Францускијезик</w:t>
            </w:r>
          </w:p>
        </w:tc>
        <w:tc>
          <w:tcPr>
            <w:tcW w:w="836" w:type="dxa"/>
          </w:tcPr>
          <w:p w14:paraId="043F1796"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288</w:t>
            </w:r>
          </w:p>
        </w:tc>
        <w:tc>
          <w:tcPr>
            <w:tcW w:w="1277" w:type="dxa"/>
          </w:tcPr>
          <w:p w14:paraId="0378835A"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288</w:t>
            </w:r>
          </w:p>
        </w:tc>
        <w:tc>
          <w:tcPr>
            <w:tcW w:w="1995" w:type="dxa"/>
            <w:tcBorders>
              <w:right w:val="single" w:sz="4" w:space="0" w:color="000000"/>
            </w:tcBorders>
          </w:tcPr>
          <w:p w14:paraId="4153CD77"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0B8048AC" w14:textId="77777777" w:rsidTr="00E970EF">
        <w:trPr>
          <w:trHeight w:val="318"/>
        </w:trPr>
        <w:tc>
          <w:tcPr>
            <w:tcW w:w="2672" w:type="dxa"/>
          </w:tcPr>
          <w:p w14:paraId="1F96293D" w14:textId="630E2F68" w:rsidR="00933F65" w:rsidRPr="00984C1A" w:rsidRDefault="00E970EF">
            <w:pPr>
              <w:pStyle w:val="TableParagraph"/>
              <w:spacing w:line="275" w:lineRule="exact"/>
              <w:ind w:left="105"/>
              <w:jc w:val="left"/>
              <w:rPr>
                <w:color w:val="000000" w:themeColor="text1"/>
                <w:sz w:val="24"/>
                <w:lang w:val="sr-Cyrl-RS"/>
              </w:rPr>
            </w:pPr>
            <w:r w:rsidRPr="00984C1A">
              <w:rPr>
                <w:color w:val="000000" w:themeColor="text1"/>
                <w:sz w:val="24"/>
                <w:lang w:val="sr-Cyrl-RS"/>
              </w:rPr>
              <w:t>Шах</w:t>
            </w:r>
          </w:p>
        </w:tc>
        <w:tc>
          <w:tcPr>
            <w:tcW w:w="836" w:type="dxa"/>
          </w:tcPr>
          <w:p w14:paraId="5EB8D07E" w14:textId="0DD18F9D" w:rsidR="00933F65" w:rsidRPr="00984C1A" w:rsidRDefault="00E970EF">
            <w:pPr>
              <w:pStyle w:val="TableParagraph"/>
              <w:spacing w:line="275" w:lineRule="exact"/>
              <w:ind w:left="157" w:right="144"/>
              <w:rPr>
                <w:color w:val="000000" w:themeColor="text1"/>
                <w:sz w:val="24"/>
                <w:lang w:val="sr-Cyrl-RS"/>
              </w:rPr>
            </w:pPr>
            <w:r w:rsidRPr="00984C1A">
              <w:rPr>
                <w:color w:val="000000" w:themeColor="text1"/>
                <w:sz w:val="24"/>
                <w:lang w:val="sr-Cyrl-RS"/>
              </w:rPr>
              <w:t>576</w:t>
            </w:r>
          </w:p>
        </w:tc>
        <w:tc>
          <w:tcPr>
            <w:tcW w:w="1277" w:type="dxa"/>
            <w:tcBorders>
              <w:bottom w:val="single" w:sz="4" w:space="0" w:color="000000"/>
            </w:tcBorders>
          </w:tcPr>
          <w:p w14:paraId="7323489D" w14:textId="535ED0AA" w:rsidR="00933F65" w:rsidRPr="00984C1A" w:rsidRDefault="00F81DD1">
            <w:pPr>
              <w:pStyle w:val="TableParagraph"/>
              <w:spacing w:line="275" w:lineRule="exact"/>
              <w:ind w:left="295" w:right="283"/>
              <w:rPr>
                <w:color w:val="000000" w:themeColor="text1"/>
                <w:sz w:val="24"/>
                <w:lang w:val="sr-Cyrl-RS"/>
              </w:rPr>
            </w:pPr>
            <w:r w:rsidRPr="00984C1A">
              <w:rPr>
                <w:color w:val="000000" w:themeColor="text1"/>
                <w:sz w:val="24"/>
                <w:lang w:val="sr-Cyrl-RS"/>
              </w:rPr>
              <w:t>571</w:t>
            </w:r>
          </w:p>
        </w:tc>
        <w:tc>
          <w:tcPr>
            <w:tcW w:w="1995" w:type="dxa"/>
            <w:tcBorders>
              <w:right w:val="single" w:sz="4" w:space="0" w:color="000000"/>
            </w:tcBorders>
          </w:tcPr>
          <w:p w14:paraId="2BA59CE2" w14:textId="0DC26238" w:rsidR="00933F65" w:rsidRPr="00984C1A" w:rsidRDefault="00624E6E">
            <w:pPr>
              <w:pStyle w:val="TableParagraph"/>
              <w:spacing w:line="275" w:lineRule="exact"/>
              <w:ind w:left="5"/>
              <w:rPr>
                <w:color w:val="000000" w:themeColor="text1"/>
                <w:sz w:val="24"/>
                <w:lang w:val="sr-Cyrl-RS"/>
              </w:rPr>
            </w:pPr>
            <w:r w:rsidRPr="00984C1A">
              <w:rPr>
                <w:color w:val="000000" w:themeColor="text1"/>
                <w:sz w:val="24"/>
              </w:rPr>
              <w:t>-</w:t>
            </w:r>
            <w:r w:rsidR="00F81DD1" w:rsidRPr="00984C1A">
              <w:rPr>
                <w:color w:val="000000" w:themeColor="text1"/>
                <w:sz w:val="24"/>
                <w:lang w:val="sr-Cyrl-RS"/>
              </w:rPr>
              <w:t>5</w:t>
            </w:r>
          </w:p>
        </w:tc>
      </w:tr>
      <w:tr w:rsidR="00497599" w:rsidRPr="00984C1A" w14:paraId="578BCDA6" w14:textId="77777777" w:rsidTr="00E970EF">
        <w:trPr>
          <w:trHeight w:val="318"/>
        </w:trPr>
        <w:tc>
          <w:tcPr>
            <w:tcW w:w="2672" w:type="dxa"/>
          </w:tcPr>
          <w:p w14:paraId="13446290"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Инф.и рач.</w:t>
            </w:r>
          </w:p>
        </w:tc>
        <w:tc>
          <w:tcPr>
            <w:tcW w:w="836" w:type="dxa"/>
          </w:tcPr>
          <w:p w14:paraId="4185DF3E"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144</w:t>
            </w:r>
          </w:p>
        </w:tc>
        <w:tc>
          <w:tcPr>
            <w:tcW w:w="1277" w:type="dxa"/>
          </w:tcPr>
          <w:p w14:paraId="47D21874" w14:textId="3B428FC1" w:rsidR="00933F65" w:rsidRPr="00984C1A" w:rsidRDefault="00E970EF">
            <w:pPr>
              <w:pStyle w:val="TableParagraph"/>
              <w:spacing w:line="275" w:lineRule="exact"/>
              <w:ind w:left="295" w:right="282"/>
              <w:rPr>
                <w:color w:val="000000" w:themeColor="text1"/>
                <w:sz w:val="24"/>
                <w:lang w:val="sr-Cyrl-RS"/>
              </w:rPr>
            </w:pPr>
            <w:r w:rsidRPr="00984C1A">
              <w:rPr>
                <w:color w:val="000000" w:themeColor="text1"/>
                <w:sz w:val="24"/>
              </w:rPr>
              <w:t>14</w:t>
            </w:r>
            <w:r w:rsidRPr="00984C1A">
              <w:rPr>
                <w:color w:val="000000" w:themeColor="text1"/>
                <w:sz w:val="24"/>
                <w:lang w:val="sr-Cyrl-RS"/>
              </w:rPr>
              <w:t>4</w:t>
            </w:r>
          </w:p>
        </w:tc>
        <w:tc>
          <w:tcPr>
            <w:tcW w:w="1995" w:type="dxa"/>
            <w:tcBorders>
              <w:right w:val="single" w:sz="4" w:space="0" w:color="000000"/>
            </w:tcBorders>
          </w:tcPr>
          <w:p w14:paraId="6200E631" w14:textId="06EA4BE8" w:rsidR="00933F65" w:rsidRPr="00984C1A" w:rsidRDefault="00E970EF">
            <w:pPr>
              <w:pStyle w:val="TableParagraph"/>
              <w:spacing w:line="275" w:lineRule="exact"/>
              <w:ind w:left="484" w:right="480"/>
              <w:rPr>
                <w:color w:val="000000" w:themeColor="text1"/>
                <w:sz w:val="24"/>
                <w:lang w:val="sr-Cyrl-RS"/>
              </w:rPr>
            </w:pPr>
            <w:r w:rsidRPr="00984C1A">
              <w:rPr>
                <w:color w:val="000000" w:themeColor="text1"/>
                <w:sz w:val="24"/>
              </w:rPr>
              <w:t>-</w:t>
            </w:r>
          </w:p>
        </w:tc>
      </w:tr>
      <w:tr w:rsidR="00497599" w:rsidRPr="00984C1A" w14:paraId="52A68F35" w14:textId="77777777" w:rsidTr="00E970EF">
        <w:trPr>
          <w:trHeight w:val="316"/>
        </w:trPr>
        <w:tc>
          <w:tcPr>
            <w:tcW w:w="2672" w:type="dxa"/>
          </w:tcPr>
          <w:p w14:paraId="295D5011"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Православни катихизис</w:t>
            </w:r>
          </w:p>
        </w:tc>
        <w:tc>
          <w:tcPr>
            <w:tcW w:w="836" w:type="dxa"/>
          </w:tcPr>
          <w:p w14:paraId="7BD57231"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144</w:t>
            </w:r>
          </w:p>
        </w:tc>
        <w:tc>
          <w:tcPr>
            <w:tcW w:w="1277" w:type="dxa"/>
          </w:tcPr>
          <w:p w14:paraId="468AAFB8"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144</w:t>
            </w:r>
          </w:p>
        </w:tc>
        <w:tc>
          <w:tcPr>
            <w:tcW w:w="1995" w:type="dxa"/>
            <w:tcBorders>
              <w:right w:val="single" w:sz="4" w:space="0" w:color="000000"/>
            </w:tcBorders>
          </w:tcPr>
          <w:p w14:paraId="518411AA"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497599" w:rsidRPr="00984C1A" w14:paraId="0ED45569" w14:textId="77777777" w:rsidTr="00E970EF">
        <w:trPr>
          <w:trHeight w:val="316"/>
        </w:trPr>
        <w:tc>
          <w:tcPr>
            <w:tcW w:w="2672" w:type="dxa"/>
          </w:tcPr>
          <w:p w14:paraId="5AD0C609"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ЧОС</w:t>
            </w:r>
          </w:p>
        </w:tc>
        <w:tc>
          <w:tcPr>
            <w:tcW w:w="836" w:type="dxa"/>
            <w:tcBorders>
              <w:bottom w:val="single" w:sz="4" w:space="0" w:color="000000"/>
            </w:tcBorders>
          </w:tcPr>
          <w:p w14:paraId="164A22AF" w14:textId="77777777" w:rsidR="00933F65" w:rsidRPr="00984C1A" w:rsidRDefault="00624E6E">
            <w:pPr>
              <w:pStyle w:val="TableParagraph"/>
              <w:spacing w:line="275" w:lineRule="exact"/>
              <w:ind w:left="157" w:right="144"/>
              <w:rPr>
                <w:color w:val="000000" w:themeColor="text1"/>
                <w:sz w:val="24"/>
              </w:rPr>
            </w:pPr>
            <w:r w:rsidRPr="00984C1A">
              <w:rPr>
                <w:color w:val="000000" w:themeColor="text1"/>
                <w:sz w:val="24"/>
              </w:rPr>
              <w:t>144</w:t>
            </w:r>
          </w:p>
        </w:tc>
        <w:tc>
          <w:tcPr>
            <w:tcW w:w="1277" w:type="dxa"/>
            <w:tcBorders>
              <w:bottom w:val="single" w:sz="4" w:space="0" w:color="000000"/>
            </w:tcBorders>
          </w:tcPr>
          <w:p w14:paraId="35215E21" w14:textId="77777777" w:rsidR="00933F65" w:rsidRPr="00984C1A" w:rsidRDefault="00624E6E">
            <w:pPr>
              <w:pStyle w:val="TableParagraph"/>
              <w:spacing w:line="275" w:lineRule="exact"/>
              <w:ind w:left="295" w:right="282"/>
              <w:rPr>
                <w:color w:val="000000" w:themeColor="text1"/>
                <w:sz w:val="24"/>
              </w:rPr>
            </w:pPr>
            <w:r w:rsidRPr="00984C1A">
              <w:rPr>
                <w:color w:val="000000" w:themeColor="text1"/>
                <w:sz w:val="24"/>
              </w:rPr>
              <w:t>144</w:t>
            </w:r>
          </w:p>
        </w:tc>
        <w:tc>
          <w:tcPr>
            <w:tcW w:w="1995" w:type="dxa"/>
            <w:tcBorders>
              <w:bottom w:val="single" w:sz="4" w:space="0" w:color="000000"/>
              <w:right w:val="single" w:sz="4" w:space="0" w:color="000000"/>
            </w:tcBorders>
          </w:tcPr>
          <w:p w14:paraId="5C24E790" w14:textId="77777777" w:rsidR="00933F65" w:rsidRPr="00984C1A" w:rsidRDefault="00624E6E">
            <w:pPr>
              <w:pStyle w:val="TableParagraph"/>
              <w:spacing w:line="275" w:lineRule="exact"/>
              <w:ind w:left="5"/>
              <w:rPr>
                <w:color w:val="000000" w:themeColor="text1"/>
                <w:sz w:val="24"/>
              </w:rPr>
            </w:pPr>
            <w:r w:rsidRPr="00984C1A">
              <w:rPr>
                <w:color w:val="000000" w:themeColor="text1"/>
                <w:sz w:val="24"/>
              </w:rPr>
              <w:t>-</w:t>
            </w:r>
          </w:p>
        </w:tc>
      </w:tr>
      <w:tr w:rsidR="0019586D" w:rsidRPr="00984C1A" w14:paraId="686968F4" w14:textId="77777777" w:rsidTr="00E970EF">
        <w:trPr>
          <w:trHeight w:val="318"/>
        </w:trPr>
        <w:tc>
          <w:tcPr>
            <w:tcW w:w="2672" w:type="dxa"/>
          </w:tcPr>
          <w:p w14:paraId="02DD454F" w14:textId="77777777" w:rsidR="00933F65" w:rsidRPr="00984C1A" w:rsidRDefault="00624E6E">
            <w:pPr>
              <w:pStyle w:val="TableParagraph"/>
              <w:spacing w:before="1"/>
              <w:ind w:left="105"/>
              <w:jc w:val="left"/>
              <w:rPr>
                <w:b/>
                <w:color w:val="000000" w:themeColor="text1"/>
                <w:sz w:val="24"/>
              </w:rPr>
            </w:pPr>
            <w:r w:rsidRPr="00984C1A">
              <w:rPr>
                <w:b/>
                <w:color w:val="000000" w:themeColor="text1"/>
                <w:sz w:val="24"/>
              </w:rPr>
              <w:t>СВЕГА</w:t>
            </w:r>
          </w:p>
        </w:tc>
        <w:tc>
          <w:tcPr>
            <w:tcW w:w="836" w:type="dxa"/>
            <w:tcBorders>
              <w:top w:val="single" w:sz="4" w:space="0" w:color="000000"/>
            </w:tcBorders>
          </w:tcPr>
          <w:p w14:paraId="7DB8A8F5" w14:textId="0BE7334E" w:rsidR="00933F65" w:rsidRPr="00984C1A" w:rsidRDefault="00E970EF">
            <w:pPr>
              <w:pStyle w:val="TableParagraph"/>
              <w:spacing w:before="1"/>
              <w:ind w:left="157" w:right="144"/>
              <w:rPr>
                <w:color w:val="000000" w:themeColor="text1"/>
                <w:sz w:val="24"/>
                <w:lang w:val="sr-Cyrl-RS"/>
              </w:rPr>
            </w:pPr>
            <w:r w:rsidRPr="00984C1A">
              <w:rPr>
                <w:color w:val="000000" w:themeColor="text1"/>
                <w:sz w:val="24"/>
                <w:lang w:val="sr-Cyrl-RS"/>
              </w:rPr>
              <w:t>5184</w:t>
            </w:r>
          </w:p>
        </w:tc>
        <w:tc>
          <w:tcPr>
            <w:tcW w:w="1277" w:type="dxa"/>
            <w:tcBorders>
              <w:top w:val="single" w:sz="4" w:space="0" w:color="000000"/>
            </w:tcBorders>
          </w:tcPr>
          <w:p w14:paraId="3036C73A" w14:textId="57E033DC" w:rsidR="00933F65" w:rsidRPr="00984C1A" w:rsidRDefault="00D14F65">
            <w:pPr>
              <w:pStyle w:val="TableParagraph"/>
              <w:spacing w:before="1"/>
              <w:ind w:left="295" w:right="282"/>
              <w:rPr>
                <w:color w:val="000000" w:themeColor="text1"/>
                <w:sz w:val="24"/>
                <w:lang w:val="sr-Cyrl-RS"/>
              </w:rPr>
            </w:pPr>
            <w:r w:rsidRPr="00984C1A">
              <w:rPr>
                <w:color w:val="000000" w:themeColor="text1"/>
                <w:sz w:val="24"/>
                <w:lang w:val="sr-Cyrl-RS"/>
              </w:rPr>
              <w:t>5165</w:t>
            </w:r>
          </w:p>
        </w:tc>
        <w:tc>
          <w:tcPr>
            <w:tcW w:w="1995" w:type="dxa"/>
            <w:tcBorders>
              <w:top w:val="single" w:sz="4" w:space="0" w:color="000000"/>
              <w:right w:val="single" w:sz="4" w:space="0" w:color="000000"/>
            </w:tcBorders>
          </w:tcPr>
          <w:p w14:paraId="4085CF2B" w14:textId="1EECF183" w:rsidR="00933F65" w:rsidRPr="00984C1A" w:rsidRDefault="00D14F65">
            <w:pPr>
              <w:pStyle w:val="TableParagraph"/>
              <w:spacing w:before="1"/>
              <w:ind w:left="484" w:right="480"/>
              <w:rPr>
                <w:color w:val="000000" w:themeColor="text1"/>
                <w:sz w:val="24"/>
                <w:lang w:val="sr-Cyrl-RS"/>
              </w:rPr>
            </w:pPr>
            <w:r w:rsidRPr="00984C1A">
              <w:rPr>
                <w:color w:val="000000" w:themeColor="text1"/>
                <w:sz w:val="24"/>
                <w:lang w:val="sr-Cyrl-RS"/>
              </w:rPr>
              <w:t>-19</w:t>
            </w:r>
          </w:p>
        </w:tc>
      </w:tr>
    </w:tbl>
    <w:p w14:paraId="3A1F3EE7" w14:textId="77777777" w:rsidR="00933F65" w:rsidRPr="00984C1A" w:rsidRDefault="00933F65">
      <w:pPr>
        <w:pStyle w:val="BodyText"/>
        <w:ind w:left="0"/>
        <w:rPr>
          <w:color w:val="000000" w:themeColor="text1"/>
          <w:sz w:val="26"/>
        </w:rPr>
      </w:pPr>
    </w:p>
    <w:p w14:paraId="5BBCF9B6" w14:textId="77777777" w:rsidR="00933F65" w:rsidRPr="00984C1A" w:rsidRDefault="00933F65">
      <w:pPr>
        <w:pStyle w:val="BodyText"/>
        <w:spacing w:before="10"/>
        <w:ind w:left="0"/>
        <w:rPr>
          <w:color w:val="000000" w:themeColor="text1"/>
          <w:sz w:val="37"/>
        </w:rPr>
      </w:pPr>
    </w:p>
    <w:p w14:paraId="3F6713C9" w14:textId="77777777" w:rsidR="00660917" w:rsidRPr="00984C1A" w:rsidRDefault="00660917" w:rsidP="00660917">
      <w:pPr>
        <w:pStyle w:val="BodyText"/>
        <w:ind w:left="218"/>
        <w:jc w:val="center"/>
        <w:rPr>
          <w:color w:val="000000" w:themeColor="text1"/>
          <w:lang w:val="sr-Cyrl-RS"/>
        </w:rPr>
      </w:pPr>
    </w:p>
    <w:p w14:paraId="706EDDAF" w14:textId="77777777" w:rsidR="00660917" w:rsidRPr="00984C1A" w:rsidRDefault="00660917" w:rsidP="00660917">
      <w:pPr>
        <w:pStyle w:val="BodyText"/>
        <w:ind w:left="218"/>
        <w:jc w:val="center"/>
        <w:rPr>
          <w:color w:val="000000" w:themeColor="text1"/>
          <w:lang w:val="sr-Cyrl-RS"/>
        </w:rPr>
      </w:pPr>
    </w:p>
    <w:p w14:paraId="683B7058" w14:textId="77777777" w:rsidR="00660917" w:rsidRPr="00984C1A" w:rsidRDefault="00660917" w:rsidP="00660917">
      <w:pPr>
        <w:pStyle w:val="BodyText"/>
        <w:ind w:left="218"/>
        <w:jc w:val="center"/>
        <w:rPr>
          <w:color w:val="000000" w:themeColor="text1"/>
          <w:lang w:val="sr-Cyrl-RS"/>
        </w:rPr>
      </w:pPr>
    </w:p>
    <w:p w14:paraId="4B51BDDB" w14:textId="77777777" w:rsidR="00660917" w:rsidRPr="00984C1A" w:rsidRDefault="00660917" w:rsidP="00660917">
      <w:pPr>
        <w:pStyle w:val="BodyText"/>
        <w:ind w:left="218"/>
        <w:jc w:val="center"/>
        <w:rPr>
          <w:color w:val="000000" w:themeColor="text1"/>
          <w:lang w:val="sr-Cyrl-RS"/>
        </w:rPr>
      </w:pPr>
    </w:p>
    <w:p w14:paraId="19ED44E4" w14:textId="77777777" w:rsidR="00660917" w:rsidRPr="00984C1A" w:rsidRDefault="00660917" w:rsidP="00660917">
      <w:pPr>
        <w:pStyle w:val="BodyText"/>
        <w:ind w:left="218"/>
        <w:jc w:val="center"/>
        <w:rPr>
          <w:color w:val="000000" w:themeColor="text1"/>
          <w:lang w:val="sr-Cyrl-RS"/>
        </w:rPr>
      </w:pPr>
    </w:p>
    <w:p w14:paraId="3E78997F" w14:textId="77777777" w:rsidR="00660917" w:rsidRPr="00984C1A" w:rsidRDefault="00660917" w:rsidP="00660917">
      <w:pPr>
        <w:pStyle w:val="BodyText"/>
        <w:ind w:left="218"/>
        <w:jc w:val="center"/>
        <w:rPr>
          <w:color w:val="000000" w:themeColor="text1"/>
          <w:lang w:val="sr-Cyrl-RS"/>
        </w:rPr>
      </w:pPr>
    </w:p>
    <w:p w14:paraId="33A57F98" w14:textId="77777777" w:rsidR="00660917" w:rsidRPr="00984C1A" w:rsidRDefault="00660917" w:rsidP="00660917">
      <w:pPr>
        <w:pStyle w:val="BodyText"/>
        <w:ind w:left="218"/>
        <w:jc w:val="center"/>
        <w:rPr>
          <w:color w:val="000000" w:themeColor="text1"/>
          <w:lang w:val="sr-Cyrl-RS"/>
        </w:rPr>
      </w:pPr>
    </w:p>
    <w:p w14:paraId="7BC49421" w14:textId="77777777" w:rsidR="00933F65" w:rsidRPr="00984C1A" w:rsidRDefault="00624E6E" w:rsidP="00660917">
      <w:pPr>
        <w:pStyle w:val="BodyText"/>
        <w:ind w:left="218"/>
        <w:jc w:val="center"/>
        <w:rPr>
          <w:color w:val="000000" w:themeColor="text1"/>
        </w:rPr>
      </w:pPr>
      <w:r w:rsidRPr="00984C1A">
        <w:rPr>
          <w:color w:val="000000" w:themeColor="text1"/>
        </w:rPr>
        <w:lastRenderedPageBreak/>
        <w:t>ОСМИ РАЗРЕД</w:t>
      </w:r>
    </w:p>
    <w:p w14:paraId="3F73AE19" w14:textId="77777777" w:rsidR="00933F65" w:rsidRPr="00984C1A" w:rsidRDefault="00933F65">
      <w:pPr>
        <w:pStyle w:val="BodyText"/>
        <w:ind w:left="0"/>
        <w:rPr>
          <w:color w:val="000000" w:themeColor="text1"/>
          <w:sz w:val="20"/>
        </w:rPr>
      </w:pPr>
    </w:p>
    <w:p w14:paraId="53EAD584" w14:textId="77777777" w:rsidR="00933F65" w:rsidRPr="00984C1A" w:rsidRDefault="00933F65">
      <w:pPr>
        <w:pStyle w:val="BodyText"/>
        <w:spacing w:before="5"/>
        <w:ind w:left="0"/>
        <w:rPr>
          <w:color w:val="000000" w:themeColor="text1"/>
          <w:sz w:val="11"/>
        </w:rPr>
      </w:pPr>
    </w:p>
    <w:tbl>
      <w:tblPr>
        <w:tblW w:w="0" w:type="auto"/>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2"/>
        <w:gridCol w:w="1016"/>
        <w:gridCol w:w="1277"/>
        <w:gridCol w:w="1275"/>
      </w:tblGrid>
      <w:tr w:rsidR="00497599" w:rsidRPr="00984C1A" w14:paraId="2A2B3821" w14:textId="77777777">
        <w:trPr>
          <w:trHeight w:val="316"/>
        </w:trPr>
        <w:tc>
          <w:tcPr>
            <w:tcW w:w="2492" w:type="dxa"/>
            <w:vMerge w:val="restart"/>
            <w:tcBorders>
              <w:right w:val="single" w:sz="4" w:space="0" w:color="000000"/>
            </w:tcBorders>
          </w:tcPr>
          <w:p w14:paraId="730DFA06" w14:textId="77777777" w:rsidR="00933F65" w:rsidRPr="00984C1A" w:rsidRDefault="00624E6E">
            <w:pPr>
              <w:pStyle w:val="TableParagraph"/>
              <w:spacing w:before="164"/>
              <w:ind w:left="594"/>
              <w:jc w:val="left"/>
              <w:rPr>
                <w:color w:val="000000" w:themeColor="text1"/>
                <w:sz w:val="24"/>
              </w:rPr>
            </w:pPr>
            <w:r w:rsidRPr="00984C1A">
              <w:rPr>
                <w:color w:val="000000" w:themeColor="text1"/>
                <w:sz w:val="24"/>
              </w:rPr>
              <w:t>ПРЕДМЕТИ</w:t>
            </w:r>
          </w:p>
        </w:tc>
        <w:tc>
          <w:tcPr>
            <w:tcW w:w="3568" w:type="dxa"/>
            <w:gridSpan w:val="3"/>
            <w:tcBorders>
              <w:left w:val="single" w:sz="4" w:space="0" w:color="000000"/>
            </w:tcBorders>
          </w:tcPr>
          <w:p w14:paraId="7A3DA68C" w14:textId="77777777" w:rsidR="00933F65" w:rsidRPr="00984C1A" w:rsidRDefault="00624E6E">
            <w:pPr>
              <w:pStyle w:val="TableParagraph"/>
              <w:spacing w:line="275" w:lineRule="exact"/>
              <w:ind w:left="1195"/>
              <w:jc w:val="left"/>
              <w:rPr>
                <w:color w:val="000000" w:themeColor="text1"/>
                <w:sz w:val="24"/>
              </w:rPr>
            </w:pPr>
            <w:r w:rsidRPr="00984C1A">
              <w:rPr>
                <w:color w:val="000000" w:themeColor="text1"/>
                <w:sz w:val="24"/>
              </w:rPr>
              <w:t>Број часова</w:t>
            </w:r>
          </w:p>
        </w:tc>
      </w:tr>
      <w:tr w:rsidR="00497599" w:rsidRPr="00984C1A" w14:paraId="06501F7C" w14:textId="77777777">
        <w:trPr>
          <w:trHeight w:val="318"/>
        </w:trPr>
        <w:tc>
          <w:tcPr>
            <w:tcW w:w="2492" w:type="dxa"/>
            <w:vMerge/>
            <w:tcBorders>
              <w:top w:val="nil"/>
              <w:right w:val="single" w:sz="4" w:space="0" w:color="000000"/>
            </w:tcBorders>
          </w:tcPr>
          <w:p w14:paraId="571519C9" w14:textId="77777777" w:rsidR="00933F65" w:rsidRPr="00984C1A" w:rsidRDefault="00933F65">
            <w:pPr>
              <w:rPr>
                <w:color w:val="000000" w:themeColor="text1"/>
                <w:sz w:val="2"/>
                <w:szCs w:val="2"/>
              </w:rPr>
            </w:pPr>
          </w:p>
        </w:tc>
        <w:tc>
          <w:tcPr>
            <w:tcW w:w="1016" w:type="dxa"/>
            <w:tcBorders>
              <w:left w:val="single" w:sz="4" w:space="0" w:color="000000"/>
            </w:tcBorders>
          </w:tcPr>
          <w:p w14:paraId="5F8B1F04" w14:textId="77777777" w:rsidR="00933F65" w:rsidRPr="00984C1A" w:rsidRDefault="00624E6E">
            <w:pPr>
              <w:pStyle w:val="TableParagraph"/>
              <w:spacing w:before="1"/>
              <w:ind w:left="195" w:right="180"/>
              <w:rPr>
                <w:color w:val="000000" w:themeColor="text1"/>
                <w:sz w:val="24"/>
              </w:rPr>
            </w:pPr>
            <w:r w:rsidRPr="00984C1A">
              <w:rPr>
                <w:color w:val="000000" w:themeColor="text1"/>
                <w:sz w:val="24"/>
              </w:rPr>
              <w:t>План.</w:t>
            </w:r>
          </w:p>
        </w:tc>
        <w:tc>
          <w:tcPr>
            <w:tcW w:w="1277" w:type="dxa"/>
          </w:tcPr>
          <w:p w14:paraId="7731C4FA" w14:textId="77777777" w:rsidR="00933F65" w:rsidRPr="00984C1A" w:rsidRDefault="00624E6E">
            <w:pPr>
              <w:pStyle w:val="TableParagraph"/>
              <w:spacing w:before="1"/>
              <w:ind w:left="294" w:right="284"/>
              <w:rPr>
                <w:color w:val="000000" w:themeColor="text1"/>
                <w:sz w:val="24"/>
              </w:rPr>
            </w:pPr>
            <w:r w:rsidRPr="00984C1A">
              <w:rPr>
                <w:color w:val="000000" w:themeColor="text1"/>
                <w:sz w:val="24"/>
              </w:rPr>
              <w:t>Одрж.</w:t>
            </w:r>
          </w:p>
        </w:tc>
        <w:tc>
          <w:tcPr>
            <w:tcW w:w="1275" w:type="dxa"/>
          </w:tcPr>
          <w:p w14:paraId="4B5E9392" w14:textId="77777777" w:rsidR="00933F65" w:rsidRPr="00984C1A" w:rsidRDefault="00624E6E">
            <w:pPr>
              <w:pStyle w:val="TableParagraph"/>
              <w:spacing w:before="1"/>
              <w:ind w:left="383" w:right="374"/>
              <w:rPr>
                <w:color w:val="000000" w:themeColor="text1"/>
                <w:sz w:val="24"/>
              </w:rPr>
            </w:pPr>
            <w:r w:rsidRPr="00984C1A">
              <w:rPr>
                <w:color w:val="000000" w:themeColor="text1"/>
                <w:sz w:val="24"/>
              </w:rPr>
              <w:t>Одс.</w:t>
            </w:r>
          </w:p>
        </w:tc>
      </w:tr>
      <w:tr w:rsidR="00497599" w:rsidRPr="00984C1A" w14:paraId="2992314D" w14:textId="77777777">
        <w:trPr>
          <w:trHeight w:val="316"/>
        </w:trPr>
        <w:tc>
          <w:tcPr>
            <w:tcW w:w="2492" w:type="dxa"/>
          </w:tcPr>
          <w:p w14:paraId="4AD48A8C"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Српски језик</w:t>
            </w:r>
          </w:p>
        </w:tc>
        <w:tc>
          <w:tcPr>
            <w:tcW w:w="1016" w:type="dxa"/>
          </w:tcPr>
          <w:p w14:paraId="56D40708" w14:textId="2AE6D429" w:rsidR="00933F65" w:rsidRPr="00984C1A" w:rsidRDefault="00E970EF">
            <w:pPr>
              <w:pStyle w:val="TableParagraph"/>
              <w:spacing w:line="275" w:lineRule="exact"/>
              <w:ind w:left="245" w:right="235"/>
              <w:rPr>
                <w:color w:val="000000" w:themeColor="text1"/>
                <w:sz w:val="24"/>
                <w:lang w:val="sr-Cyrl-RS"/>
              </w:rPr>
            </w:pPr>
            <w:r w:rsidRPr="00984C1A">
              <w:rPr>
                <w:color w:val="000000" w:themeColor="text1"/>
                <w:sz w:val="24"/>
                <w:lang w:val="sr-Cyrl-RS"/>
              </w:rPr>
              <w:t>544</w:t>
            </w:r>
          </w:p>
        </w:tc>
        <w:tc>
          <w:tcPr>
            <w:tcW w:w="1277" w:type="dxa"/>
          </w:tcPr>
          <w:p w14:paraId="1F1EA682" w14:textId="3FDDE863" w:rsidR="00933F65" w:rsidRPr="00984C1A" w:rsidRDefault="00E970EF">
            <w:pPr>
              <w:pStyle w:val="TableParagraph"/>
              <w:spacing w:line="275" w:lineRule="exact"/>
              <w:ind w:left="295" w:right="282"/>
              <w:rPr>
                <w:color w:val="000000" w:themeColor="text1"/>
                <w:sz w:val="24"/>
                <w:lang w:val="sr-Cyrl-RS"/>
              </w:rPr>
            </w:pPr>
            <w:r w:rsidRPr="00984C1A">
              <w:rPr>
                <w:color w:val="000000" w:themeColor="text1"/>
                <w:sz w:val="24"/>
              </w:rPr>
              <w:t>54</w:t>
            </w:r>
            <w:r w:rsidRPr="00984C1A">
              <w:rPr>
                <w:color w:val="000000" w:themeColor="text1"/>
                <w:sz w:val="24"/>
                <w:lang w:val="sr-Cyrl-RS"/>
              </w:rPr>
              <w:t>0</w:t>
            </w:r>
          </w:p>
        </w:tc>
        <w:tc>
          <w:tcPr>
            <w:tcW w:w="1275" w:type="dxa"/>
          </w:tcPr>
          <w:p w14:paraId="75E69294" w14:textId="7465EAC1" w:rsidR="00933F65" w:rsidRPr="00984C1A" w:rsidRDefault="00624E6E">
            <w:pPr>
              <w:pStyle w:val="TableParagraph"/>
              <w:spacing w:line="268" w:lineRule="exact"/>
              <w:ind w:left="10"/>
              <w:rPr>
                <w:color w:val="000000" w:themeColor="text1"/>
                <w:lang w:val="sr-Cyrl-RS"/>
              </w:rPr>
            </w:pPr>
            <w:r w:rsidRPr="00984C1A">
              <w:rPr>
                <w:color w:val="000000" w:themeColor="text1"/>
              </w:rPr>
              <w:t>-</w:t>
            </w:r>
            <w:r w:rsidR="00E970EF" w:rsidRPr="00984C1A">
              <w:rPr>
                <w:color w:val="000000" w:themeColor="text1"/>
                <w:lang w:val="sr-Cyrl-RS"/>
              </w:rPr>
              <w:t>4</w:t>
            </w:r>
          </w:p>
        </w:tc>
      </w:tr>
      <w:tr w:rsidR="00497599" w:rsidRPr="00984C1A" w14:paraId="1F1851AA" w14:textId="77777777">
        <w:trPr>
          <w:trHeight w:val="318"/>
        </w:trPr>
        <w:tc>
          <w:tcPr>
            <w:tcW w:w="2492" w:type="dxa"/>
          </w:tcPr>
          <w:p w14:paraId="687A226C"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Енглески језик</w:t>
            </w:r>
          </w:p>
        </w:tc>
        <w:tc>
          <w:tcPr>
            <w:tcW w:w="1016" w:type="dxa"/>
          </w:tcPr>
          <w:p w14:paraId="30878611" w14:textId="77777777" w:rsidR="00933F65" w:rsidRPr="00984C1A" w:rsidRDefault="00624E6E">
            <w:pPr>
              <w:pStyle w:val="TableParagraph"/>
              <w:spacing w:before="1"/>
              <w:ind w:left="245" w:right="235"/>
              <w:rPr>
                <w:color w:val="000000" w:themeColor="text1"/>
                <w:sz w:val="24"/>
              </w:rPr>
            </w:pPr>
            <w:r w:rsidRPr="00984C1A">
              <w:rPr>
                <w:color w:val="000000" w:themeColor="text1"/>
                <w:sz w:val="24"/>
              </w:rPr>
              <w:t>272</w:t>
            </w:r>
          </w:p>
        </w:tc>
        <w:tc>
          <w:tcPr>
            <w:tcW w:w="1277" w:type="dxa"/>
          </w:tcPr>
          <w:p w14:paraId="5A2F052D" w14:textId="77777777" w:rsidR="00933F65" w:rsidRPr="00984C1A" w:rsidRDefault="00624E6E">
            <w:pPr>
              <w:pStyle w:val="TableParagraph"/>
              <w:spacing w:before="1"/>
              <w:ind w:left="295" w:right="282"/>
              <w:rPr>
                <w:color w:val="000000" w:themeColor="text1"/>
                <w:sz w:val="24"/>
              </w:rPr>
            </w:pPr>
            <w:r w:rsidRPr="00984C1A">
              <w:rPr>
                <w:color w:val="000000" w:themeColor="text1"/>
                <w:sz w:val="24"/>
              </w:rPr>
              <w:t>272</w:t>
            </w:r>
          </w:p>
        </w:tc>
        <w:tc>
          <w:tcPr>
            <w:tcW w:w="1275" w:type="dxa"/>
          </w:tcPr>
          <w:p w14:paraId="58E688BB" w14:textId="77777777" w:rsidR="00933F65" w:rsidRPr="00984C1A" w:rsidRDefault="00624E6E">
            <w:pPr>
              <w:pStyle w:val="TableParagraph"/>
              <w:spacing w:before="1"/>
              <w:ind w:left="8"/>
              <w:rPr>
                <w:color w:val="000000" w:themeColor="text1"/>
                <w:sz w:val="24"/>
              </w:rPr>
            </w:pPr>
            <w:r w:rsidRPr="00984C1A">
              <w:rPr>
                <w:color w:val="000000" w:themeColor="text1"/>
                <w:sz w:val="24"/>
              </w:rPr>
              <w:t>-</w:t>
            </w:r>
          </w:p>
        </w:tc>
      </w:tr>
      <w:tr w:rsidR="00497599" w:rsidRPr="00984C1A" w14:paraId="624FA720" w14:textId="77777777">
        <w:trPr>
          <w:trHeight w:val="316"/>
        </w:trPr>
        <w:tc>
          <w:tcPr>
            <w:tcW w:w="2492" w:type="dxa"/>
          </w:tcPr>
          <w:p w14:paraId="0301B789" w14:textId="77777777" w:rsidR="00933F65" w:rsidRPr="00984C1A" w:rsidRDefault="00624E6E">
            <w:pPr>
              <w:pStyle w:val="TableParagraph"/>
              <w:spacing w:line="275" w:lineRule="exact"/>
              <w:ind w:left="105"/>
              <w:jc w:val="left"/>
              <w:rPr>
                <w:color w:val="000000" w:themeColor="text1"/>
                <w:sz w:val="24"/>
              </w:rPr>
            </w:pPr>
            <w:r w:rsidRPr="00984C1A">
              <w:rPr>
                <w:color w:val="000000" w:themeColor="text1"/>
                <w:sz w:val="24"/>
              </w:rPr>
              <w:t>Ликовна култура</w:t>
            </w:r>
          </w:p>
        </w:tc>
        <w:tc>
          <w:tcPr>
            <w:tcW w:w="1016" w:type="dxa"/>
          </w:tcPr>
          <w:p w14:paraId="73EAAEE6" w14:textId="77777777" w:rsidR="00933F65" w:rsidRPr="00984C1A" w:rsidRDefault="00624E6E">
            <w:pPr>
              <w:pStyle w:val="TableParagraph"/>
              <w:spacing w:line="275" w:lineRule="exact"/>
              <w:ind w:left="245" w:right="235"/>
              <w:rPr>
                <w:color w:val="000000" w:themeColor="text1"/>
                <w:sz w:val="24"/>
              </w:rPr>
            </w:pPr>
            <w:r w:rsidRPr="00984C1A">
              <w:rPr>
                <w:color w:val="000000" w:themeColor="text1"/>
                <w:sz w:val="24"/>
              </w:rPr>
              <w:t>136</w:t>
            </w:r>
          </w:p>
        </w:tc>
        <w:tc>
          <w:tcPr>
            <w:tcW w:w="1277" w:type="dxa"/>
          </w:tcPr>
          <w:p w14:paraId="0D44AD3D" w14:textId="4DBDDB2E" w:rsidR="00933F65" w:rsidRPr="00984C1A" w:rsidRDefault="00E970EF">
            <w:pPr>
              <w:pStyle w:val="TableParagraph"/>
              <w:spacing w:line="275" w:lineRule="exact"/>
              <w:ind w:left="295" w:right="282"/>
              <w:rPr>
                <w:color w:val="000000" w:themeColor="text1"/>
                <w:sz w:val="24"/>
                <w:lang w:val="sr-Cyrl-RS"/>
              </w:rPr>
            </w:pPr>
            <w:r w:rsidRPr="00984C1A">
              <w:rPr>
                <w:color w:val="000000" w:themeColor="text1"/>
                <w:sz w:val="24"/>
              </w:rPr>
              <w:t>13</w:t>
            </w:r>
            <w:r w:rsidRPr="00984C1A">
              <w:rPr>
                <w:color w:val="000000" w:themeColor="text1"/>
                <w:sz w:val="24"/>
                <w:lang w:val="sr-Cyrl-RS"/>
              </w:rPr>
              <w:t>5</w:t>
            </w:r>
          </w:p>
        </w:tc>
        <w:tc>
          <w:tcPr>
            <w:tcW w:w="1275" w:type="dxa"/>
          </w:tcPr>
          <w:p w14:paraId="1EB6B522" w14:textId="078E4370" w:rsidR="00933F65" w:rsidRPr="00984C1A" w:rsidRDefault="00624E6E">
            <w:pPr>
              <w:pStyle w:val="TableParagraph"/>
              <w:spacing w:line="275" w:lineRule="exact"/>
              <w:ind w:left="8"/>
              <w:rPr>
                <w:color w:val="000000" w:themeColor="text1"/>
                <w:sz w:val="24"/>
                <w:lang w:val="sr-Cyrl-RS"/>
              </w:rPr>
            </w:pPr>
            <w:r w:rsidRPr="00984C1A">
              <w:rPr>
                <w:color w:val="000000" w:themeColor="text1"/>
                <w:sz w:val="24"/>
              </w:rPr>
              <w:t>-</w:t>
            </w:r>
            <w:r w:rsidR="00E970EF" w:rsidRPr="00984C1A">
              <w:rPr>
                <w:color w:val="000000" w:themeColor="text1"/>
                <w:sz w:val="24"/>
                <w:lang w:val="sr-Cyrl-RS"/>
              </w:rPr>
              <w:t>1</w:t>
            </w:r>
          </w:p>
        </w:tc>
      </w:tr>
      <w:tr w:rsidR="0019586D" w:rsidRPr="00984C1A" w14:paraId="1CBAC195" w14:textId="77777777">
        <w:trPr>
          <w:trHeight w:val="318"/>
        </w:trPr>
        <w:tc>
          <w:tcPr>
            <w:tcW w:w="2492" w:type="dxa"/>
            <w:tcBorders>
              <w:bottom w:val="single" w:sz="4" w:space="0" w:color="000000"/>
            </w:tcBorders>
          </w:tcPr>
          <w:p w14:paraId="24CB654C" w14:textId="77777777" w:rsidR="00933F65" w:rsidRPr="00984C1A" w:rsidRDefault="00624E6E">
            <w:pPr>
              <w:pStyle w:val="TableParagraph"/>
              <w:spacing w:before="1"/>
              <w:ind w:left="105"/>
              <w:jc w:val="left"/>
              <w:rPr>
                <w:color w:val="000000" w:themeColor="text1"/>
                <w:sz w:val="24"/>
              </w:rPr>
            </w:pPr>
            <w:r w:rsidRPr="00984C1A">
              <w:rPr>
                <w:color w:val="000000" w:themeColor="text1"/>
                <w:sz w:val="24"/>
              </w:rPr>
              <w:t>Музичка култура</w:t>
            </w:r>
          </w:p>
        </w:tc>
        <w:tc>
          <w:tcPr>
            <w:tcW w:w="1016" w:type="dxa"/>
            <w:tcBorders>
              <w:bottom w:val="single" w:sz="4" w:space="0" w:color="000000"/>
            </w:tcBorders>
          </w:tcPr>
          <w:p w14:paraId="29F9D2F4" w14:textId="77777777" w:rsidR="00933F65" w:rsidRPr="00984C1A" w:rsidRDefault="00624E6E">
            <w:pPr>
              <w:pStyle w:val="TableParagraph"/>
              <w:spacing w:before="1"/>
              <w:ind w:left="245" w:right="235"/>
              <w:rPr>
                <w:color w:val="000000" w:themeColor="text1"/>
                <w:sz w:val="24"/>
              </w:rPr>
            </w:pPr>
            <w:r w:rsidRPr="00984C1A">
              <w:rPr>
                <w:color w:val="000000" w:themeColor="text1"/>
                <w:sz w:val="24"/>
              </w:rPr>
              <w:t>136</w:t>
            </w:r>
          </w:p>
        </w:tc>
        <w:tc>
          <w:tcPr>
            <w:tcW w:w="1277" w:type="dxa"/>
            <w:tcBorders>
              <w:bottom w:val="single" w:sz="4" w:space="0" w:color="000000"/>
            </w:tcBorders>
          </w:tcPr>
          <w:p w14:paraId="701E92E9" w14:textId="77777777" w:rsidR="00933F65" w:rsidRPr="00984C1A" w:rsidRDefault="00624E6E">
            <w:pPr>
              <w:pStyle w:val="TableParagraph"/>
              <w:spacing w:before="1"/>
              <w:ind w:left="295" w:right="282"/>
              <w:rPr>
                <w:color w:val="000000" w:themeColor="text1"/>
                <w:sz w:val="24"/>
              </w:rPr>
            </w:pPr>
            <w:r w:rsidRPr="00984C1A">
              <w:rPr>
                <w:color w:val="000000" w:themeColor="text1"/>
                <w:sz w:val="24"/>
              </w:rPr>
              <w:t>136</w:t>
            </w:r>
          </w:p>
        </w:tc>
        <w:tc>
          <w:tcPr>
            <w:tcW w:w="1275" w:type="dxa"/>
            <w:tcBorders>
              <w:bottom w:val="single" w:sz="4" w:space="0" w:color="000000"/>
            </w:tcBorders>
          </w:tcPr>
          <w:p w14:paraId="5FF6DE4B" w14:textId="77777777" w:rsidR="00933F65" w:rsidRPr="00984C1A" w:rsidRDefault="00624E6E">
            <w:pPr>
              <w:pStyle w:val="TableParagraph"/>
              <w:spacing w:before="1"/>
              <w:ind w:left="8"/>
              <w:rPr>
                <w:color w:val="000000" w:themeColor="text1"/>
                <w:sz w:val="24"/>
              </w:rPr>
            </w:pPr>
            <w:r w:rsidRPr="00984C1A">
              <w:rPr>
                <w:color w:val="000000" w:themeColor="text1"/>
                <w:sz w:val="24"/>
              </w:rPr>
              <w:t>-</w:t>
            </w:r>
          </w:p>
        </w:tc>
      </w:tr>
    </w:tbl>
    <w:p w14:paraId="7D6B8854" w14:textId="215A0431" w:rsidR="0035435F" w:rsidRPr="00984C1A" w:rsidRDefault="0035435F" w:rsidP="0035435F">
      <w:pPr>
        <w:rPr>
          <w:color w:val="000000" w:themeColor="text1"/>
          <w:sz w:val="24"/>
          <w:lang w:val="sr-Cyrl-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2"/>
        <w:gridCol w:w="1016"/>
        <w:gridCol w:w="1277"/>
        <w:gridCol w:w="1275"/>
      </w:tblGrid>
      <w:tr w:rsidR="00497599" w:rsidRPr="00984C1A" w14:paraId="25DECDD7" w14:textId="77777777" w:rsidTr="005763E8">
        <w:trPr>
          <w:trHeight w:val="316"/>
          <w:jc w:val="center"/>
        </w:trPr>
        <w:tc>
          <w:tcPr>
            <w:tcW w:w="2492" w:type="dxa"/>
          </w:tcPr>
          <w:p w14:paraId="658EE54D"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Историја</w:t>
            </w:r>
          </w:p>
        </w:tc>
        <w:tc>
          <w:tcPr>
            <w:tcW w:w="1016" w:type="dxa"/>
          </w:tcPr>
          <w:p w14:paraId="35FFA466"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272</w:t>
            </w:r>
          </w:p>
        </w:tc>
        <w:tc>
          <w:tcPr>
            <w:tcW w:w="1277" w:type="dxa"/>
          </w:tcPr>
          <w:p w14:paraId="2B52A656"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rPr>
              <w:t>2</w:t>
            </w:r>
            <w:r w:rsidRPr="00984C1A">
              <w:rPr>
                <w:color w:val="000000" w:themeColor="text1"/>
                <w:sz w:val="24"/>
                <w:lang w:val="sr-Cyrl-RS"/>
              </w:rPr>
              <w:t>69</w:t>
            </w:r>
          </w:p>
        </w:tc>
        <w:tc>
          <w:tcPr>
            <w:tcW w:w="1275" w:type="dxa"/>
            <w:tcBorders>
              <w:right w:val="single" w:sz="4" w:space="0" w:color="000000"/>
            </w:tcBorders>
          </w:tcPr>
          <w:p w14:paraId="1CC3FD72"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rPr>
              <w:t>-</w:t>
            </w:r>
            <w:r w:rsidRPr="00984C1A">
              <w:rPr>
                <w:color w:val="000000" w:themeColor="text1"/>
                <w:sz w:val="24"/>
                <w:lang w:val="sr-Cyrl-RS"/>
              </w:rPr>
              <w:t>3</w:t>
            </w:r>
          </w:p>
        </w:tc>
      </w:tr>
      <w:tr w:rsidR="00497599" w:rsidRPr="00984C1A" w14:paraId="4121912F" w14:textId="77777777" w:rsidTr="005763E8">
        <w:trPr>
          <w:trHeight w:val="319"/>
          <w:jc w:val="center"/>
        </w:trPr>
        <w:tc>
          <w:tcPr>
            <w:tcW w:w="2492" w:type="dxa"/>
          </w:tcPr>
          <w:p w14:paraId="6F8B7942" w14:textId="77777777" w:rsidR="00660917" w:rsidRPr="00984C1A" w:rsidRDefault="00660917" w:rsidP="005763E8">
            <w:pPr>
              <w:pStyle w:val="TableParagraph"/>
              <w:spacing w:line="275" w:lineRule="exact"/>
              <w:ind w:left="105"/>
              <w:jc w:val="left"/>
              <w:rPr>
                <w:color w:val="000000" w:themeColor="text1"/>
                <w:sz w:val="24"/>
              </w:rPr>
            </w:pPr>
            <w:r w:rsidRPr="00984C1A">
              <w:rPr>
                <w:color w:val="000000" w:themeColor="text1"/>
                <w:sz w:val="24"/>
              </w:rPr>
              <w:t>Географија</w:t>
            </w:r>
          </w:p>
        </w:tc>
        <w:tc>
          <w:tcPr>
            <w:tcW w:w="1016" w:type="dxa"/>
          </w:tcPr>
          <w:p w14:paraId="54B7D61B" w14:textId="77777777" w:rsidR="00660917" w:rsidRPr="00984C1A" w:rsidRDefault="00660917" w:rsidP="005763E8">
            <w:pPr>
              <w:pStyle w:val="TableParagraph"/>
              <w:spacing w:line="275" w:lineRule="exact"/>
              <w:ind w:left="245" w:right="235"/>
              <w:rPr>
                <w:color w:val="000000" w:themeColor="text1"/>
                <w:sz w:val="24"/>
              </w:rPr>
            </w:pPr>
            <w:r w:rsidRPr="00984C1A">
              <w:rPr>
                <w:color w:val="000000" w:themeColor="text1"/>
                <w:sz w:val="24"/>
              </w:rPr>
              <w:t>272</w:t>
            </w:r>
          </w:p>
        </w:tc>
        <w:tc>
          <w:tcPr>
            <w:tcW w:w="1277" w:type="dxa"/>
          </w:tcPr>
          <w:p w14:paraId="2B9DB0B0" w14:textId="77777777" w:rsidR="00660917" w:rsidRPr="00984C1A" w:rsidRDefault="00660917" w:rsidP="005763E8">
            <w:pPr>
              <w:pStyle w:val="TableParagraph"/>
              <w:spacing w:line="275" w:lineRule="exact"/>
              <w:ind w:left="295" w:right="282"/>
              <w:rPr>
                <w:color w:val="000000" w:themeColor="text1"/>
                <w:sz w:val="24"/>
                <w:lang w:val="sr-Cyrl-RS"/>
              </w:rPr>
            </w:pPr>
            <w:r w:rsidRPr="00984C1A">
              <w:rPr>
                <w:color w:val="000000" w:themeColor="text1"/>
                <w:sz w:val="24"/>
              </w:rPr>
              <w:t>2</w:t>
            </w:r>
            <w:r w:rsidRPr="00984C1A">
              <w:rPr>
                <w:color w:val="000000" w:themeColor="text1"/>
                <w:sz w:val="24"/>
                <w:lang w:val="sr-Cyrl-RS"/>
              </w:rPr>
              <w:t>69</w:t>
            </w:r>
          </w:p>
        </w:tc>
        <w:tc>
          <w:tcPr>
            <w:tcW w:w="1275" w:type="dxa"/>
            <w:tcBorders>
              <w:right w:val="single" w:sz="4" w:space="0" w:color="000000"/>
            </w:tcBorders>
          </w:tcPr>
          <w:p w14:paraId="5B901279" w14:textId="77777777" w:rsidR="00660917" w:rsidRPr="00984C1A" w:rsidRDefault="00660917" w:rsidP="005763E8">
            <w:pPr>
              <w:pStyle w:val="TableParagraph"/>
              <w:spacing w:line="275" w:lineRule="exact"/>
              <w:ind w:left="5"/>
              <w:rPr>
                <w:color w:val="000000" w:themeColor="text1"/>
                <w:sz w:val="24"/>
                <w:lang w:val="sr-Cyrl-RS"/>
              </w:rPr>
            </w:pPr>
            <w:r w:rsidRPr="00984C1A">
              <w:rPr>
                <w:color w:val="000000" w:themeColor="text1"/>
                <w:sz w:val="24"/>
              </w:rPr>
              <w:t>-</w:t>
            </w:r>
            <w:r w:rsidRPr="00984C1A">
              <w:rPr>
                <w:color w:val="000000" w:themeColor="text1"/>
                <w:sz w:val="24"/>
                <w:lang w:val="sr-Cyrl-RS"/>
              </w:rPr>
              <w:t>3</w:t>
            </w:r>
          </w:p>
        </w:tc>
      </w:tr>
      <w:tr w:rsidR="00497599" w:rsidRPr="00984C1A" w14:paraId="010673A6" w14:textId="77777777" w:rsidTr="005763E8">
        <w:trPr>
          <w:trHeight w:val="316"/>
          <w:jc w:val="center"/>
        </w:trPr>
        <w:tc>
          <w:tcPr>
            <w:tcW w:w="2492" w:type="dxa"/>
          </w:tcPr>
          <w:p w14:paraId="3FCBA120"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Физика</w:t>
            </w:r>
          </w:p>
        </w:tc>
        <w:tc>
          <w:tcPr>
            <w:tcW w:w="1016" w:type="dxa"/>
          </w:tcPr>
          <w:p w14:paraId="01F1156E"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272</w:t>
            </w:r>
          </w:p>
        </w:tc>
        <w:tc>
          <w:tcPr>
            <w:tcW w:w="1277" w:type="dxa"/>
          </w:tcPr>
          <w:p w14:paraId="18CFD768" w14:textId="77777777" w:rsidR="00660917" w:rsidRPr="00984C1A" w:rsidRDefault="00660917" w:rsidP="005763E8">
            <w:pPr>
              <w:pStyle w:val="TableParagraph"/>
              <w:spacing w:line="272" w:lineRule="exact"/>
              <w:ind w:left="295" w:right="282"/>
              <w:rPr>
                <w:color w:val="000000" w:themeColor="text1"/>
                <w:sz w:val="24"/>
              </w:rPr>
            </w:pPr>
            <w:r w:rsidRPr="00984C1A">
              <w:rPr>
                <w:color w:val="000000" w:themeColor="text1"/>
                <w:sz w:val="24"/>
              </w:rPr>
              <w:t>272</w:t>
            </w:r>
          </w:p>
        </w:tc>
        <w:tc>
          <w:tcPr>
            <w:tcW w:w="1275" w:type="dxa"/>
            <w:tcBorders>
              <w:right w:val="single" w:sz="4" w:space="0" w:color="000000"/>
            </w:tcBorders>
          </w:tcPr>
          <w:p w14:paraId="78877E55" w14:textId="77777777" w:rsidR="00660917" w:rsidRPr="00984C1A" w:rsidRDefault="00660917" w:rsidP="005763E8">
            <w:pPr>
              <w:pStyle w:val="TableParagraph"/>
              <w:spacing w:line="272" w:lineRule="exact"/>
              <w:ind w:left="5"/>
              <w:rPr>
                <w:color w:val="000000" w:themeColor="text1"/>
                <w:sz w:val="24"/>
              </w:rPr>
            </w:pPr>
            <w:r w:rsidRPr="00984C1A">
              <w:rPr>
                <w:color w:val="000000" w:themeColor="text1"/>
                <w:sz w:val="24"/>
              </w:rPr>
              <w:t>-</w:t>
            </w:r>
          </w:p>
        </w:tc>
      </w:tr>
      <w:tr w:rsidR="00497599" w:rsidRPr="00984C1A" w14:paraId="20A24F20" w14:textId="77777777" w:rsidTr="005763E8">
        <w:trPr>
          <w:trHeight w:val="318"/>
          <w:jc w:val="center"/>
        </w:trPr>
        <w:tc>
          <w:tcPr>
            <w:tcW w:w="2492" w:type="dxa"/>
          </w:tcPr>
          <w:p w14:paraId="6F8F6904" w14:textId="77777777" w:rsidR="00660917" w:rsidRPr="00984C1A" w:rsidRDefault="00660917" w:rsidP="005763E8">
            <w:pPr>
              <w:pStyle w:val="TableParagraph"/>
              <w:spacing w:line="275" w:lineRule="exact"/>
              <w:ind w:left="105"/>
              <w:jc w:val="left"/>
              <w:rPr>
                <w:color w:val="000000" w:themeColor="text1"/>
                <w:sz w:val="24"/>
              </w:rPr>
            </w:pPr>
            <w:r w:rsidRPr="00984C1A">
              <w:rPr>
                <w:color w:val="000000" w:themeColor="text1"/>
                <w:sz w:val="24"/>
              </w:rPr>
              <w:t>Математика</w:t>
            </w:r>
          </w:p>
        </w:tc>
        <w:tc>
          <w:tcPr>
            <w:tcW w:w="1016" w:type="dxa"/>
          </w:tcPr>
          <w:p w14:paraId="6BBCA3C1" w14:textId="77777777" w:rsidR="00660917" w:rsidRPr="00984C1A" w:rsidRDefault="00660917" w:rsidP="005763E8">
            <w:pPr>
              <w:pStyle w:val="TableParagraph"/>
              <w:spacing w:line="275" w:lineRule="exact"/>
              <w:ind w:left="245" w:right="235"/>
              <w:rPr>
                <w:color w:val="000000" w:themeColor="text1"/>
                <w:sz w:val="24"/>
              </w:rPr>
            </w:pPr>
            <w:r w:rsidRPr="00984C1A">
              <w:rPr>
                <w:color w:val="000000" w:themeColor="text1"/>
                <w:sz w:val="24"/>
              </w:rPr>
              <w:t>544</w:t>
            </w:r>
          </w:p>
        </w:tc>
        <w:tc>
          <w:tcPr>
            <w:tcW w:w="1277" w:type="dxa"/>
          </w:tcPr>
          <w:p w14:paraId="3EE31EAC" w14:textId="77777777" w:rsidR="00660917" w:rsidRPr="00984C1A" w:rsidRDefault="00660917" w:rsidP="005763E8">
            <w:pPr>
              <w:pStyle w:val="TableParagraph"/>
              <w:spacing w:line="275" w:lineRule="exact"/>
              <w:ind w:left="295" w:right="282"/>
              <w:rPr>
                <w:color w:val="000000" w:themeColor="text1"/>
                <w:sz w:val="24"/>
                <w:lang w:val="sr-Cyrl-RS"/>
              </w:rPr>
            </w:pPr>
            <w:r w:rsidRPr="00984C1A">
              <w:rPr>
                <w:color w:val="000000" w:themeColor="text1"/>
                <w:sz w:val="24"/>
              </w:rPr>
              <w:t>54</w:t>
            </w:r>
            <w:r w:rsidRPr="00984C1A">
              <w:rPr>
                <w:color w:val="000000" w:themeColor="text1"/>
                <w:sz w:val="24"/>
                <w:lang w:val="sr-Cyrl-RS"/>
              </w:rPr>
              <w:t>4</w:t>
            </w:r>
          </w:p>
        </w:tc>
        <w:tc>
          <w:tcPr>
            <w:tcW w:w="1275" w:type="dxa"/>
            <w:tcBorders>
              <w:right w:val="single" w:sz="4" w:space="0" w:color="000000"/>
            </w:tcBorders>
          </w:tcPr>
          <w:p w14:paraId="2A1C7431" w14:textId="77777777" w:rsidR="00660917" w:rsidRPr="00984C1A" w:rsidRDefault="00660917" w:rsidP="005763E8">
            <w:pPr>
              <w:pStyle w:val="TableParagraph"/>
              <w:spacing w:line="275" w:lineRule="exact"/>
              <w:ind w:left="486" w:right="480"/>
              <w:rPr>
                <w:color w:val="000000" w:themeColor="text1"/>
                <w:sz w:val="24"/>
                <w:lang w:val="sr-Cyrl-RS"/>
              </w:rPr>
            </w:pPr>
            <w:r w:rsidRPr="00984C1A">
              <w:rPr>
                <w:color w:val="000000" w:themeColor="text1"/>
                <w:sz w:val="24"/>
                <w:lang w:val="sr-Cyrl-RS"/>
              </w:rPr>
              <w:t>-</w:t>
            </w:r>
          </w:p>
        </w:tc>
      </w:tr>
      <w:tr w:rsidR="00497599" w:rsidRPr="00984C1A" w14:paraId="0943D0EC" w14:textId="77777777" w:rsidTr="005763E8">
        <w:trPr>
          <w:trHeight w:val="316"/>
          <w:jc w:val="center"/>
        </w:trPr>
        <w:tc>
          <w:tcPr>
            <w:tcW w:w="2492" w:type="dxa"/>
          </w:tcPr>
          <w:p w14:paraId="0DC23181"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Биологија</w:t>
            </w:r>
          </w:p>
        </w:tc>
        <w:tc>
          <w:tcPr>
            <w:tcW w:w="1016" w:type="dxa"/>
          </w:tcPr>
          <w:p w14:paraId="6DF1E226"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272</w:t>
            </w:r>
          </w:p>
        </w:tc>
        <w:tc>
          <w:tcPr>
            <w:tcW w:w="1277" w:type="dxa"/>
          </w:tcPr>
          <w:p w14:paraId="737DC629" w14:textId="77777777" w:rsidR="00660917" w:rsidRPr="00984C1A" w:rsidRDefault="00660917" w:rsidP="005763E8">
            <w:pPr>
              <w:pStyle w:val="TableParagraph"/>
              <w:spacing w:line="272" w:lineRule="exact"/>
              <w:ind w:left="295" w:right="282"/>
              <w:rPr>
                <w:color w:val="000000" w:themeColor="text1"/>
                <w:sz w:val="24"/>
              </w:rPr>
            </w:pPr>
            <w:r w:rsidRPr="00984C1A">
              <w:rPr>
                <w:color w:val="000000" w:themeColor="text1"/>
                <w:sz w:val="24"/>
              </w:rPr>
              <w:t>272</w:t>
            </w:r>
          </w:p>
        </w:tc>
        <w:tc>
          <w:tcPr>
            <w:tcW w:w="1275" w:type="dxa"/>
            <w:tcBorders>
              <w:right w:val="single" w:sz="4" w:space="0" w:color="000000"/>
            </w:tcBorders>
          </w:tcPr>
          <w:p w14:paraId="3B280490" w14:textId="77777777" w:rsidR="00660917" w:rsidRPr="00984C1A" w:rsidRDefault="00660917" w:rsidP="005763E8">
            <w:pPr>
              <w:pStyle w:val="TableParagraph"/>
              <w:spacing w:line="272" w:lineRule="exact"/>
              <w:ind w:left="5"/>
              <w:rPr>
                <w:color w:val="000000" w:themeColor="text1"/>
                <w:sz w:val="24"/>
              </w:rPr>
            </w:pPr>
            <w:r w:rsidRPr="00984C1A">
              <w:rPr>
                <w:color w:val="000000" w:themeColor="text1"/>
                <w:sz w:val="24"/>
              </w:rPr>
              <w:t>-</w:t>
            </w:r>
          </w:p>
        </w:tc>
      </w:tr>
      <w:tr w:rsidR="00497599" w:rsidRPr="00984C1A" w14:paraId="5CEADAA1" w14:textId="77777777" w:rsidTr="005763E8">
        <w:trPr>
          <w:trHeight w:val="318"/>
          <w:jc w:val="center"/>
        </w:trPr>
        <w:tc>
          <w:tcPr>
            <w:tcW w:w="2492" w:type="dxa"/>
          </w:tcPr>
          <w:p w14:paraId="09B2A197" w14:textId="77777777" w:rsidR="00660917" w:rsidRPr="00984C1A" w:rsidRDefault="00660917" w:rsidP="005763E8">
            <w:pPr>
              <w:pStyle w:val="TableParagraph"/>
              <w:spacing w:line="275" w:lineRule="exact"/>
              <w:ind w:left="105"/>
              <w:jc w:val="left"/>
              <w:rPr>
                <w:color w:val="000000" w:themeColor="text1"/>
                <w:sz w:val="24"/>
              </w:rPr>
            </w:pPr>
            <w:r w:rsidRPr="00984C1A">
              <w:rPr>
                <w:color w:val="000000" w:themeColor="text1"/>
                <w:sz w:val="24"/>
              </w:rPr>
              <w:t>Хемија</w:t>
            </w:r>
          </w:p>
        </w:tc>
        <w:tc>
          <w:tcPr>
            <w:tcW w:w="1016" w:type="dxa"/>
          </w:tcPr>
          <w:p w14:paraId="24EDC5A5" w14:textId="77777777" w:rsidR="00660917" w:rsidRPr="00984C1A" w:rsidRDefault="00660917" w:rsidP="005763E8">
            <w:pPr>
              <w:pStyle w:val="TableParagraph"/>
              <w:spacing w:line="275" w:lineRule="exact"/>
              <w:ind w:left="245" w:right="235"/>
              <w:rPr>
                <w:color w:val="000000" w:themeColor="text1"/>
                <w:sz w:val="24"/>
              </w:rPr>
            </w:pPr>
            <w:r w:rsidRPr="00984C1A">
              <w:rPr>
                <w:color w:val="000000" w:themeColor="text1"/>
                <w:sz w:val="24"/>
              </w:rPr>
              <w:t>272</w:t>
            </w:r>
          </w:p>
        </w:tc>
        <w:tc>
          <w:tcPr>
            <w:tcW w:w="1277" w:type="dxa"/>
          </w:tcPr>
          <w:p w14:paraId="50C40FBA" w14:textId="77777777" w:rsidR="00660917" w:rsidRPr="00984C1A" w:rsidRDefault="00660917" w:rsidP="005763E8">
            <w:pPr>
              <w:pStyle w:val="TableParagraph"/>
              <w:spacing w:line="275" w:lineRule="exact"/>
              <w:ind w:left="295" w:right="282"/>
              <w:rPr>
                <w:color w:val="000000" w:themeColor="text1"/>
                <w:sz w:val="24"/>
              </w:rPr>
            </w:pPr>
            <w:r w:rsidRPr="00984C1A">
              <w:rPr>
                <w:color w:val="000000" w:themeColor="text1"/>
                <w:sz w:val="24"/>
              </w:rPr>
              <w:t>272</w:t>
            </w:r>
          </w:p>
        </w:tc>
        <w:tc>
          <w:tcPr>
            <w:tcW w:w="1275" w:type="dxa"/>
            <w:tcBorders>
              <w:right w:val="single" w:sz="4" w:space="0" w:color="000000"/>
            </w:tcBorders>
          </w:tcPr>
          <w:p w14:paraId="0C9C22AC" w14:textId="77777777" w:rsidR="00660917" w:rsidRPr="00984C1A" w:rsidRDefault="00660917" w:rsidP="005763E8">
            <w:pPr>
              <w:pStyle w:val="TableParagraph"/>
              <w:spacing w:line="275" w:lineRule="exact"/>
              <w:ind w:left="5"/>
              <w:rPr>
                <w:color w:val="000000" w:themeColor="text1"/>
                <w:sz w:val="24"/>
              </w:rPr>
            </w:pPr>
            <w:r w:rsidRPr="00984C1A">
              <w:rPr>
                <w:color w:val="000000" w:themeColor="text1"/>
                <w:sz w:val="24"/>
              </w:rPr>
              <w:t>-</w:t>
            </w:r>
          </w:p>
        </w:tc>
      </w:tr>
      <w:tr w:rsidR="00497599" w:rsidRPr="00984C1A" w14:paraId="092EFA5F" w14:textId="77777777" w:rsidTr="005763E8">
        <w:trPr>
          <w:trHeight w:val="316"/>
          <w:jc w:val="center"/>
        </w:trPr>
        <w:tc>
          <w:tcPr>
            <w:tcW w:w="2492" w:type="dxa"/>
          </w:tcPr>
          <w:p w14:paraId="38D22A88" w14:textId="77777777" w:rsidR="00660917" w:rsidRPr="00984C1A" w:rsidRDefault="00660917" w:rsidP="005763E8">
            <w:pPr>
              <w:pStyle w:val="TableParagraph"/>
              <w:spacing w:line="272" w:lineRule="exact"/>
              <w:ind w:left="105"/>
              <w:jc w:val="left"/>
              <w:rPr>
                <w:color w:val="000000" w:themeColor="text1"/>
                <w:sz w:val="24"/>
                <w:lang w:val="sr-Cyrl-RS"/>
              </w:rPr>
            </w:pPr>
            <w:r w:rsidRPr="00984C1A">
              <w:rPr>
                <w:color w:val="000000" w:themeColor="text1"/>
                <w:sz w:val="24"/>
              </w:rPr>
              <w:t>Техни</w:t>
            </w:r>
            <w:r w:rsidRPr="00984C1A">
              <w:rPr>
                <w:color w:val="000000" w:themeColor="text1"/>
                <w:sz w:val="24"/>
                <w:lang w:val="sr-Cyrl-RS"/>
              </w:rPr>
              <w:t>ка и технологија</w:t>
            </w:r>
          </w:p>
        </w:tc>
        <w:tc>
          <w:tcPr>
            <w:tcW w:w="1016" w:type="dxa"/>
          </w:tcPr>
          <w:p w14:paraId="71B6674A"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272</w:t>
            </w:r>
          </w:p>
        </w:tc>
        <w:tc>
          <w:tcPr>
            <w:tcW w:w="1277" w:type="dxa"/>
          </w:tcPr>
          <w:p w14:paraId="7DA57173"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rPr>
              <w:t>2</w:t>
            </w:r>
            <w:r w:rsidRPr="00984C1A">
              <w:rPr>
                <w:color w:val="000000" w:themeColor="text1"/>
                <w:sz w:val="24"/>
                <w:lang w:val="sr-Cyrl-RS"/>
              </w:rPr>
              <w:t>66</w:t>
            </w:r>
          </w:p>
        </w:tc>
        <w:tc>
          <w:tcPr>
            <w:tcW w:w="1275" w:type="dxa"/>
            <w:tcBorders>
              <w:right w:val="single" w:sz="4" w:space="0" w:color="000000"/>
            </w:tcBorders>
          </w:tcPr>
          <w:p w14:paraId="4EFE3473"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rPr>
              <w:t>-</w:t>
            </w:r>
            <w:r w:rsidRPr="00984C1A">
              <w:rPr>
                <w:color w:val="000000" w:themeColor="text1"/>
                <w:sz w:val="24"/>
                <w:lang w:val="sr-Cyrl-RS"/>
              </w:rPr>
              <w:t>8</w:t>
            </w:r>
          </w:p>
        </w:tc>
      </w:tr>
      <w:tr w:rsidR="00497599" w:rsidRPr="00984C1A" w14:paraId="788BB16A" w14:textId="77777777" w:rsidTr="005763E8">
        <w:trPr>
          <w:trHeight w:val="318"/>
          <w:jc w:val="center"/>
        </w:trPr>
        <w:tc>
          <w:tcPr>
            <w:tcW w:w="2492" w:type="dxa"/>
          </w:tcPr>
          <w:p w14:paraId="6A47B2C6" w14:textId="77777777" w:rsidR="00660917" w:rsidRPr="00984C1A" w:rsidRDefault="00660917" w:rsidP="005763E8">
            <w:pPr>
              <w:pStyle w:val="TableParagraph"/>
              <w:spacing w:line="275" w:lineRule="exact"/>
              <w:ind w:left="105"/>
              <w:jc w:val="left"/>
              <w:rPr>
                <w:color w:val="000000" w:themeColor="text1"/>
                <w:sz w:val="24"/>
              </w:rPr>
            </w:pPr>
            <w:r w:rsidRPr="00984C1A">
              <w:rPr>
                <w:color w:val="000000" w:themeColor="text1"/>
                <w:sz w:val="24"/>
              </w:rPr>
              <w:t>Физичко</w:t>
            </w:r>
            <w:r w:rsidRPr="00984C1A">
              <w:rPr>
                <w:color w:val="000000" w:themeColor="text1"/>
                <w:sz w:val="24"/>
                <w:lang w:val="sr-Cyrl-RS"/>
              </w:rPr>
              <w:t xml:space="preserve"> издравствено</w:t>
            </w:r>
            <w:r w:rsidRPr="00984C1A">
              <w:rPr>
                <w:color w:val="000000" w:themeColor="text1"/>
                <w:sz w:val="24"/>
              </w:rPr>
              <w:t xml:space="preserve"> васпитање</w:t>
            </w:r>
          </w:p>
        </w:tc>
        <w:tc>
          <w:tcPr>
            <w:tcW w:w="1016" w:type="dxa"/>
          </w:tcPr>
          <w:p w14:paraId="5BA252D5" w14:textId="77777777" w:rsidR="00660917" w:rsidRPr="00984C1A" w:rsidRDefault="00660917" w:rsidP="005763E8">
            <w:pPr>
              <w:pStyle w:val="TableParagraph"/>
              <w:spacing w:line="275" w:lineRule="exact"/>
              <w:ind w:left="245" w:right="235"/>
              <w:rPr>
                <w:color w:val="000000" w:themeColor="text1"/>
                <w:sz w:val="24"/>
                <w:lang w:val="sr-Cyrl-RS"/>
              </w:rPr>
            </w:pPr>
            <w:r w:rsidRPr="00984C1A">
              <w:rPr>
                <w:color w:val="000000" w:themeColor="text1"/>
                <w:sz w:val="24"/>
                <w:lang w:val="sr-Cyrl-RS"/>
              </w:rPr>
              <w:t>408</w:t>
            </w:r>
          </w:p>
        </w:tc>
        <w:tc>
          <w:tcPr>
            <w:tcW w:w="1277" w:type="dxa"/>
          </w:tcPr>
          <w:p w14:paraId="7D50ADB6" w14:textId="77777777" w:rsidR="00660917" w:rsidRPr="00984C1A" w:rsidRDefault="00660917" w:rsidP="005763E8">
            <w:pPr>
              <w:pStyle w:val="TableParagraph"/>
              <w:spacing w:line="275" w:lineRule="exact"/>
              <w:ind w:left="295" w:right="282"/>
              <w:rPr>
                <w:color w:val="000000" w:themeColor="text1"/>
                <w:sz w:val="24"/>
                <w:lang w:val="sr-Cyrl-RS"/>
              </w:rPr>
            </w:pPr>
            <w:r w:rsidRPr="00984C1A">
              <w:rPr>
                <w:color w:val="000000" w:themeColor="text1"/>
                <w:sz w:val="24"/>
                <w:lang w:val="sr-Cyrl-RS"/>
              </w:rPr>
              <w:t>408</w:t>
            </w:r>
          </w:p>
        </w:tc>
        <w:tc>
          <w:tcPr>
            <w:tcW w:w="1275" w:type="dxa"/>
            <w:tcBorders>
              <w:right w:val="single" w:sz="4" w:space="0" w:color="000000"/>
            </w:tcBorders>
          </w:tcPr>
          <w:p w14:paraId="1B251462" w14:textId="77777777" w:rsidR="00660917" w:rsidRPr="00984C1A" w:rsidRDefault="00660917" w:rsidP="005763E8">
            <w:pPr>
              <w:pStyle w:val="TableParagraph"/>
              <w:spacing w:line="275" w:lineRule="exact"/>
              <w:ind w:left="5"/>
              <w:rPr>
                <w:color w:val="000000" w:themeColor="text1"/>
                <w:sz w:val="24"/>
              </w:rPr>
            </w:pPr>
            <w:r w:rsidRPr="00984C1A">
              <w:rPr>
                <w:color w:val="000000" w:themeColor="text1"/>
                <w:sz w:val="24"/>
              </w:rPr>
              <w:t>-</w:t>
            </w:r>
          </w:p>
        </w:tc>
      </w:tr>
      <w:tr w:rsidR="00497599" w:rsidRPr="00984C1A" w14:paraId="3010639C" w14:textId="77777777" w:rsidTr="005763E8">
        <w:trPr>
          <w:trHeight w:val="316"/>
          <w:jc w:val="center"/>
        </w:trPr>
        <w:tc>
          <w:tcPr>
            <w:tcW w:w="2492" w:type="dxa"/>
          </w:tcPr>
          <w:p w14:paraId="22222A18"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Француски језик</w:t>
            </w:r>
          </w:p>
        </w:tc>
        <w:tc>
          <w:tcPr>
            <w:tcW w:w="1016" w:type="dxa"/>
          </w:tcPr>
          <w:p w14:paraId="13B5947E"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272</w:t>
            </w:r>
          </w:p>
        </w:tc>
        <w:tc>
          <w:tcPr>
            <w:tcW w:w="1277" w:type="dxa"/>
          </w:tcPr>
          <w:p w14:paraId="380E5AF9" w14:textId="77777777" w:rsidR="00660917" w:rsidRPr="00984C1A" w:rsidRDefault="00660917" w:rsidP="005763E8">
            <w:pPr>
              <w:pStyle w:val="TableParagraph"/>
              <w:spacing w:line="272" w:lineRule="exact"/>
              <w:ind w:left="295" w:right="282"/>
              <w:rPr>
                <w:color w:val="000000" w:themeColor="text1"/>
                <w:sz w:val="24"/>
              </w:rPr>
            </w:pPr>
            <w:r w:rsidRPr="00984C1A">
              <w:rPr>
                <w:color w:val="000000" w:themeColor="text1"/>
                <w:sz w:val="24"/>
              </w:rPr>
              <w:t>272</w:t>
            </w:r>
          </w:p>
        </w:tc>
        <w:tc>
          <w:tcPr>
            <w:tcW w:w="1275" w:type="dxa"/>
            <w:tcBorders>
              <w:right w:val="single" w:sz="4" w:space="0" w:color="000000"/>
            </w:tcBorders>
          </w:tcPr>
          <w:p w14:paraId="19C4DAF3" w14:textId="77777777" w:rsidR="00660917" w:rsidRPr="00984C1A" w:rsidRDefault="00660917" w:rsidP="005763E8">
            <w:pPr>
              <w:pStyle w:val="TableParagraph"/>
              <w:spacing w:line="272" w:lineRule="exact"/>
              <w:ind w:left="5"/>
              <w:rPr>
                <w:color w:val="000000" w:themeColor="text1"/>
                <w:sz w:val="24"/>
              </w:rPr>
            </w:pPr>
            <w:r w:rsidRPr="00984C1A">
              <w:rPr>
                <w:color w:val="000000" w:themeColor="text1"/>
                <w:sz w:val="24"/>
              </w:rPr>
              <w:t>-</w:t>
            </w:r>
          </w:p>
        </w:tc>
      </w:tr>
      <w:tr w:rsidR="00497599" w:rsidRPr="00984C1A" w14:paraId="7F10C8E2" w14:textId="77777777" w:rsidTr="005763E8">
        <w:trPr>
          <w:trHeight w:val="318"/>
          <w:jc w:val="center"/>
        </w:trPr>
        <w:tc>
          <w:tcPr>
            <w:tcW w:w="2492" w:type="dxa"/>
          </w:tcPr>
          <w:p w14:paraId="7FCA2E83"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Хор и оркестар</w:t>
            </w:r>
          </w:p>
        </w:tc>
        <w:tc>
          <w:tcPr>
            <w:tcW w:w="1016" w:type="dxa"/>
          </w:tcPr>
          <w:p w14:paraId="0A674570" w14:textId="77777777" w:rsidR="00660917" w:rsidRPr="00984C1A" w:rsidRDefault="00660917" w:rsidP="005763E8">
            <w:pPr>
              <w:pStyle w:val="TableParagraph"/>
              <w:spacing w:line="272" w:lineRule="exact"/>
              <w:ind w:left="245" w:right="235"/>
              <w:rPr>
                <w:color w:val="000000" w:themeColor="text1"/>
                <w:sz w:val="24"/>
                <w:lang w:val="sr-Cyrl-RS"/>
              </w:rPr>
            </w:pPr>
            <w:r w:rsidRPr="00984C1A">
              <w:rPr>
                <w:color w:val="000000" w:themeColor="text1"/>
                <w:sz w:val="24"/>
                <w:lang w:val="sr-Cyrl-RS"/>
              </w:rPr>
              <w:t>34</w:t>
            </w:r>
          </w:p>
        </w:tc>
        <w:tc>
          <w:tcPr>
            <w:tcW w:w="1277" w:type="dxa"/>
            <w:tcBorders>
              <w:top w:val="single" w:sz="4" w:space="0" w:color="000000"/>
            </w:tcBorders>
          </w:tcPr>
          <w:p w14:paraId="36DF981B"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lang w:val="sr-Cyrl-RS"/>
              </w:rPr>
              <w:t>32</w:t>
            </w:r>
          </w:p>
        </w:tc>
        <w:tc>
          <w:tcPr>
            <w:tcW w:w="1275" w:type="dxa"/>
            <w:tcBorders>
              <w:right w:val="single" w:sz="4" w:space="0" w:color="000000"/>
            </w:tcBorders>
          </w:tcPr>
          <w:p w14:paraId="3ADB030C"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rPr>
              <w:t>-</w:t>
            </w:r>
            <w:r w:rsidRPr="00984C1A">
              <w:rPr>
                <w:color w:val="000000" w:themeColor="text1"/>
                <w:sz w:val="24"/>
                <w:lang w:val="sr-Cyrl-RS"/>
              </w:rPr>
              <w:t>2</w:t>
            </w:r>
          </w:p>
        </w:tc>
      </w:tr>
      <w:tr w:rsidR="00497599" w:rsidRPr="00984C1A" w14:paraId="74C7569F" w14:textId="77777777" w:rsidTr="005763E8">
        <w:trPr>
          <w:trHeight w:val="316"/>
          <w:jc w:val="center"/>
        </w:trPr>
        <w:tc>
          <w:tcPr>
            <w:tcW w:w="2492" w:type="dxa"/>
          </w:tcPr>
          <w:p w14:paraId="41F78B06" w14:textId="77777777" w:rsidR="00660917" w:rsidRPr="00984C1A" w:rsidRDefault="00660917" w:rsidP="005763E8">
            <w:pPr>
              <w:pStyle w:val="TableParagraph"/>
              <w:spacing w:line="273" w:lineRule="exact"/>
              <w:ind w:left="105"/>
              <w:jc w:val="left"/>
              <w:rPr>
                <w:color w:val="000000" w:themeColor="text1"/>
                <w:sz w:val="24"/>
              </w:rPr>
            </w:pPr>
            <w:r w:rsidRPr="00984C1A">
              <w:rPr>
                <w:color w:val="000000" w:themeColor="text1"/>
                <w:sz w:val="24"/>
              </w:rPr>
              <w:t>Инф.и рач.</w:t>
            </w:r>
          </w:p>
        </w:tc>
        <w:tc>
          <w:tcPr>
            <w:tcW w:w="1016" w:type="dxa"/>
          </w:tcPr>
          <w:p w14:paraId="509D47DC" w14:textId="77777777" w:rsidR="00660917" w:rsidRPr="00984C1A" w:rsidRDefault="00660917" w:rsidP="005763E8">
            <w:pPr>
              <w:pStyle w:val="TableParagraph"/>
              <w:spacing w:line="273" w:lineRule="exact"/>
              <w:ind w:left="245" w:right="235"/>
              <w:rPr>
                <w:color w:val="000000" w:themeColor="text1"/>
                <w:sz w:val="24"/>
              </w:rPr>
            </w:pPr>
            <w:r w:rsidRPr="00984C1A">
              <w:rPr>
                <w:color w:val="000000" w:themeColor="text1"/>
                <w:sz w:val="24"/>
              </w:rPr>
              <w:t>136</w:t>
            </w:r>
          </w:p>
        </w:tc>
        <w:tc>
          <w:tcPr>
            <w:tcW w:w="1277" w:type="dxa"/>
          </w:tcPr>
          <w:p w14:paraId="3CDAA53A" w14:textId="77777777" w:rsidR="00660917" w:rsidRPr="00984C1A" w:rsidRDefault="00660917" w:rsidP="005763E8">
            <w:pPr>
              <w:pStyle w:val="TableParagraph"/>
              <w:spacing w:line="273" w:lineRule="exact"/>
              <w:ind w:left="295" w:right="282"/>
              <w:rPr>
                <w:color w:val="000000" w:themeColor="text1"/>
                <w:sz w:val="24"/>
                <w:lang w:val="sr-Cyrl-RS"/>
              </w:rPr>
            </w:pPr>
            <w:r w:rsidRPr="00984C1A">
              <w:rPr>
                <w:color w:val="000000" w:themeColor="text1"/>
                <w:sz w:val="24"/>
              </w:rPr>
              <w:t>13</w:t>
            </w:r>
            <w:r w:rsidRPr="00984C1A">
              <w:rPr>
                <w:color w:val="000000" w:themeColor="text1"/>
                <w:sz w:val="24"/>
                <w:lang w:val="sr-Cyrl-RS"/>
              </w:rPr>
              <w:t>6</w:t>
            </w:r>
          </w:p>
        </w:tc>
        <w:tc>
          <w:tcPr>
            <w:tcW w:w="1275" w:type="dxa"/>
            <w:tcBorders>
              <w:right w:val="single" w:sz="4" w:space="0" w:color="000000"/>
            </w:tcBorders>
          </w:tcPr>
          <w:p w14:paraId="2B0187E6" w14:textId="77777777" w:rsidR="00660917" w:rsidRPr="00984C1A" w:rsidRDefault="00660917" w:rsidP="005763E8">
            <w:pPr>
              <w:pStyle w:val="TableParagraph"/>
              <w:spacing w:line="273" w:lineRule="exact"/>
              <w:ind w:left="484" w:right="480"/>
              <w:rPr>
                <w:color w:val="000000" w:themeColor="text1"/>
                <w:sz w:val="24"/>
                <w:lang w:val="sr-Cyrl-RS"/>
              </w:rPr>
            </w:pPr>
            <w:r w:rsidRPr="00984C1A">
              <w:rPr>
                <w:color w:val="000000" w:themeColor="text1"/>
                <w:sz w:val="24"/>
              </w:rPr>
              <w:t>-</w:t>
            </w:r>
          </w:p>
        </w:tc>
      </w:tr>
      <w:tr w:rsidR="00497599" w:rsidRPr="00984C1A" w14:paraId="0FF6DAEB" w14:textId="77777777" w:rsidTr="005763E8">
        <w:trPr>
          <w:trHeight w:val="318"/>
          <w:jc w:val="center"/>
        </w:trPr>
        <w:tc>
          <w:tcPr>
            <w:tcW w:w="2492" w:type="dxa"/>
          </w:tcPr>
          <w:p w14:paraId="1E530A53"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Правос. катихихизис</w:t>
            </w:r>
          </w:p>
        </w:tc>
        <w:tc>
          <w:tcPr>
            <w:tcW w:w="1016" w:type="dxa"/>
          </w:tcPr>
          <w:p w14:paraId="72BFCFAA"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136</w:t>
            </w:r>
          </w:p>
        </w:tc>
        <w:tc>
          <w:tcPr>
            <w:tcW w:w="1277" w:type="dxa"/>
          </w:tcPr>
          <w:p w14:paraId="438EB1D5" w14:textId="77777777" w:rsidR="00660917" w:rsidRPr="00984C1A" w:rsidRDefault="00660917" w:rsidP="005763E8">
            <w:pPr>
              <w:pStyle w:val="TableParagraph"/>
              <w:spacing w:line="272" w:lineRule="exact"/>
              <w:ind w:left="295" w:right="282"/>
              <w:rPr>
                <w:color w:val="000000" w:themeColor="text1"/>
                <w:sz w:val="24"/>
              </w:rPr>
            </w:pPr>
            <w:r w:rsidRPr="00984C1A">
              <w:rPr>
                <w:color w:val="000000" w:themeColor="text1"/>
                <w:sz w:val="24"/>
              </w:rPr>
              <w:t>136</w:t>
            </w:r>
          </w:p>
        </w:tc>
        <w:tc>
          <w:tcPr>
            <w:tcW w:w="1275" w:type="dxa"/>
            <w:tcBorders>
              <w:right w:val="single" w:sz="4" w:space="0" w:color="000000"/>
            </w:tcBorders>
          </w:tcPr>
          <w:p w14:paraId="544902A2" w14:textId="77777777" w:rsidR="00660917" w:rsidRPr="00984C1A" w:rsidRDefault="00660917" w:rsidP="005763E8">
            <w:pPr>
              <w:pStyle w:val="TableParagraph"/>
              <w:spacing w:line="272" w:lineRule="exact"/>
              <w:ind w:left="5"/>
              <w:rPr>
                <w:color w:val="000000" w:themeColor="text1"/>
                <w:sz w:val="24"/>
              </w:rPr>
            </w:pPr>
            <w:r w:rsidRPr="00984C1A">
              <w:rPr>
                <w:color w:val="000000" w:themeColor="text1"/>
                <w:sz w:val="24"/>
              </w:rPr>
              <w:t>-</w:t>
            </w:r>
          </w:p>
        </w:tc>
      </w:tr>
      <w:tr w:rsidR="00497599" w:rsidRPr="00984C1A" w14:paraId="5BFF2F96" w14:textId="77777777" w:rsidTr="005763E8">
        <w:trPr>
          <w:trHeight w:val="318"/>
          <w:jc w:val="center"/>
        </w:trPr>
        <w:tc>
          <w:tcPr>
            <w:tcW w:w="2492" w:type="dxa"/>
          </w:tcPr>
          <w:p w14:paraId="0C392997" w14:textId="77777777" w:rsidR="00660917" w:rsidRPr="00984C1A" w:rsidRDefault="00660917" w:rsidP="005763E8">
            <w:pPr>
              <w:pStyle w:val="TableParagraph"/>
              <w:spacing w:line="272" w:lineRule="exact"/>
              <w:ind w:left="105"/>
              <w:jc w:val="left"/>
              <w:rPr>
                <w:color w:val="000000" w:themeColor="text1"/>
                <w:sz w:val="24"/>
              </w:rPr>
            </w:pPr>
            <w:r w:rsidRPr="00984C1A">
              <w:rPr>
                <w:color w:val="000000" w:themeColor="text1"/>
                <w:sz w:val="24"/>
              </w:rPr>
              <w:t>ЧОС</w:t>
            </w:r>
          </w:p>
        </w:tc>
        <w:tc>
          <w:tcPr>
            <w:tcW w:w="1016" w:type="dxa"/>
            <w:tcBorders>
              <w:bottom w:val="single" w:sz="4" w:space="0" w:color="000000"/>
            </w:tcBorders>
          </w:tcPr>
          <w:p w14:paraId="07FD2C86" w14:textId="77777777" w:rsidR="00660917" w:rsidRPr="00984C1A" w:rsidRDefault="00660917" w:rsidP="005763E8">
            <w:pPr>
              <w:pStyle w:val="TableParagraph"/>
              <w:spacing w:line="272" w:lineRule="exact"/>
              <w:ind w:left="245" w:right="235"/>
              <w:rPr>
                <w:color w:val="000000" w:themeColor="text1"/>
                <w:sz w:val="24"/>
              </w:rPr>
            </w:pPr>
            <w:r w:rsidRPr="00984C1A">
              <w:rPr>
                <w:color w:val="000000" w:themeColor="text1"/>
                <w:sz w:val="24"/>
              </w:rPr>
              <w:t>136</w:t>
            </w:r>
          </w:p>
        </w:tc>
        <w:tc>
          <w:tcPr>
            <w:tcW w:w="1277" w:type="dxa"/>
            <w:tcBorders>
              <w:bottom w:val="single" w:sz="4" w:space="0" w:color="000000"/>
            </w:tcBorders>
          </w:tcPr>
          <w:p w14:paraId="16A1B9AB"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rPr>
              <w:t>1</w:t>
            </w:r>
            <w:r w:rsidRPr="00984C1A">
              <w:rPr>
                <w:color w:val="000000" w:themeColor="text1"/>
                <w:sz w:val="24"/>
                <w:lang w:val="sr-Cyrl-RS"/>
              </w:rPr>
              <w:t>06</w:t>
            </w:r>
          </w:p>
        </w:tc>
        <w:tc>
          <w:tcPr>
            <w:tcW w:w="1275" w:type="dxa"/>
            <w:tcBorders>
              <w:bottom w:val="single" w:sz="4" w:space="0" w:color="000000"/>
              <w:right w:val="single" w:sz="4" w:space="0" w:color="000000"/>
            </w:tcBorders>
          </w:tcPr>
          <w:p w14:paraId="555C964F"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rPr>
              <w:t>-</w:t>
            </w:r>
            <w:r w:rsidRPr="00984C1A">
              <w:rPr>
                <w:color w:val="000000" w:themeColor="text1"/>
                <w:sz w:val="24"/>
                <w:lang w:val="sr-Cyrl-RS"/>
              </w:rPr>
              <w:t>30</w:t>
            </w:r>
          </w:p>
        </w:tc>
      </w:tr>
      <w:tr w:rsidR="00497599" w:rsidRPr="00984C1A" w14:paraId="102B0B75" w14:textId="77777777" w:rsidTr="005763E8">
        <w:trPr>
          <w:trHeight w:val="318"/>
          <w:jc w:val="center"/>
        </w:trPr>
        <w:tc>
          <w:tcPr>
            <w:tcW w:w="2492" w:type="dxa"/>
          </w:tcPr>
          <w:p w14:paraId="67D173FE" w14:textId="77777777" w:rsidR="00660917" w:rsidRPr="00984C1A" w:rsidRDefault="00660917" w:rsidP="005763E8">
            <w:pPr>
              <w:pStyle w:val="TableParagraph"/>
              <w:spacing w:line="272" w:lineRule="exact"/>
              <w:ind w:left="105"/>
              <w:jc w:val="left"/>
              <w:rPr>
                <w:color w:val="000000" w:themeColor="text1"/>
                <w:sz w:val="24"/>
                <w:lang w:val="sr-Cyrl-RS"/>
              </w:rPr>
            </w:pPr>
            <w:r w:rsidRPr="00984C1A">
              <w:rPr>
                <w:color w:val="000000" w:themeColor="text1"/>
                <w:sz w:val="24"/>
                <w:lang w:val="sr-Cyrl-RS"/>
              </w:rPr>
              <w:t>Цртање, сликање вајење</w:t>
            </w:r>
          </w:p>
        </w:tc>
        <w:tc>
          <w:tcPr>
            <w:tcW w:w="1016" w:type="dxa"/>
            <w:tcBorders>
              <w:bottom w:val="single" w:sz="4" w:space="0" w:color="000000"/>
            </w:tcBorders>
          </w:tcPr>
          <w:p w14:paraId="695BC3B1" w14:textId="77777777" w:rsidR="00660917" w:rsidRPr="00984C1A" w:rsidRDefault="00660917" w:rsidP="005763E8">
            <w:pPr>
              <w:pStyle w:val="TableParagraph"/>
              <w:spacing w:line="272" w:lineRule="exact"/>
              <w:ind w:left="245" w:right="235"/>
              <w:rPr>
                <w:color w:val="000000" w:themeColor="text1"/>
                <w:sz w:val="24"/>
                <w:lang w:val="sr-Cyrl-RS"/>
              </w:rPr>
            </w:pPr>
            <w:r w:rsidRPr="00984C1A">
              <w:rPr>
                <w:color w:val="000000" w:themeColor="text1"/>
                <w:sz w:val="24"/>
                <w:lang w:val="sr-Cyrl-RS"/>
              </w:rPr>
              <w:t>34</w:t>
            </w:r>
          </w:p>
        </w:tc>
        <w:tc>
          <w:tcPr>
            <w:tcW w:w="1277" w:type="dxa"/>
            <w:tcBorders>
              <w:bottom w:val="single" w:sz="4" w:space="0" w:color="000000"/>
            </w:tcBorders>
          </w:tcPr>
          <w:p w14:paraId="006F5723"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lang w:val="sr-Cyrl-RS"/>
              </w:rPr>
              <w:t>34</w:t>
            </w:r>
          </w:p>
        </w:tc>
        <w:tc>
          <w:tcPr>
            <w:tcW w:w="1275" w:type="dxa"/>
            <w:tcBorders>
              <w:bottom w:val="single" w:sz="4" w:space="0" w:color="000000"/>
              <w:right w:val="single" w:sz="4" w:space="0" w:color="000000"/>
            </w:tcBorders>
          </w:tcPr>
          <w:p w14:paraId="4A6E9A87"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lang w:val="sr-Cyrl-RS"/>
              </w:rPr>
              <w:t>-</w:t>
            </w:r>
          </w:p>
        </w:tc>
      </w:tr>
      <w:tr w:rsidR="00497599" w:rsidRPr="00984C1A" w14:paraId="3459F4FB" w14:textId="77777777" w:rsidTr="005763E8">
        <w:trPr>
          <w:trHeight w:val="318"/>
          <w:jc w:val="center"/>
        </w:trPr>
        <w:tc>
          <w:tcPr>
            <w:tcW w:w="2492" w:type="dxa"/>
          </w:tcPr>
          <w:p w14:paraId="5E634159" w14:textId="77777777" w:rsidR="00660917" w:rsidRPr="00984C1A" w:rsidRDefault="00660917" w:rsidP="005763E8">
            <w:pPr>
              <w:pStyle w:val="TableParagraph"/>
              <w:spacing w:line="272" w:lineRule="exact"/>
              <w:ind w:left="105"/>
              <w:jc w:val="left"/>
              <w:rPr>
                <w:color w:val="000000" w:themeColor="text1"/>
                <w:sz w:val="24"/>
                <w:lang w:val="sr-Cyrl-RS"/>
              </w:rPr>
            </w:pPr>
            <w:r w:rsidRPr="00984C1A">
              <w:rPr>
                <w:color w:val="000000" w:themeColor="text1"/>
                <w:sz w:val="24"/>
                <w:lang w:val="sr-Cyrl-RS"/>
              </w:rPr>
              <w:t>Свакодневни живот у прошлости</w:t>
            </w:r>
          </w:p>
        </w:tc>
        <w:tc>
          <w:tcPr>
            <w:tcW w:w="1016" w:type="dxa"/>
            <w:tcBorders>
              <w:bottom w:val="single" w:sz="4" w:space="0" w:color="000000"/>
            </w:tcBorders>
          </w:tcPr>
          <w:p w14:paraId="20CED5DD" w14:textId="77777777" w:rsidR="00660917" w:rsidRPr="00984C1A" w:rsidRDefault="00660917" w:rsidP="005763E8">
            <w:pPr>
              <w:pStyle w:val="TableParagraph"/>
              <w:spacing w:line="272" w:lineRule="exact"/>
              <w:ind w:left="245" w:right="235"/>
              <w:rPr>
                <w:color w:val="000000" w:themeColor="text1"/>
                <w:sz w:val="24"/>
                <w:lang w:val="sr-Cyrl-RS"/>
              </w:rPr>
            </w:pPr>
            <w:r w:rsidRPr="00984C1A">
              <w:rPr>
                <w:color w:val="000000" w:themeColor="text1"/>
                <w:sz w:val="24"/>
                <w:lang w:val="sr-Cyrl-RS"/>
              </w:rPr>
              <w:t>68</w:t>
            </w:r>
          </w:p>
        </w:tc>
        <w:tc>
          <w:tcPr>
            <w:tcW w:w="1277" w:type="dxa"/>
            <w:tcBorders>
              <w:bottom w:val="single" w:sz="4" w:space="0" w:color="000000"/>
            </w:tcBorders>
          </w:tcPr>
          <w:p w14:paraId="39EF53A8"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lang w:val="sr-Cyrl-RS"/>
              </w:rPr>
              <w:t>34</w:t>
            </w:r>
          </w:p>
        </w:tc>
        <w:tc>
          <w:tcPr>
            <w:tcW w:w="1275" w:type="dxa"/>
            <w:tcBorders>
              <w:bottom w:val="single" w:sz="4" w:space="0" w:color="000000"/>
              <w:right w:val="single" w:sz="4" w:space="0" w:color="000000"/>
            </w:tcBorders>
          </w:tcPr>
          <w:p w14:paraId="2D691BBD" w14:textId="77777777" w:rsidR="00660917" w:rsidRPr="00984C1A" w:rsidRDefault="00660917" w:rsidP="005763E8">
            <w:pPr>
              <w:pStyle w:val="TableParagraph"/>
              <w:spacing w:line="272" w:lineRule="exact"/>
              <w:ind w:left="5"/>
              <w:rPr>
                <w:color w:val="000000" w:themeColor="text1"/>
                <w:sz w:val="24"/>
                <w:lang w:val="sr-Cyrl-RS"/>
              </w:rPr>
            </w:pPr>
            <w:r w:rsidRPr="00984C1A">
              <w:rPr>
                <w:color w:val="000000" w:themeColor="text1"/>
                <w:sz w:val="24"/>
                <w:lang w:val="sr-Cyrl-RS"/>
              </w:rPr>
              <w:t>-34</w:t>
            </w:r>
          </w:p>
        </w:tc>
      </w:tr>
      <w:tr w:rsidR="00497599" w:rsidRPr="00984C1A" w14:paraId="3F9B0DA5" w14:textId="77777777" w:rsidTr="005763E8">
        <w:trPr>
          <w:trHeight w:val="316"/>
          <w:jc w:val="center"/>
        </w:trPr>
        <w:tc>
          <w:tcPr>
            <w:tcW w:w="2492" w:type="dxa"/>
          </w:tcPr>
          <w:p w14:paraId="7A181A6C" w14:textId="77777777" w:rsidR="00660917" w:rsidRPr="00984C1A" w:rsidRDefault="00660917" w:rsidP="005763E8">
            <w:pPr>
              <w:pStyle w:val="TableParagraph"/>
              <w:spacing w:line="272" w:lineRule="exact"/>
              <w:ind w:left="105"/>
              <w:jc w:val="left"/>
              <w:rPr>
                <w:b/>
                <w:color w:val="000000" w:themeColor="text1"/>
                <w:sz w:val="24"/>
              </w:rPr>
            </w:pPr>
            <w:r w:rsidRPr="00984C1A">
              <w:rPr>
                <w:b/>
                <w:color w:val="000000" w:themeColor="text1"/>
                <w:sz w:val="24"/>
              </w:rPr>
              <w:t>СВЕГА</w:t>
            </w:r>
          </w:p>
        </w:tc>
        <w:tc>
          <w:tcPr>
            <w:tcW w:w="1016" w:type="dxa"/>
            <w:tcBorders>
              <w:top w:val="single" w:sz="4" w:space="0" w:color="000000"/>
            </w:tcBorders>
          </w:tcPr>
          <w:p w14:paraId="09BA87E4" w14:textId="77777777" w:rsidR="00660917" w:rsidRPr="00984C1A" w:rsidRDefault="00660917" w:rsidP="005763E8">
            <w:pPr>
              <w:pStyle w:val="TableParagraph"/>
              <w:spacing w:line="272" w:lineRule="exact"/>
              <w:ind w:left="245" w:right="235"/>
              <w:rPr>
                <w:color w:val="000000" w:themeColor="text1"/>
                <w:sz w:val="24"/>
                <w:lang w:val="sr-Cyrl-RS"/>
              </w:rPr>
            </w:pPr>
            <w:r w:rsidRPr="00984C1A">
              <w:rPr>
                <w:color w:val="000000" w:themeColor="text1"/>
                <w:sz w:val="24"/>
              </w:rPr>
              <w:t>44</w:t>
            </w:r>
            <w:r w:rsidRPr="00984C1A">
              <w:rPr>
                <w:color w:val="000000" w:themeColor="text1"/>
                <w:sz w:val="24"/>
                <w:lang w:val="sr-Cyrl-RS"/>
              </w:rPr>
              <w:t>88</w:t>
            </w:r>
          </w:p>
        </w:tc>
        <w:tc>
          <w:tcPr>
            <w:tcW w:w="1277" w:type="dxa"/>
            <w:tcBorders>
              <w:top w:val="single" w:sz="4" w:space="0" w:color="000000"/>
            </w:tcBorders>
          </w:tcPr>
          <w:p w14:paraId="53FBE375" w14:textId="77777777" w:rsidR="00660917" w:rsidRPr="00984C1A" w:rsidRDefault="00660917" w:rsidP="005763E8">
            <w:pPr>
              <w:pStyle w:val="TableParagraph"/>
              <w:spacing w:line="272" w:lineRule="exact"/>
              <w:ind w:left="295" w:right="282"/>
              <w:rPr>
                <w:color w:val="000000" w:themeColor="text1"/>
                <w:sz w:val="24"/>
                <w:lang w:val="sr-Cyrl-RS"/>
              </w:rPr>
            </w:pPr>
            <w:r w:rsidRPr="00984C1A">
              <w:rPr>
                <w:color w:val="000000" w:themeColor="text1"/>
                <w:sz w:val="24"/>
              </w:rPr>
              <w:t>44</w:t>
            </w:r>
            <w:r w:rsidRPr="00984C1A">
              <w:rPr>
                <w:color w:val="000000" w:themeColor="text1"/>
                <w:sz w:val="24"/>
                <w:lang w:val="sr-Cyrl-RS"/>
              </w:rPr>
              <w:t>03</w:t>
            </w:r>
          </w:p>
        </w:tc>
        <w:tc>
          <w:tcPr>
            <w:tcW w:w="1275" w:type="dxa"/>
            <w:tcBorders>
              <w:top w:val="single" w:sz="4" w:space="0" w:color="000000"/>
              <w:right w:val="single" w:sz="4" w:space="0" w:color="000000"/>
            </w:tcBorders>
          </w:tcPr>
          <w:p w14:paraId="0151F119" w14:textId="77777777" w:rsidR="00660917" w:rsidRPr="00984C1A" w:rsidRDefault="00660917" w:rsidP="005763E8">
            <w:pPr>
              <w:pStyle w:val="TableParagraph"/>
              <w:spacing w:line="272" w:lineRule="exact"/>
              <w:ind w:left="486" w:right="480"/>
              <w:rPr>
                <w:color w:val="000000" w:themeColor="text1"/>
                <w:sz w:val="24"/>
                <w:lang w:val="sr-Cyrl-RS"/>
              </w:rPr>
            </w:pPr>
            <w:r w:rsidRPr="00984C1A">
              <w:rPr>
                <w:color w:val="000000" w:themeColor="text1"/>
                <w:sz w:val="24"/>
                <w:lang w:val="sr-Cyrl-RS"/>
              </w:rPr>
              <w:t>85</w:t>
            </w:r>
          </w:p>
        </w:tc>
      </w:tr>
    </w:tbl>
    <w:p w14:paraId="3A674A4F" w14:textId="77777777" w:rsidR="00660917" w:rsidRPr="00984C1A" w:rsidRDefault="00660917" w:rsidP="00660917">
      <w:pPr>
        <w:pStyle w:val="BodyText"/>
        <w:ind w:left="0"/>
        <w:rPr>
          <w:color w:val="000000" w:themeColor="text1"/>
          <w:sz w:val="20"/>
        </w:rPr>
      </w:pPr>
    </w:p>
    <w:p w14:paraId="279A9610" w14:textId="77777777" w:rsidR="00660917" w:rsidRPr="00984C1A" w:rsidRDefault="00660917" w:rsidP="00660917">
      <w:pPr>
        <w:pStyle w:val="BodyText"/>
        <w:spacing w:before="2"/>
        <w:ind w:left="0"/>
        <w:rPr>
          <w:color w:val="000000" w:themeColor="text1"/>
          <w:sz w:val="27"/>
        </w:rPr>
      </w:pPr>
    </w:p>
    <w:p w14:paraId="155F8114" w14:textId="27921D7B" w:rsidR="00933F65" w:rsidRPr="00984C1A" w:rsidRDefault="00660917" w:rsidP="00660917">
      <w:pPr>
        <w:pStyle w:val="BodyText"/>
        <w:spacing w:before="90"/>
        <w:ind w:left="218" w:right="744"/>
        <w:rPr>
          <w:color w:val="000000" w:themeColor="text1"/>
        </w:rPr>
        <w:sectPr w:rsidR="00933F65" w:rsidRPr="00984C1A">
          <w:pgSz w:w="11910" w:h="16850"/>
          <w:pgMar w:top="1420" w:right="1000" w:bottom="920" w:left="1200" w:header="0" w:footer="734" w:gutter="0"/>
          <w:cols w:space="720"/>
        </w:sectPr>
      </w:pPr>
      <w:r w:rsidRPr="00984C1A">
        <w:rPr>
          <w:color w:val="000000" w:themeColor="text1"/>
        </w:rPr>
        <w:t>У 8. разреду су одржани и часови припремне наставе: српски језик, математика, географија, физика, историја, биологија и хемија,  непосредним радом у школи</w:t>
      </w:r>
    </w:p>
    <w:p w14:paraId="624FD94B" w14:textId="77777777" w:rsidR="003F2D60" w:rsidRPr="00984C1A" w:rsidRDefault="003F2D60" w:rsidP="00660917">
      <w:pPr>
        <w:pStyle w:val="BodyText"/>
        <w:spacing w:before="3"/>
        <w:ind w:left="0"/>
        <w:rPr>
          <w:color w:val="000000" w:themeColor="text1"/>
          <w:sz w:val="19"/>
          <w:lang w:val="sr-Cyrl-RS"/>
        </w:rPr>
      </w:pPr>
    </w:p>
    <w:p w14:paraId="51D5E87D" w14:textId="77777777" w:rsidR="00933F65" w:rsidRPr="00984C1A" w:rsidRDefault="00624E6E" w:rsidP="00A63904">
      <w:pPr>
        <w:pStyle w:val="Heading1"/>
        <w:numPr>
          <w:ilvl w:val="0"/>
          <w:numId w:val="9"/>
        </w:numPr>
        <w:tabs>
          <w:tab w:val="left" w:pos="1166"/>
        </w:tabs>
        <w:spacing w:before="90"/>
        <w:ind w:left="1165" w:hanging="448"/>
        <w:jc w:val="center"/>
        <w:rPr>
          <w:color w:val="000000" w:themeColor="text1"/>
        </w:rPr>
      </w:pPr>
      <w:bookmarkStart w:id="3" w:name="_Toc208318263"/>
      <w:r w:rsidRPr="00984C1A">
        <w:rPr>
          <w:color w:val="000000" w:themeColor="text1"/>
        </w:rPr>
        <w:t>УСПЕХ И</w:t>
      </w:r>
      <w:r w:rsidRPr="00984C1A">
        <w:rPr>
          <w:color w:val="000000" w:themeColor="text1"/>
          <w:spacing w:val="-2"/>
        </w:rPr>
        <w:t xml:space="preserve"> </w:t>
      </w:r>
      <w:r w:rsidRPr="00984C1A">
        <w:rPr>
          <w:color w:val="000000" w:themeColor="text1"/>
        </w:rPr>
        <w:t>ВЛАДАЊЕ</w:t>
      </w:r>
      <w:bookmarkEnd w:id="3"/>
    </w:p>
    <w:p w14:paraId="1644D1A3" w14:textId="77777777" w:rsidR="00933F65" w:rsidRPr="00984C1A" w:rsidRDefault="00933F65" w:rsidP="003F2D60">
      <w:pPr>
        <w:pStyle w:val="BodyText"/>
        <w:spacing w:before="6"/>
        <w:ind w:left="0"/>
        <w:jc w:val="center"/>
        <w:rPr>
          <w:color w:val="000000" w:themeColor="text1"/>
          <w:sz w:val="27"/>
        </w:rPr>
      </w:pPr>
    </w:p>
    <w:p w14:paraId="692B25F7" w14:textId="77777777" w:rsidR="00933F65" w:rsidRPr="00984C1A" w:rsidRDefault="00624E6E" w:rsidP="000B26D2">
      <w:pPr>
        <w:pStyle w:val="Heading2"/>
      </w:pPr>
      <w:bookmarkStart w:id="4" w:name="_Toc208318264"/>
      <w:r w:rsidRPr="00984C1A">
        <w:t>Успех ученика од I до VIII</w:t>
      </w:r>
      <w:r w:rsidRPr="00984C1A">
        <w:rPr>
          <w:spacing w:val="-2"/>
        </w:rPr>
        <w:t xml:space="preserve"> </w:t>
      </w:r>
      <w:r w:rsidRPr="00984C1A">
        <w:t>разреда</w:t>
      </w:r>
      <w:bookmarkEnd w:id="4"/>
    </w:p>
    <w:p w14:paraId="6F912E15" w14:textId="77777777" w:rsidR="008076AD" w:rsidRPr="00984C1A" w:rsidRDefault="008076AD" w:rsidP="008076AD">
      <w:pPr>
        <w:pStyle w:val="ListParagraph"/>
        <w:tabs>
          <w:tab w:val="left" w:pos="959"/>
        </w:tabs>
        <w:ind w:left="958"/>
        <w:rPr>
          <w:b/>
          <w:color w:val="000000" w:themeColor="text1"/>
          <w:sz w:val="24"/>
        </w:rPr>
      </w:pPr>
    </w:p>
    <w:tbl>
      <w:tblPr>
        <w:tblW w:w="0" w:type="auto"/>
        <w:tblInd w:w="221"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7060"/>
        <w:gridCol w:w="865"/>
      </w:tblGrid>
      <w:tr w:rsidR="008076AD" w:rsidRPr="00984C1A" w14:paraId="502E335F" w14:textId="77777777" w:rsidTr="001A22CC">
        <w:trPr>
          <w:trHeight w:val="261"/>
        </w:trPr>
        <w:tc>
          <w:tcPr>
            <w:tcW w:w="7060" w:type="dxa"/>
            <w:shd w:val="clear" w:color="auto" w:fill="F7F8F9"/>
          </w:tcPr>
          <w:p w14:paraId="2A88EA98" w14:textId="2067D891" w:rsidR="008076AD" w:rsidRPr="00984C1A" w:rsidRDefault="008076AD" w:rsidP="00DE2DF6">
            <w:pPr>
              <w:pStyle w:val="TableParagraph"/>
              <w:spacing w:before="26"/>
              <w:jc w:val="left"/>
              <w:rPr>
                <w:b/>
                <w:sz w:val="24"/>
                <w:szCs w:val="24"/>
              </w:rPr>
            </w:pPr>
            <w:r w:rsidRPr="00984C1A">
              <w:rPr>
                <w:b/>
                <w:color w:val="202428"/>
                <w:w w:val="105"/>
                <w:sz w:val="24"/>
                <w:szCs w:val="24"/>
              </w:rPr>
              <w:t>Укупно</w:t>
            </w:r>
            <w:r w:rsidRPr="00984C1A">
              <w:rPr>
                <w:b/>
                <w:color w:val="202428"/>
                <w:spacing w:val="-10"/>
                <w:w w:val="105"/>
                <w:sz w:val="24"/>
                <w:szCs w:val="24"/>
              </w:rPr>
              <w:t xml:space="preserve"> </w:t>
            </w:r>
            <w:r w:rsidRPr="00984C1A">
              <w:rPr>
                <w:b/>
                <w:color w:val="202428"/>
                <w:w w:val="105"/>
                <w:sz w:val="24"/>
                <w:szCs w:val="24"/>
              </w:rPr>
              <w:t>средња</w:t>
            </w:r>
            <w:r w:rsidRPr="00984C1A">
              <w:rPr>
                <w:b/>
                <w:color w:val="202428"/>
                <w:spacing w:val="-10"/>
                <w:w w:val="105"/>
                <w:sz w:val="24"/>
                <w:szCs w:val="24"/>
              </w:rPr>
              <w:t xml:space="preserve"> </w:t>
            </w:r>
            <w:r w:rsidRPr="00984C1A">
              <w:rPr>
                <w:b/>
                <w:color w:val="202428"/>
                <w:w w:val="105"/>
                <w:sz w:val="24"/>
                <w:szCs w:val="24"/>
              </w:rPr>
              <w:t>оцена</w:t>
            </w:r>
            <w:r w:rsidRPr="00984C1A">
              <w:rPr>
                <w:b/>
                <w:color w:val="202428"/>
                <w:spacing w:val="-10"/>
                <w:w w:val="105"/>
                <w:sz w:val="24"/>
                <w:szCs w:val="24"/>
              </w:rPr>
              <w:t xml:space="preserve"> </w:t>
            </w:r>
            <w:r w:rsidRPr="00984C1A">
              <w:rPr>
                <w:b/>
                <w:color w:val="202428"/>
                <w:w w:val="105"/>
                <w:sz w:val="24"/>
                <w:szCs w:val="24"/>
              </w:rPr>
              <w:t>школске</w:t>
            </w:r>
            <w:r w:rsidRPr="00984C1A">
              <w:rPr>
                <w:b/>
                <w:color w:val="202428"/>
                <w:spacing w:val="-10"/>
                <w:w w:val="105"/>
                <w:sz w:val="24"/>
                <w:szCs w:val="24"/>
              </w:rPr>
              <w:t xml:space="preserve"> </w:t>
            </w:r>
            <w:r w:rsidRPr="00984C1A">
              <w:rPr>
                <w:b/>
                <w:color w:val="202428"/>
                <w:w w:val="105"/>
                <w:sz w:val="24"/>
                <w:szCs w:val="24"/>
              </w:rPr>
              <w:t>2</w:t>
            </w:r>
            <w:r w:rsidR="00DE2DF6">
              <w:rPr>
                <w:b/>
                <w:color w:val="202428"/>
                <w:w w:val="105"/>
                <w:sz w:val="24"/>
                <w:szCs w:val="24"/>
                <w:lang w:val="sr-Cyrl-BA"/>
              </w:rPr>
              <w:t>4</w:t>
            </w:r>
            <w:r w:rsidRPr="00984C1A">
              <w:rPr>
                <w:b/>
                <w:color w:val="202428"/>
                <w:w w:val="105"/>
                <w:sz w:val="24"/>
                <w:szCs w:val="24"/>
              </w:rPr>
              <w:t>/2</w:t>
            </w:r>
            <w:r w:rsidR="00DE2DF6">
              <w:rPr>
                <w:b/>
                <w:color w:val="202428"/>
                <w:w w:val="105"/>
                <w:sz w:val="24"/>
                <w:szCs w:val="24"/>
                <w:lang w:val="sr-Cyrl-BA"/>
              </w:rPr>
              <w:t>5</w:t>
            </w:r>
            <w:r w:rsidRPr="00984C1A">
              <w:rPr>
                <w:b/>
                <w:color w:val="202428"/>
                <w:spacing w:val="-11"/>
                <w:w w:val="105"/>
                <w:sz w:val="24"/>
                <w:szCs w:val="24"/>
              </w:rPr>
              <w:t xml:space="preserve"> </w:t>
            </w:r>
            <w:r w:rsidRPr="00984C1A">
              <w:rPr>
                <w:b/>
                <w:color w:val="202428"/>
                <w:w w:val="105"/>
                <w:sz w:val="24"/>
                <w:szCs w:val="24"/>
              </w:rPr>
              <w:t>године</w:t>
            </w:r>
          </w:p>
        </w:tc>
        <w:tc>
          <w:tcPr>
            <w:tcW w:w="865" w:type="dxa"/>
          </w:tcPr>
          <w:p w14:paraId="619C9C8A" w14:textId="5A980D6B" w:rsidR="008076AD" w:rsidRPr="00984C1A" w:rsidRDefault="008076AD" w:rsidP="00DE2DF6">
            <w:pPr>
              <w:pStyle w:val="TableParagraph"/>
              <w:ind w:right="47"/>
              <w:jc w:val="right"/>
              <w:rPr>
                <w:sz w:val="24"/>
                <w:szCs w:val="24"/>
              </w:rPr>
            </w:pPr>
            <w:r w:rsidRPr="00984C1A">
              <w:rPr>
                <w:w w:val="105"/>
                <w:sz w:val="24"/>
                <w:szCs w:val="24"/>
              </w:rPr>
              <w:t>3.</w:t>
            </w:r>
            <w:r w:rsidR="00DE2DF6">
              <w:rPr>
                <w:w w:val="105"/>
                <w:sz w:val="24"/>
                <w:szCs w:val="24"/>
                <w:lang w:val="sr-Cyrl-BA"/>
              </w:rPr>
              <w:t>6</w:t>
            </w:r>
            <w:r w:rsidRPr="00984C1A">
              <w:rPr>
                <w:w w:val="105"/>
                <w:sz w:val="24"/>
                <w:szCs w:val="24"/>
              </w:rPr>
              <w:t>3</w:t>
            </w:r>
          </w:p>
        </w:tc>
      </w:tr>
      <w:tr w:rsidR="008076AD" w:rsidRPr="00984C1A" w14:paraId="678745D7" w14:textId="77777777" w:rsidTr="001A22CC">
        <w:trPr>
          <w:trHeight w:val="261"/>
        </w:trPr>
        <w:tc>
          <w:tcPr>
            <w:tcW w:w="7060" w:type="dxa"/>
            <w:shd w:val="clear" w:color="auto" w:fill="F7F8F9"/>
          </w:tcPr>
          <w:p w14:paraId="1775AA2B" w14:textId="77777777" w:rsidR="008076AD" w:rsidRPr="00984C1A" w:rsidRDefault="008076AD" w:rsidP="008076AD">
            <w:pPr>
              <w:pStyle w:val="TableParagraph"/>
              <w:spacing w:before="26"/>
              <w:jc w:val="left"/>
              <w:rPr>
                <w:b/>
                <w:sz w:val="24"/>
                <w:szCs w:val="24"/>
              </w:rPr>
            </w:pPr>
            <w:r w:rsidRPr="00984C1A">
              <w:rPr>
                <w:b/>
                <w:color w:val="202428"/>
                <w:w w:val="105"/>
                <w:sz w:val="24"/>
                <w:szCs w:val="24"/>
              </w:rPr>
              <w:t>Укупно</w:t>
            </w:r>
            <w:r w:rsidRPr="00984C1A">
              <w:rPr>
                <w:b/>
                <w:color w:val="202428"/>
                <w:spacing w:val="-10"/>
                <w:w w:val="105"/>
                <w:sz w:val="24"/>
                <w:szCs w:val="24"/>
              </w:rPr>
              <w:t xml:space="preserve"> </w:t>
            </w:r>
            <w:r w:rsidRPr="00984C1A">
              <w:rPr>
                <w:b/>
                <w:color w:val="202428"/>
                <w:w w:val="105"/>
                <w:sz w:val="24"/>
                <w:szCs w:val="24"/>
              </w:rPr>
              <w:t>средња</w:t>
            </w:r>
            <w:r w:rsidRPr="00984C1A">
              <w:rPr>
                <w:b/>
                <w:color w:val="202428"/>
                <w:spacing w:val="-10"/>
                <w:w w:val="105"/>
                <w:sz w:val="24"/>
                <w:szCs w:val="24"/>
              </w:rPr>
              <w:t xml:space="preserve"> </w:t>
            </w:r>
            <w:r w:rsidRPr="00984C1A">
              <w:rPr>
                <w:b/>
                <w:color w:val="202428"/>
                <w:w w:val="105"/>
                <w:sz w:val="24"/>
                <w:szCs w:val="24"/>
              </w:rPr>
              <w:t>оцена</w:t>
            </w:r>
            <w:r w:rsidRPr="00984C1A">
              <w:rPr>
                <w:b/>
                <w:color w:val="202428"/>
                <w:spacing w:val="-10"/>
                <w:w w:val="105"/>
                <w:sz w:val="24"/>
                <w:szCs w:val="24"/>
              </w:rPr>
              <w:t xml:space="preserve"> </w:t>
            </w:r>
            <w:r w:rsidRPr="00984C1A">
              <w:rPr>
                <w:b/>
                <w:color w:val="202428"/>
                <w:w w:val="105"/>
                <w:sz w:val="24"/>
                <w:szCs w:val="24"/>
              </w:rPr>
              <w:t>школске</w:t>
            </w:r>
            <w:r w:rsidRPr="00984C1A">
              <w:rPr>
                <w:b/>
                <w:color w:val="202428"/>
                <w:spacing w:val="-10"/>
                <w:w w:val="105"/>
                <w:sz w:val="24"/>
                <w:szCs w:val="24"/>
              </w:rPr>
              <w:t xml:space="preserve"> </w:t>
            </w:r>
            <w:r w:rsidRPr="00984C1A">
              <w:rPr>
                <w:b/>
                <w:color w:val="202428"/>
                <w:w w:val="105"/>
                <w:sz w:val="24"/>
                <w:szCs w:val="24"/>
              </w:rPr>
              <w:t>22/23</w:t>
            </w:r>
            <w:r w:rsidRPr="00984C1A">
              <w:rPr>
                <w:b/>
                <w:color w:val="202428"/>
                <w:spacing w:val="-11"/>
                <w:w w:val="105"/>
                <w:sz w:val="24"/>
                <w:szCs w:val="24"/>
              </w:rPr>
              <w:t xml:space="preserve"> </w:t>
            </w:r>
            <w:r w:rsidRPr="00984C1A">
              <w:rPr>
                <w:b/>
                <w:color w:val="202428"/>
                <w:w w:val="105"/>
                <w:sz w:val="24"/>
                <w:szCs w:val="24"/>
              </w:rPr>
              <w:t>године</w:t>
            </w:r>
          </w:p>
        </w:tc>
        <w:tc>
          <w:tcPr>
            <w:tcW w:w="865" w:type="dxa"/>
          </w:tcPr>
          <w:p w14:paraId="180DE141" w14:textId="757FE51D" w:rsidR="008076AD" w:rsidRPr="00DE2DF6" w:rsidRDefault="008076AD" w:rsidP="00DE2DF6">
            <w:pPr>
              <w:pStyle w:val="TableParagraph"/>
              <w:ind w:right="47"/>
              <w:jc w:val="right"/>
              <w:rPr>
                <w:sz w:val="24"/>
                <w:szCs w:val="24"/>
                <w:lang w:val="sr-Cyrl-BA"/>
              </w:rPr>
            </w:pPr>
            <w:r w:rsidRPr="00984C1A">
              <w:rPr>
                <w:w w:val="105"/>
                <w:sz w:val="24"/>
                <w:szCs w:val="24"/>
              </w:rPr>
              <w:t>3.</w:t>
            </w:r>
            <w:r w:rsidR="00DE2DF6">
              <w:rPr>
                <w:w w:val="105"/>
                <w:sz w:val="24"/>
                <w:szCs w:val="24"/>
                <w:lang w:val="sr-Cyrl-BA"/>
              </w:rPr>
              <w:t>93</w:t>
            </w:r>
          </w:p>
        </w:tc>
      </w:tr>
    </w:tbl>
    <w:p w14:paraId="4B8F3108" w14:textId="77777777" w:rsidR="008076AD" w:rsidRPr="00984C1A" w:rsidRDefault="008076AD" w:rsidP="008076AD">
      <w:pPr>
        <w:pStyle w:val="BodyText"/>
        <w:rPr>
          <w:sz w:val="32"/>
          <w:szCs w:val="40"/>
        </w:rPr>
      </w:pPr>
    </w:p>
    <w:p w14:paraId="4F58D746" w14:textId="77777777" w:rsidR="008076AD" w:rsidRPr="00984C1A" w:rsidRDefault="008076AD" w:rsidP="008076AD">
      <w:pPr>
        <w:pStyle w:val="BodyText"/>
        <w:spacing w:before="7"/>
        <w:rPr>
          <w:sz w:val="28"/>
          <w:szCs w:val="40"/>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01"/>
        <w:gridCol w:w="3271"/>
      </w:tblGrid>
      <w:tr w:rsidR="008076AD" w:rsidRPr="00984C1A" w14:paraId="34C6E073" w14:textId="77777777" w:rsidTr="008076AD">
        <w:trPr>
          <w:trHeight w:val="407"/>
        </w:trPr>
        <w:tc>
          <w:tcPr>
            <w:tcW w:w="14872" w:type="dxa"/>
            <w:gridSpan w:val="2"/>
            <w:shd w:val="clear" w:color="auto" w:fill="F7F8F9"/>
          </w:tcPr>
          <w:p w14:paraId="1E476A54" w14:textId="77777777" w:rsidR="008076AD" w:rsidRPr="00984C1A" w:rsidRDefault="008076AD" w:rsidP="001A22CC">
            <w:pPr>
              <w:pStyle w:val="TableParagraph"/>
              <w:spacing w:before="15"/>
              <w:rPr>
                <w:b/>
                <w:sz w:val="32"/>
                <w:szCs w:val="36"/>
              </w:rPr>
            </w:pPr>
            <w:r w:rsidRPr="00984C1A">
              <w:rPr>
                <w:b/>
                <w:color w:val="202428"/>
                <w:sz w:val="32"/>
                <w:szCs w:val="36"/>
              </w:rPr>
              <w:t>II</w:t>
            </w:r>
            <w:r w:rsidRPr="00984C1A">
              <w:rPr>
                <w:b/>
                <w:color w:val="202428"/>
                <w:spacing w:val="8"/>
                <w:sz w:val="32"/>
                <w:szCs w:val="36"/>
              </w:rPr>
              <w:t xml:space="preserve"> </w:t>
            </w:r>
            <w:r w:rsidRPr="00984C1A">
              <w:rPr>
                <w:b/>
                <w:color w:val="202428"/>
                <w:sz w:val="32"/>
                <w:szCs w:val="36"/>
              </w:rPr>
              <w:t>разред</w:t>
            </w:r>
            <w:r w:rsidRPr="00984C1A">
              <w:rPr>
                <w:b/>
                <w:color w:val="202428"/>
                <w:spacing w:val="7"/>
                <w:sz w:val="32"/>
                <w:szCs w:val="36"/>
              </w:rPr>
              <w:t xml:space="preserve"> </w:t>
            </w:r>
            <w:r w:rsidRPr="00984C1A">
              <w:rPr>
                <w:b/>
                <w:color w:val="202428"/>
                <w:sz w:val="32"/>
                <w:szCs w:val="36"/>
              </w:rPr>
              <w:t>основне</w:t>
            </w:r>
            <w:r w:rsidRPr="00984C1A">
              <w:rPr>
                <w:b/>
                <w:color w:val="202428"/>
                <w:spacing w:val="7"/>
                <w:sz w:val="32"/>
                <w:szCs w:val="36"/>
              </w:rPr>
              <w:t xml:space="preserve"> </w:t>
            </w:r>
            <w:r w:rsidRPr="00984C1A">
              <w:rPr>
                <w:b/>
                <w:color w:val="202428"/>
                <w:sz w:val="32"/>
                <w:szCs w:val="36"/>
              </w:rPr>
              <w:t>школе</w:t>
            </w:r>
          </w:p>
        </w:tc>
      </w:tr>
      <w:tr w:rsidR="008076AD" w:rsidRPr="00984C1A" w14:paraId="3C292EEB" w14:textId="77777777" w:rsidTr="008076AD">
        <w:trPr>
          <w:trHeight w:val="262"/>
        </w:trPr>
        <w:tc>
          <w:tcPr>
            <w:tcW w:w="11601" w:type="dxa"/>
            <w:shd w:val="clear" w:color="auto" w:fill="F7F8F9"/>
          </w:tcPr>
          <w:p w14:paraId="4C9D5DA4" w14:textId="77777777" w:rsidR="008076AD" w:rsidRPr="00984C1A" w:rsidRDefault="008076AD" w:rsidP="001A22CC">
            <w:pPr>
              <w:pStyle w:val="TableParagraph"/>
              <w:spacing w:before="26"/>
              <w:rPr>
                <w:b/>
                <w:szCs w:val="36"/>
              </w:rPr>
            </w:pPr>
            <w:r w:rsidRPr="00984C1A">
              <w:rPr>
                <w:b/>
                <w:color w:val="202428"/>
                <w:spacing w:val="-1"/>
                <w:w w:val="105"/>
                <w:szCs w:val="36"/>
              </w:rPr>
              <w:t>Разреднo</w:t>
            </w:r>
            <w:r w:rsidRPr="00984C1A">
              <w:rPr>
                <w:b/>
                <w:color w:val="202428"/>
                <w:spacing w:val="-10"/>
                <w:w w:val="105"/>
                <w:szCs w:val="36"/>
              </w:rPr>
              <w:t xml:space="preserve"> </w:t>
            </w:r>
            <w:r w:rsidRPr="00984C1A">
              <w:rPr>
                <w:b/>
                <w:color w:val="202428"/>
                <w:w w:val="105"/>
                <w:szCs w:val="36"/>
              </w:rPr>
              <w:t>одељењe</w:t>
            </w:r>
          </w:p>
        </w:tc>
        <w:tc>
          <w:tcPr>
            <w:tcW w:w="3270" w:type="dxa"/>
            <w:shd w:val="clear" w:color="auto" w:fill="F7F8F9"/>
          </w:tcPr>
          <w:p w14:paraId="4C1E2974" w14:textId="77777777" w:rsidR="008076AD" w:rsidRPr="00984C1A" w:rsidRDefault="008076AD" w:rsidP="001A22CC">
            <w:pPr>
              <w:pStyle w:val="TableParagraph"/>
              <w:spacing w:before="26"/>
              <w:ind w:right="55"/>
              <w:jc w:val="right"/>
              <w:rPr>
                <w:b/>
                <w:szCs w:val="36"/>
              </w:rPr>
            </w:pPr>
            <w:r w:rsidRPr="00984C1A">
              <w:rPr>
                <w:b/>
                <w:color w:val="202428"/>
                <w:w w:val="105"/>
                <w:szCs w:val="36"/>
              </w:rPr>
              <w:t>Средња</w:t>
            </w:r>
            <w:r w:rsidRPr="00984C1A">
              <w:rPr>
                <w:b/>
                <w:color w:val="202428"/>
                <w:spacing w:val="-10"/>
                <w:w w:val="105"/>
                <w:szCs w:val="36"/>
              </w:rPr>
              <w:t xml:space="preserve"> </w:t>
            </w:r>
            <w:r w:rsidRPr="00984C1A">
              <w:rPr>
                <w:b/>
                <w:color w:val="202428"/>
                <w:w w:val="105"/>
                <w:szCs w:val="36"/>
              </w:rPr>
              <w:t>оцена</w:t>
            </w:r>
          </w:p>
        </w:tc>
      </w:tr>
      <w:tr w:rsidR="008076AD" w:rsidRPr="00984C1A" w14:paraId="7D123E37" w14:textId="77777777" w:rsidTr="008076AD">
        <w:trPr>
          <w:trHeight w:val="262"/>
        </w:trPr>
        <w:tc>
          <w:tcPr>
            <w:tcW w:w="11601" w:type="dxa"/>
          </w:tcPr>
          <w:p w14:paraId="12F9B6CE"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1</w:t>
            </w:r>
          </w:p>
        </w:tc>
        <w:tc>
          <w:tcPr>
            <w:tcW w:w="3270" w:type="dxa"/>
          </w:tcPr>
          <w:p w14:paraId="10E6B09D" w14:textId="77777777" w:rsidR="008076AD" w:rsidRPr="00984C1A" w:rsidRDefault="008076AD" w:rsidP="001A22CC">
            <w:pPr>
              <w:pStyle w:val="TableParagraph"/>
              <w:ind w:right="47"/>
              <w:jc w:val="right"/>
              <w:rPr>
                <w:szCs w:val="36"/>
              </w:rPr>
            </w:pPr>
            <w:r w:rsidRPr="00984C1A">
              <w:rPr>
                <w:w w:val="105"/>
                <w:szCs w:val="36"/>
              </w:rPr>
              <w:t>4.50</w:t>
            </w:r>
          </w:p>
        </w:tc>
      </w:tr>
      <w:tr w:rsidR="008076AD" w:rsidRPr="00984C1A" w14:paraId="0A20AD5C" w14:textId="77777777" w:rsidTr="008076AD">
        <w:trPr>
          <w:trHeight w:val="262"/>
        </w:trPr>
        <w:tc>
          <w:tcPr>
            <w:tcW w:w="11601" w:type="dxa"/>
          </w:tcPr>
          <w:p w14:paraId="3FE9B340"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2</w:t>
            </w:r>
          </w:p>
        </w:tc>
        <w:tc>
          <w:tcPr>
            <w:tcW w:w="3270" w:type="dxa"/>
          </w:tcPr>
          <w:p w14:paraId="038E6E0D" w14:textId="77777777" w:rsidR="008076AD" w:rsidRPr="00984C1A" w:rsidRDefault="008076AD" w:rsidP="001A22CC">
            <w:pPr>
              <w:pStyle w:val="TableParagraph"/>
              <w:ind w:right="47"/>
              <w:jc w:val="right"/>
              <w:rPr>
                <w:szCs w:val="36"/>
              </w:rPr>
            </w:pPr>
            <w:r w:rsidRPr="00984C1A">
              <w:rPr>
                <w:w w:val="105"/>
                <w:szCs w:val="36"/>
              </w:rPr>
              <w:t>4.44</w:t>
            </w:r>
          </w:p>
        </w:tc>
      </w:tr>
      <w:tr w:rsidR="008076AD" w:rsidRPr="00984C1A" w14:paraId="1824DF08" w14:textId="77777777" w:rsidTr="008076AD">
        <w:trPr>
          <w:trHeight w:val="262"/>
        </w:trPr>
        <w:tc>
          <w:tcPr>
            <w:tcW w:w="11601" w:type="dxa"/>
          </w:tcPr>
          <w:p w14:paraId="22A76496"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3</w:t>
            </w:r>
          </w:p>
        </w:tc>
        <w:tc>
          <w:tcPr>
            <w:tcW w:w="3270" w:type="dxa"/>
          </w:tcPr>
          <w:p w14:paraId="0ACA90E2" w14:textId="77777777" w:rsidR="008076AD" w:rsidRPr="00984C1A" w:rsidRDefault="008076AD" w:rsidP="001A22CC">
            <w:pPr>
              <w:pStyle w:val="TableParagraph"/>
              <w:ind w:right="47"/>
              <w:jc w:val="right"/>
              <w:rPr>
                <w:szCs w:val="36"/>
              </w:rPr>
            </w:pPr>
            <w:r w:rsidRPr="00984C1A">
              <w:rPr>
                <w:w w:val="105"/>
                <w:szCs w:val="36"/>
              </w:rPr>
              <w:t>4.89</w:t>
            </w:r>
          </w:p>
        </w:tc>
      </w:tr>
      <w:tr w:rsidR="008076AD" w:rsidRPr="00984C1A" w14:paraId="0BFA9C9A" w14:textId="77777777" w:rsidTr="008076AD">
        <w:trPr>
          <w:trHeight w:val="262"/>
        </w:trPr>
        <w:tc>
          <w:tcPr>
            <w:tcW w:w="11601" w:type="dxa"/>
          </w:tcPr>
          <w:p w14:paraId="598D00D5"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4</w:t>
            </w:r>
          </w:p>
        </w:tc>
        <w:tc>
          <w:tcPr>
            <w:tcW w:w="3270" w:type="dxa"/>
          </w:tcPr>
          <w:p w14:paraId="1165DDCC" w14:textId="77777777" w:rsidR="008076AD" w:rsidRPr="00984C1A" w:rsidRDefault="008076AD" w:rsidP="001A22CC">
            <w:pPr>
              <w:pStyle w:val="TableParagraph"/>
              <w:ind w:right="47"/>
              <w:jc w:val="right"/>
              <w:rPr>
                <w:szCs w:val="36"/>
              </w:rPr>
            </w:pPr>
            <w:r w:rsidRPr="00984C1A">
              <w:rPr>
                <w:w w:val="105"/>
                <w:szCs w:val="36"/>
              </w:rPr>
              <w:t>4.50</w:t>
            </w:r>
          </w:p>
        </w:tc>
      </w:tr>
      <w:tr w:rsidR="008076AD" w:rsidRPr="00984C1A" w14:paraId="47D7CA72" w14:textId="77777777" w:rsidTr="008076AD">
        <w:trPr>
          <w:trHeight w:val="262"/>
        </w:trPr>
        <w:tc>
          <w:tcPr>
            <w:tcW w:w="11601" w:type="dxa"/>
          </w:tcPr>
          <w:p w14:paraId="285669FB"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5</w:t>
            </w:r>
          </w:p>
        </w:tc>
        <w:tc>
          <w:tcPr>
            <w:tcW w:w="3270" w:type="dxa"/>
          </w:tcPr>
          <w:p w14:paraId="162C9834" w14:textId="77777777" w:rsidR="008076AD" w:rsidRPr="00984C1A" w:rsidRDefault="008076AD" w:rsidP="001A22CC">
            <w:pPr>
              <w:pStyle w:val="TableParagraph"/>
              <w:ind w:right="47"/>
              <w:jc w:val="right"/>
              <w:rPr>
                <w:szCs w:val="36"/>
              </w:rPr>
            </w:pPr>
            <w:r w:rsidRPr="00984C1A">
              <w:rPr>
                <w:w w:val="105"/>
                <w:szCs w:val="36"/>
              </w:rPr>
              <w:t>3.39</w:t>
            </w:r>
          </w:p>
        </w:tc>
      </w:tr>
      <w:tr w:rsidR="008076AD" w:rsidRPr="00984C1A" w14:paraId="6F3B31C6" w14:textId="77777777" w:rsidTr="008076AD">
        <w:trPr>
          <w:trHeight w:val="262"/>
        </w:trPr>
        <w:tc>
          <w:tcPr>
            <w:tcW w:w="11601" w:type="dxa"/>
          </w:tcPr>
          <w:p w14:paraId="3C7E6329"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7</w:t>
            </w:r>
          </w:p>
        </w:tc>
        <w:tc>
          <w:tcPr>
            <w:tcW w:w="3270" w:type="dxa"/>
          </w:tcPr>
          <w:p w14:paraId="57AEFD60" w14:textId="77777777" w:rsidR="008076AD" w:rsidRPr="00984C1A" w:rsidRDefault="008076AD" w:rsidP="001A22CC">
            <w:pPr>
              <w:pStyle w:val="TableParagraph"/>
              <w:ind w:right="47"/>
              <w:jc w:val="right"/>
              <w:rPr>
                <w:szCs w:val="36"/>
              </w:rPr>
            </w:pPr>
            <w:r w:rsidRPr="00984C1A">
              <w:rPr>
                <w:w w:val="105"/>
                <w:szCs w:val="36"/>
              </w:rPr>
              <w:t>4.78</w:t>
            </w:r>
          </w:p>
        </w:tc>
      </w:tr>
      <w:tr w:rsidR="008076AD" w:rsidRPr="00984C1A" w14:paraId="74A240B0" w14:textId="77777777" w:rsidTr="008076AD">
        <w:trPr>
          <w:trHeight w:val="262"/>
        </w:trPr>
        <w:tc>
          <w:tcPr>
            <w:tcW w:w="11601" w:type="dxa"/>
          </w:tcPr>
          <w:p w14:paraId="4CF17A55"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9</w:t>
            </w:r>
          </w:p>
        </w:tc>
        <w:tc>
          <w:tcPr>
            <w:tcW w:w="3270" w:type="dxa"/>
          </w:tcPr>
          <w:p w14:paraId="66EEDD07" w14:textId="77777777" w:rsidR="008076AD" w:rsidRPr="00984C1A" w:rsidRDefault="008076AD" w:rsidP="001A22CC">
            <w:pPr>
              <w:pStyle w:val="TableParagraph"/>
              <w:ind w:right="47"/>
              <w:jc w:val="right"/>
              <w:rPr>
                <w:szCs w:val="36"/>
              </w:rPr>
            </w:pPr>
            <w:r w:rsidRPr="00984C1A">
              <w:rPr>
                <w:w w:val="105"/>
                <w:szCs w:val="36"/>
              </w:rPr>
              <w:t>4.82</w:t>
            </w:r>
          </w:p>
        </w:tc>
      </w:tr>
      <w:tr w:rsidR="008076AD" w:rsidRPr="00984C1A" w14:paraId="7201F739" w14:textId="77777777" w:rsidTr="008076AD">
        <w:trPr>
          <w:trHeight w:val="262"/>
        </w:trPr>
        <w:tc>
          <w:tcPr>
            <w:tcW w:w="11601" w:type="dxa"/>
          </w:tcPr>
          <w:p w14:paraId="0F989667"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10</w:t>
            </w:r>
          </w:p>
        </w:tc>
        <w:tc>
          <w:tcPr>
            <w:tcW w:w="3270" w:type="dxa"/>
          </w:tcPr>
          <w:p w14:paraId="6BCEA7A3" w14:textId="77777777" w:rsidR="008076AD" w:rsidRPr="00984C1A" w:rsidRDefault="008076AD" w:rsidP="001A22CC">
            <w:pPr>
              <w:pStyle w:val="TableParagraph"/>
              <w:ind w:right="47"/>
              <w:jc w:val="right"/>
              <w:rPr>
                <w:szCs w:val="36"/>
              </w:rPr>
            </w:pPr>
            <w:r w:rsidRPr="00984C1A">
              <w:rPr>
                <w:w w:val="105"/>
                <w:szCs w:val="36"/>
              </w:rPr>
              <w:t>4.53</w:t>
            </w:r>
          </w:p>
        </w:tc>
      </w:tr>
      <w:tr w:rsidR="008076AD" w:rsidRPr="00984C1A" w14:paraId="227063BD" w14:textId="77777777" w:rsidTr="008076AD">
        <w:trPr>
          <w:trHeight w:val="262"/>
        </w:trPr>
        <w:tc>
          <w:tcPr>
            <w:tcW w:w="11601" w:type="dxa"/>
          </w:tcPr>
          <w:p w14:paraId="50762BD5"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11</w:t>
            </w:r>
          </w:p>
        </w:tc>
        <w:tc>
          <w:tcPr>
            <w:tcW w:w="3270" w:type="dxa"/>
          </w:tcPr>
          <w:p w14:paraId="607C7A65" w14:textId="77777777" w:rsidR="008076AD" w:rsidRPr="00984C1A" w:rsidRDefault="008076AD" w:rsidP="001A22CC">
            <w:pPr>
              <w:pStyle w:val="TableParagraph"/>
              <w:ind w:right="47"/>
              <w:jc w:val="right"/>
              <w:rPr>
                <w:szCs w:val="36"/>
              </w:rPr>
            </w:pPr>
            <w:r w:rsidRPr="00984C1A">
              <w:rPr>
                <w:w w:val="105"/>
                <w:szCs w:val="36"/>
              </w:rPr>
              <w:t>4.11</w:t>
            </w:r>
          </w:p>
        </w:tc>
      </w:tr>
      <w:tr w:rsidR="008076AD" w:rsidRPr="00984C1A" w14:paraId="7F2DADA3" w14:textId="77777777" w:rsidTr="008076AD">
        <w:trPr>
          <w:trHeight w:val="262"/>
        </w:trPr>
        <w:tc>
          <w:tcPr>
            <w:tcW w:w="11601" w:type="dxa"/>
          </w:tcPr>
          <w:p w14:paraId="4CAF047A"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13</w:t>
            </w:r>
          </w:p>
        </w:tc>
        <w:tc>
          <w:tcPr>
            <w:tcW w:w="3270" w:type="dxa"/>
          </w:tcPr>
          <w:p w14:paraId="714BACB6" w14:textId="77777777" w:rsidR="008076AD" w:rsidRPr="00984C1A" w:rsidRDefault="008076AD" w:rsidP="001A22CC">
            <w:pPr>
              <w:pStyle w:val="TableParagraph"/>
              <w:ind w:right="47"/>
              <w:jc w:val="right"/>
              <w:rPr>
                <w:szCs w:val="36"/>
              </w:rPr>
            </w:pPr>
            <w:r w:rsidRPr="00984C1A">
              <w:rPr>
                <w:w w:val="105"/>
                <w:szCs w:val="36"/>
              </w:rPr>
              <w:t>4.69</w:t>
            </w:r>
          </w:p>
        </w:tc>
      </w:tr>
      <w:tr w:rsidR="008076AD" w:rsidRPr="00984C1A" w14:paraId="737AE8FF" w14:textId="77777777" w:rsidTr="008076AD">
        <w:trPr>
          <w:trHeight w:val="262"/>
        </w:trPr>
        <w:tc>
          <w:tcPr>
            <w:tcW w:w="11601" w:type="dxa"/>
          </w:tcPr>
          <w:p w14:paraId="166B393C" w14:textId="77777777" w:rsidR="008076AD" w:rsidRPr="00984C1A" w:rsidRDefault="008076AD" w:rsidP="001A22CC">
            <w:pPr>
              <w:pStyle w:val="TableParagraph"/>
              <w:rPr>
                <w:szCs w:val="36"/>
              </w:rPr>
            </w:pPr>
            <w:r w:rsidRPr="00984C1A">
              <w:rPr>
                <w:w w:val="105"/>
                <w:szCs w:val="36"/>
              </w:rPr>
              <w:t>II</w:t>
            </w:r>
            <w:r w:rsidRPr="00984C1A">
              <w:rPr>
                <w:spacing w:val="-1"/>
                <w:w w:val="105"/>
                <w:szCs w:val="36"/>
              </w:rPr>
              <w:t xml:space="preserve"> </w:t>
            </w:r>
            <w:r w:rsidRPr="00984C1A">
              <w:rPr>
                <w:w w:val="105"/>
                <w:szCs w:val="36"/>
              </w:rPr>
              <w:t>14</w:t>
            </w:r>
          </w:p>
        </w:tc>
        <w:tc>
          <w:tcPr>
            <w:tcW w:w="3270" w:type="dxa"/>
          </w:tcPr>
          <w:p w14:paraId="2A7F5F61" w14:textId="77777777" w:rsidR="008076AD" w:rsidRPr="00984C1A" w:rsidRDefault="008076AD" w:rsidP="001A22CC">
            <w:pPr>
              <w:pStyle w:val="TableParagraph"/>
              <w:ind w:right="47"/>
              <w:jc w:val="right"/>
              <w:rPr>
                <w:szCs w:val="36"/>
              </w:rPr>
            </w:pPr>
            <w:r w:rsidRPr="00984C1A">
              <w:rPr>
                <w:w w:val="105"/>
                <w:szCs w:val="36"/>
              </w:rPr>
              <w:t>4.47</w:t>
            </w:r>
          </w:p>
        </w:tc>
      </w:tr>
      <w:tr w:rsidR="008076AD" w:rsidRPr="00984C1A" w14:paraId="2E7271C5" w14:textId="77777777" w:rsidTr="008076AD">
        <w:trPr>
          <w:trHeight w:val="262"/>
        </w:trPr>
        <w:tc>
          <w:tcPr>
            <w:tcW w:w="11601" w:type="dxa"/>
            <w:shd w:val="clear" w:color="auto" w:fill="F7F8F9"/>
          </w:tcPr>
          <w:p w14:paraId="4D4979E5" w14:textId="53694A94" w:rsidR="008076AD" w:rsidRPr="00984C1A" w:rsidRDefault="008076AD" w:rsidP="00DE2DF6">
            <w:pPr>
              <w:pStyle w:val="TableParagraph"/>
              <w:spacing w:before="26"/>
              <w:rPr>
                <w:b/>
                <w:szCs w:val="36"/>
              </w:rPr>
            </w:pPr>
            <w:r w:rsidRPr="00984C1A">
              <w:rPr>
                <w:b/>
                <w:color w:val="202428"/>
                <w:w w:val="105"/>
                <w:szCs w:val="36"/>
              </w:rPr>
              <w:t>Укупно</w:t>
            </w:r>
            <w:r w:rsidRPr="00984C1A">
              <w:rPr>
                <w:b/>
                <w:color w:val="202428"/>
                <w:spacing w:val="-9"/>
                <w:w w:val="105"/>
                <w:szCs w:val="36"/>
              </w:rPr>
              <w:t xml:space="preserve"> </w:t>
            </w:r>
            <w:r w:rsidRPr="00984C1A">
              <w:rPr>
                <w:b/>
                <w:color w:val="202428"/>
                <w:w w:val="105"/>
                <w:szCs w:val="36"/>
              </w:rPr>
              <w:t>средња</w:t>
            </w:r>
            <w:r w:rsidRPr="00984C1A">
              <w:rPr>
                <w:b/>
                <w:color w:val="202428"/>
                <w:spacing w:val="-9"/>
                <w:w w:val="105"/>
                <w:szCs w:val="36"/>
              </w:rPr>
              <w:t xml:space="preserve"> </w:t>
            </w:r>
            <w:r w:rsidRPr="00984C1A">
              <w:rPr>
                <w:b/>
                <w:color w:val="202428"/>
                <w:w w:val="105"/>
                <w:szCs w:val="36"/>
              </w:rPr>
              <w:t>оцена</w:t>
            </w:r>
            <w:r w:rsidRPr="00984C1A">
              <w:rPr>
                <w:b/>
                <w:color w:val="202428"/>
                <w:spacing w:val="-8"/>
                <w:w w:val="105"/>
                <w:szCs w:val="36"/>
              </w:rPr>
              <w:t xml:space="preserve"> </w:t>
            </w:r>
            <w:r w:rsidRPr="00984C1A">
              <w:rPr>
                <w:b/>
                <w:color w:val="202428"/>
                <w:w w:val="105"/>
                <w:szCs w:val="36"/>
              </w:rPr>
              <w:t>за</w:t>
            </w:r>
            <w:r w:rsidRPr="00984C1A">
              <w:rPr>
                <w:b/>
                <w:color w:val="202428"/>
                <w:spacing w:val="-9"/>
                <w:w w:val="105"/>
                <w:szCs w:val="36"/>
              </w:rPr>
              <w:t xml:space="preserve"> </w:t>
            </w:r>
            <w:r w:rsidRPr="00984C1A">
              <w:rPr>
                <w:b/>
                <w:color w:val="202428"/>
                <w:w w:val="105"/>
                <w:szCs w:val="36"/>
              </w:rPr>
              <w:t>II</w:t>
            </w:r>
            <w:r w:rsidRPr="00984C1A">
              <w:rPr>
                <w:b/>
                <w:color w:val="202428"/>
                <w:spacing w:val="-9"/>
                <w:w w:val="105"/>
                <w:szCs w:val="36"/>
              </w:rPr>
              <w:t xml:space="preserve"> </w:t>
            </w:r>
            <w:r w:rsidRPr="00984C1A">
              <w:rPr>
                <w:b/>
                <w:color w:val="202428"/>
                <w:w w:val="105"/>
                <w:szCs w:val="36"/>
              </w:rPr>
              <w:t>разред</w:t>
            </w:r>
            <w:r w:rsidRPr="00984C1A">
              <w:rPr>
                <w:b/>
                <w:color w:val="202428"/>
                <w:spacing w:val="-8"/>
                <w:w w:val="105"/>
                <w:szCs w:val="36"/>
              </w:rPr>
              <w:t xml:space="preserve"> </w:t>
            </w:r>
            <w:r w:rsidRPr="00984C1A">
              <w:rPr>
                <w:b/>
                <w:color w:val="202428"/>
                <w:w w:val="105"/>
                <w:szCs w:val="36"/>
              </w:rPr>
              <w:t>школске</w:t>
            </w:r>
            <w:r w:rsidRPr="00984C1A">
              <w:rPr>
                <w:b/>
                <w:color w:val="202428"/>
                <w:spacing w:val="-9"/>
                <w:w w:val="105"/>
                <w:szCs w:val="36"/>
              </w:rPr>
              <w:t xml:space="preserve"> </w:t>
            </w:r>
            <w:r w:rsidRPr="00984C1A">
              <w:rPr>
                <w:b/>
                <w:color w:val="202428"/>
                <w:w w:val="105"/>
                <w:szCs w:val="36"/>
              </w:rPr>
              <w:t>2</w:t>
            </w:r>
            <w:r w:rsidR="00DE2DF6">
              <w:rPr>
                <w:b/>
                <w:color w:val="202428"/>
                <w:w w:val="105"/>
                <w:szCs w:val="36"/>
                <w:lang w:val="sr-Cyrl-BA"/>
              </w:rPr>
              <w:t>4</w:t>
            </w:r>
            <w:r w:rsidRPr="00984C1A">
              <w:rPr>
                <w:b/>
                <w:color w:val="202428"/>
                <w:w w:val="105"/>
                <w:szCs w:val="36"/>
              </w:rPr>
              <w:t>/2</w:t>
            </w:r>
            <w:r w:rsidR="00DE2DF6">
              <w:rPr>
                <w:b/>
                <w:color w:val="202428"/>
                <w:w w:val="105"/>
                <w:szCs w:val="36"/>
                <w:lang w:val="sr-Cyrl-BA"/>
              </w:rPr>
              <w:t>5</w:t>
            </w:r>
            <w:r w:rsidRPr="00984C1A">
              <w:rPr>
                <w:b/>
                <w:color w:val="202428"/>
                <w:spacing w:val="-9"/>
                <w:w w:val="105"/>
                <w:szCs w:val="36"/>
              </w:rPr>
              <w:t xml:space="preserve"> </w:t>
            </w:r>
            <w:r w:rsidRPr="00984C1A">
              <w:rPr>
                <w:b/>
                <w:color w:val="202428"/>
                <w:w w:val="105"/>
                <w:szCs w:val="36"/>
              </w:rPr>
              <w:t>године</w:t>
            </w:r>
          </w:p>
        </w:tc>
        <w:tc>
          <w:tcPr>
            <w:tcW w:w="3270" w:type="dxa"/>
            <w:shd w:val="clear" w:color="auto" w:fill="F7F8F9"/>
          </w:tcPr>
          <w:p w14:paraId="16D61864" w14:textId="77777777" w:rsidR="008076AD" w:rsidRPr="00984C1A" w:rsidRDefault="008076AD" w:rsidP="001A22CC">
            <w:pPr>
              <w:pStyle w:val="TableParagraph"/>
              <w:spacing w:before="26"/>
              <w:ind w:right="47"/>
              <w:jc w:val="right"/>
              <w:rPr>
                <w:b/>
                <w:szCs w:val="36"/>
              </w:rPr>
            </w:pPr>
            <w:r w:rsidRPr="00984C1A">
              <w:rPr>
                <w:b/>
                <w:color w:val="202428"/>
                <w:w w:val="105"/>
                <w:szCs w:val="36"/>
              </w:rPr>
              <w:t>4.47</w:t>
            </w:r>
          </w:p>
        </w:tc>
      </w:tr>
      <w:tr w:rsidR="008076AD" w:rsidRPr="00984C1A" w14:paraId="0CF1DDBF" w14:textId="77777777" w:rsidTr="008076AD">
        <w:trPr>
          <w:trHeight w:val="262"/>
        </w:trPr>
        <w:tc>
          <w:tcPr>
            <w:tcW w:w="11601" w:type="dxa"/>
            <w:shd w:val="clear" w:color="auto" w:fill="F7F8F9"/>
          </w:tcPr>
          <w:p w14:paraId="77836A4E" w14:textId="12CBBD87" w:rsidR="008076AD" w:rsidRPr="00984C1A" w:rsidRDefault="008076AD" w:rsidP="00DE2DF6">
            <w:pPr>
              <w:pStyle w:val="TableParagraph"/>
              <w:spacing w:before="26"/>
              <w:rPr>
                <w:b/>
                <w:szCs w:val="36"/>
              </w:rPr>
            </w:pPr>
            <w:r w:rsidRPr="00984C1A">
              <w:rPr>
                <w:b/>
                <w:color w:val="202428"/>
                <w:w w:val="105"/>
                <w:szCs w:val="36"/>
              </w:rPr>
              <w:t>Укупно</w:t>
            </w:r>
            <w:r w:rsidRPr="00984C1A">
              <w:rPr>
                <w:b/>
                <w:color w:val="202428"/>
                <w:spacing w:val="-9"/>
                <w:w w:val="105"/>
                <w:szCs w:val="36"/>
              </w:rPr>
              <w:t xml:space="preserve"> </w:t>
            </w:r>
            <w:r w:rsidRPr="00984C1A">
              <w:rPr>
                <w:b/>
                <w:color w:val="202428"/>
                <w:w w:val="105"/>
                <w:szCs w:val="36"/>
              </w:rPr>
              <w:t>средња</w:t>
            </w:r>
            <w:r w:rsidRPr="00984C1A">
              <w:rPr>
                <w:b/>
                <w:color w:val="202428"/>
                <w:spacing w:val="-9"/>
                <w:w w:val="105"/>
                <w:szCs w:val="36"/>
              </w:rPr>
              <w:t xml:space="preserve"> </w:t>
            </w:r>
            <w:r w:rsidRPr="00984C1A">
              <w:rPr>
                <w:b/>
                <w:color w:val="202428"/>
                <w:w w:val="105"/>
                <w:szCs w:val="36"/>
              </w:rPr>
              <w:t>оцена</w:t>
            </w:r>
            <w:r w:rsidRPr="00984C1A">
              <w:rPr>
                <w:b/>
                <w:color w:val="202428"/>
                <w:spacing w:val="-8"/>
                <w:w w:val="105"/>
                <w:szCs w:val="36"/>
              </w:rPr>
              <w:t xml:space="preserve"> </w:t>
            </w:r>
            <w:r w:rsidRPr="00984C1A">
              <w:rPr>
                <w:b/>
                <w:color w:val="202428"/>
                <w:w w:val="105"/>
                <w:szCs w:val="36"/>
              </w:rPr>
              <w:t>за</w:t>
            </w:r>
            <w:r w:rsidRPr="00984C1A">
              <w:rPr>
                <w:b/>
                <w:color w:val="202428"/>
                <w:spacing w:val="-9"/>
                <w:w w:val="105"/>
                <w:szCs w:val="36"/>
              </w:rPr>
              <w:t xml:space="preserve"> </w:t>
            </w:r>
            <w:r w:rsidRPr="00984C1A">
              <w:rPr>
                <w:b/>
                <w:color w:val="202428"/>
                <w:w w:val="105"/>
                <w:szCs w:val="36"/>
              </w:rPr>
              <w:t>II</w:t>
            </w:r>
            <w:r w:rsidRPr="00984C1A">
              <w:rPr>
                <w:b/>
                <w:color w:val="202428"/>
                <w:spacing w:val="-9"/>
                <w:w w:val="105"/>
                <w:szCs w:val="36"/>
              </w:rPr>
              <w:t xml:space="preserve"> </w:t>
            </w:r>
            <w:r w:rsidRPr="00984C1A">
              <w:rPr>
                <w:b/>
                <w:color w:val="202428"/>
                <w:w w:val="105"/>
                <w:szCs w:val="36"/>
              </w:rPr>
              <w:t>разред</w:t>
            </w:r>
            <w:r w:rsidRPr="00984C1A">
              <w:rPr>
                <w:b/>
                <w:color w:val="202428"/>
                <w:spacing w:val="-8"/>
                <w:w w:val="105"/>
                <w:szCs w:val="36"/>
              </w:rPr>
              <w:t xml:space="preserve"> </w:t>
            </w:r>
            <w:r w:rsidRPr="00984C1A">
              <w:rPr>
                <w:b/>
                <w:color w:val="202428"/>
                <w:w w:val="105"/>
                <w:szCs w:val="36"/>
              </w:rPr>
              <w:t>школске</w:t>
            </w:r>
            <w:r w:rsidRPr="00984C1A">
              <w:rPr>
                <w:b/>
                <w:color w:val="202428"/>
                <w:spacing w:val="-9"/>
                <w:w w:val="105"/>
                <w:szCs w:val="36"/>
              </w:rPr>
              <w:t xml:space="preserve"> </w:t>
            </w:r>
            <w:r w:rsidRPr="00984C1A">
              <w:rPr>
                <w:b/>
                <w:color w:val="202428"/>
                <w:w w:val="105"/>
                <w:szCs w:val="36"/>
              </w:rPr>
              <w:t>2</w:t>
            </w:r>
            <w:r w:rsidR="00DE2DF6">
              <w:rPr>
                <w:b/>
                <w:color w:val="202428"/>
                <w:w w:val="105"/>
                <w:szCs w:val="36"/>
                <w:lang w:val="sr-Cyrl-BA"/>
              </w:rPr>
              <w:t>3</w:t>
            </w:r>
            <w:r w:rsidRPr="00984C1A">
              <w:rPr>
                <w:b/>
                <w:color w:val="202428"/>
                <w:w w:val="105"/>
                <w:szCs w:val="36"/>
              </w:rPr>
              <w:t>/2</w:t>
            </w:r>
            <w:r w:rsidR="00DE2DF6">
              <w:rPr>
                <w:b/>
                <w:color w:val="202428"/>
                <w:w w:val="105"/>
                <w:szCs w:val="36"/>
                <w:lang w:val="sr-Cyrl-BA"/>
              </w:rPr>
              <w:t>4</w:t>
            </w:r>
            <w:r w:rsidRPr="00984C1A">
              <w:rPr>
                <w:b/>
                <w:color w:val="202428"/>
                <w:spacing w:val="-9"/>
                <w:w w:val="105"/>
                <w:szCs w:val="36"/>
              </w:rPr>
              <w:t xml:space="preserve"> </w:t>
            </w:r>
            <w:r w:rsidRPr="00984C1A">
              <w:rPr>
                <w:b/>
                <w:color w:val="202428"/>
                <w:w w:val="105"/>
                <w:szCs w:val="36"/>
              </w:rPr>
              <w:t>године</w:t>
            </w:r>
          </w:p>
        </w:tc>
        <w:tc>
          <w:tcPr>
            <w:tcW w:w="3270" w:type="dxa"/>
            <w:shd w:val="clear" w:color="auto" w:fill="F7F8F9"/>
          </w:tcPr>
          <w:p w14:paraId="07922714" w14:textId="77777777" w:rsidR="008076AD" w:rsidRPr="00984C1A" w:rsidRDefault="008076AD" w:rsidP="001A22CC">
            <w:pPr>
              <w:pStyle w:val="TableParagraph"/>
              <w:spacing w:before="26"/>
              <w:ind w:right="47"/>
              <w:jc w:val="right"/>
              <w:rPr>
                <w:b/>
                <w:szCs w:val="36"/>
              </w:rPr>
            </w:pPr>
            <w:r w:rsidRPr="00984C1A">
              <w:rPr>
                <w:b/>
                <w:color w:val="202428"/>
                <w:w w:val="105"/>
                <w:szCs w:val="36"/>
              </w:rPr>
              <w:t>4.09</w:t>
            </w:r>
          </w:p>
        </w:tc>
      </w:tr>
    </w:tbl>
    <w:p w14:paraId="35D493B2" w14:textId="77777777" w:rsidR="008076AD" w:rsidRPr="00984C1A" w:rsidRDefault="008076AD" w:rsidP="008076AD">
      <w:pPr>
        <w:pStyle w:val="BodyText"/>
        <w:spacing w:before="8"/>
        <w:rPr>
          <w:szCs w:val="40"/>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55"/>
        <w:gridCol w:w="3257"/>
      </w:tblGrid>
      <w:tr w:rsidR="008076AD" w:rsidRPr="00984C1A" w14:paraId="37BD0050" w14:textId="77777777" w:rsidTr="008076AD">
        <w:trPr>
          <w:trHeight w:val="408"/>
        </w:trPr>
        <w:tc>
          <w:tcPr>
            <w:tcW w:w="14912" w:type="dxa"/>
            <w:gridSpan w:val="2"/>
            <w:shd w:val="clear" w:color="auto" w:fill="F7F8F9"/>
          </w:tcPr>
          <w:p w14:paraId="3732ED0E" w14:textId="77777777" w:rsidR="008076AD" w:rsidRPr="00984C1A" w:rsidRDefault="008076AD" w:rsidP="001A22CC">
            <w:pPr>
              <w:pStyle w:val="TableParagraph"/>
              <w:spacing w:before="15"/>
              <w:rPr>
                <w:b/>
                <w:sz w:val="32"/>
                <w:szCs w:val="36"/>
              </w:rPr>
            </w:pPr>
            <w:r w:rsidRPr="00984C1A">
              <w:rPr>
                <w:b/>
                <w:color w:val="202428"/>
                <w:sz w:val="32"/>
                <w:szCs w:val="36"/>
              </w:rPr>
              <w:t>III</w:t>
            </w:r>
            <w:r w:rsidRPr="00984C1A">
              <w:rPr>
                <w:b/>
                <w:color w:val="202428"/>
                <w:spacing w:val="8"/>
                <w:sz w:val="32"/>
                <w:szCs w:val="36"/>
              </w:rPr>
              <w:t xml:space="preserve"> </w:t>
            </w:r>
            <w:r w:rsidRPr="00984C1A">
              <w:rPr>
                <w:b/>
                <w:color w:val="202428"/>
                <w:sz w:val="32"/>
                <w:szCs w:val="36"/>
              </w:rPr>
              <w:t>разред</w:t>
            </w:r>
            <w:r w:rsidRPr="00984C1A">
              <w:rPr>
                <w:b/>
                <w:color w:val="202428"/>
                <w:spacing w:val="7"/>
                <w:sz w:val="32"/>
                <w:szCs w:val="36"/>
              </w:rPr>
              <w:t xml:space="preserve"> </w:t>
            </w:r>
            <w:r w:rsidRPr="00984C1A">
              <w:rPr>
                <w:b/>
                <w:color w:val="202428"/>
                <w:sz w:val="32"/>
                <w:szCs w:val="36"/>
              </w:rPr>
              <w:t>основне</w:t>
            </w:r>
            <w:r w:rsidRPr="00984C1A">
              <w:rPr>
                <w:b/>
                <w:color w:val="202428"/>
                <w:spacing w:val="7"/>
                <w:sz w:val="32"/>
                <w:szCs w:val="36"/>
              </w:rPr>
              <w:t xml:space="preserve"> </w:t>
            </w:r>
            <w:r w:rsidRPr="00984C1A">
              <w:rPr>
                <w:b/>
                <w:color w:val="202428"/>
                <w:sz w:val="32"/>
                <w:szCs w:val="36"/>
              </w:rPr>
              <w:t>школе</w:t>
            </w:r>
          </w:p>
        </w:tc>
      </w:tr>
      <w:tr w:rsidR="008076AD" w:rsidRPr="00984C1A" w14:paraId="0F520FCE" w14:textId="77777777" w:rsidTr="008076AD">
        <w:trPr>
          <w:trHeight w:val="263"/>
        </w:trPr>
        <w:tc>
          <w:tcPr>
            <w:tcW w:w="11655" w:type="dxa"/>
            <w:shd w:val="clear" w:color="auto" w:fill="F7F8F9"/>
          </w:tcPr>
          <w:p w14:paraId="68C1C8D0" w14:textId="77777777" w:rsidR="008076AD" w:rsidRPr="00984C1A" w:rsidRDefault="008076AD" w:rsidP="001A22CC">
            <w:pPr>
              <w:pStyle w:val="TableParagraph"/>
              <w:spacing w:before="26"/>
              <w:rPr>
                <w:b/>
                <w:szCs w:val="36"/>
              </w:rPr>
            </w:pPr>
            <w:r w:rsidRPr="00984C1A">
              <w:rPr>
                <w:b/>
                <w:color w:val="202428"/>
                <w:spacing w:val="-1"/>
                <w:w w:val="105"/>
                <w:szCs w:val="36"/>
              </w:rPr>
              <w:t>Разреднo</w:t>
            </w:r>
            <w:r w:rsidRPr="00984C1A">
              <w:rPr>
                <w:b/>
                <w:color w:val="202428"/>
                <w:spacing w:val="-10"/>
                <w:w w:val="105"/>
                <w:szCs w:val="36"/>
              </w:rPr>
              <w:t xml:space="preserve"> </w:t>
            </w:r>
            <w:r w:rsidRPr="00984C1A">
              <w:rPr>
                <w:b/>
                <w:color w:val="202428"/>
                <w:w w:val="105"/>
                <w:szCs w:val="36"/>
              </w:rPr>
              <w:t>одељењe</w:t>
            </w:r>
          </w:p>
        </w:tc>
        <w:tc>
          <w:tcPr>
            <w:tcW w:w="3256" w:type="dxa"/>
            <w:shd w:val="clear" w:color="auto" w:fill="F7F8F9"/>
          </w:tcPr>
          <w:p w14:paraId="6D41C5E7" w14:textId="77777777" w:rsidR="008076AD" w:rsidRPr="00984C1A" w:rsidRDefault="008076AD" w:rsidP="001A22CC">
            <w:pPr>
              <w:pStyle w:val="TableParagraph"/>
              <w:spacing w:before="26"/>
              <w:ind w:right="55"/>
              <w:jc w:val="right"/>
              <w:rPr>
                <w:b/>
                <w:szCs w:val="36"/>
              </w:rPr>
            </w:pPr>
            <w:r w:rsidRPr="00984C1A">
              <w:rPr>
                <w:b/>
                <w:color w:val="202428"/>
                <w:w w:val="105"/>
                <w:szCs w:val="36"/>
              </w:rPr>
              <w:t>Средња</w:t>
            </w:r>
            <w:r w:rsidRPr="00984C1A">
              <w:rPr>
                <w:b/>
                <w:color w:val="202428"/>
                <w:spacing w:val="-10"/>
                <w:w w:val="105"/>
                <w:szCs w:val="36"/>
              </w:rPr>
              <w:t xml:space="preserve"> </w:t>
            </w:r>
            <w:r w:rsidRPr="00984C1A">
              <w:rPr>
                <w:b/>
                <w:color w:val="202428"/>
                <w:w w:val="105"/>
                <w:szCs w:val="36"/>
              </w:rPr>
              <w:t>оцена</w:t>
            </w:r>
          </w:p>
        </w:tc>
      </w:tr>
      <w:tr w:rsidR="008076AD" w:rsidRPr="00984C1A" w14:paraId="2DD0D457" w14:textId="77777777" w:rsidTr="008076AD">
        <w:trPr>
          <w:trHeight w:val="263"/>
        </w:trPr>
        <w:tc>
          <w:tcPr>
            <w:tcW w:w="11655" w:type="dxa"/>
          </w:tcPr>
          <w:p w14:paraId="5A350011"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1</w:t>
            </w:r>
          </w:p>
        </w:tc>
        <w:tc>
          <w:tcPr>
            <w:tcW w:w="3256" w:type="dxa"/>
          </w:tcPr>
          <w:p w14:paraId="3E5068CA" w14:textId="77777777" w:rsidR="008076AD" w:rsidRPr="00984C1A" w:rsidRDefault="008076AD" w:rsidP="001A22CC">
            <w:pPr>
              <w:pStyle w:val="TableParagraph"/>
              <w:ind w:right="47"/>
              <w:jc w:val="right"/>
              <w:rPr>
                <w:szCs w:val="36"/>
              </w:rPr>
            </w:pPr>
            <w:r w:rsidRPr="00984C1A">
              <w:rPr>
                <w:w w:val="105"/>
                <w:szCs w:val="36"/>
              </w:rPr>
              <w:t>4.37</w:t>
            </w:r>
          </w:p>
        </w:tc>
      </w:tr>
      <w:tr w:rsidR="008076AD" w:rsidRPr="00984C1A" w14:paraId="70C2549D" w14:textId="77777777" w:rsidTr="008076AD">
        <w:trPr>
          <w:trHeight w:val="263"/>
        </w:trPr>
        <w:tc>
          <w:tcPr>
            <w:tcW w:w="11655" w:type="dxa"/>
          </w:tcPr>
          <w:p w14:paraId="3F6EE7F8"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2</w:t>
            </w:r>
          </w:p>
        </w:tc>
        <w:tc>
          <w:tcPr>
            <w:tcW w:w="3256" w:type="dxa"/>
          </w:tcPr>
          <w:p w14:paraId="1CC5F12F" w14:textId="77777777" w:rsidR="008076AD" w:rsidRPr="00984C1A" w:rsidRDefault="008076AD" w:rsidP="001A22CC">
            <w:pPr>
              <w:pStyle w:val="TableParagraph"/>
              <w:ind w:right="47"/>
              <w:jc w:val="right"/>
              <w:rPr>
                <w:szCs w:val="36"/>
              </w:rPr>
            </w:pPr>
            <w:r w:rsidRPr="00984C1A">
              <w:rPr>
                <w:w w:val="105"/>
                <w:szCs w:val="36"/>
              </w:rPr>
              <w:t>4.17</w:t>
            </w:r>
          </w:p>
        </w:tc>
      </w:tr>
      <w:tr w:rsidR="008076AD" w:rsidRPr="00984C1A" w14:paraId="454AA5C2" w14:textId="77777777" w:rsidTr="008076AD">
        <w:trPr>
          <w:trHeight w:val="263"/>
        </w:trPr>
        <w:tc>
          <w:tcPr>
            <w:tcW w:w="11655" w:type="dxa"/>
          </w:tcPr>
          <w:p w14:paraId="6A35023E"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3</w:t>
            </w:r>
          </w:p>
        </w:tc>
        <w:tc>
          <w:tcPr>
            <w:tcW w:w="3256" w:type="dxa"/>
          </w:tcPr>
          <w:p w14:paraId="0EA4046E" w14:textId="77777777" w:rsidR="008076AD" w:rsidRPr="00984C1A" w:rsidRDefault="008076AD" w:rsidP="001A22CC">
            <w:pPr>
              <w:pStyle w:val="TableParagraph"/>
              <w:ind w:right="47"/>
              <w:jc w:val="right"/>
              <w:rPr>
                <w:szCs w:val="36"/>
              </w:rPr>
            </w:pPr>
            <w:r w:rsidRPr="00984C1A">
              <w:rPr>
                <w:w w:val="105"/>
                <w:szCs w:val="36"/>
              </w:rPr>
              <w:t>3.00</w:t>
            </w:r>
          </w:p>
        </w:tc>
      </w:tr>
      <w:tr w:rsidR="008076AD" w:rsidRPr="00984C1A" w14:paraId="5BDFA312" w14:textId="77777777" w:rsidTr="008076AD">
        <w:trPr>
          <w:trHeight w:val="263"/>
        </w:trPr>
        <w:tc>
          <w:tcPr>
            <w:tcW w:w="11655" w:type="dxa"/>
          </w:tcPr>
          <w:p w14:paraId="5BC5ED59"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4</w:t>
            </w:r>
          </w:p>
        </w:tc>
        <w:tc>
          <w:tcPr>
            <w:tcW w:w="3256" w:type="dxa"/>
          </w:tcPr>
          <w:p w14:paraId="532F626C" w14:textId="77777777" w:rsidR="008076AD" w:rsidRPr="00984C1A" w:rsidRDefault="008076AD" w:rsidP="001A22CC">
            <w:pPr>
              <w:pStyle w:val="TableParagraph"/>
              <w:ind w:right="47"/>
              <w:jc w:val="right"/>
              <w:rPr>
                <w:szCs w:val="36"/>
              </w:rPr>
            </w:pPr>
            <w:r w:rsidRPr="00984C1A">
              <w:rPr>
                <w:w w:val="105"/>
                <w:szCs w:val="36"/>
              </w:rPr>
              <w:t>3.91</w:t>
            </w:r>
          </w:p>
        </w:tc>
      </w:tr>
      <w:tr w:rsidR="008076AD" w:rsidRPr="00984C1A" w14:paraId="259B42F9" w14:textId="77777777" w:rsidTr="008076AD">
        <w:trPr>
          <w:trHeight w:val="263"/>
        </w:trPr>
        <w:tc>
          <w:tcPr>
            <w:tcW w:w="11655" w:type="dxa"/>
          </w:tcPr>
          <w:p w14:paraId="2D7FE193"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5</w:t>
            </w:r>
          </w:p>
        </w:tc>
        <w:tc>
          <w:tcPr>
            <w:tcW w:w="3256" w:type="dxa"/>
          </w:tcPr>
          <w:p w14:paraId="1DFD9DCB" w14:textId="77777777" w:rsidR="008076AD" w:rsidRPr="00984C1A" w:rsidRDefault="008076AD" w:rsidP="001A22CC">
            <w:pPr>
              <w:pStyle w:val="TableParagraph"/>
              <w:ind w:right="47"/>
              <w:jc w:val="right"/>
              <w:rPr>
                <w:szCs w:val="36"/>
              </w:rPr>
            </w:pPr>
            <w:r w:rsidRPr="00984C1A">
              <w:rPr>
                <w:w w:val="105"/>
                <w:szCs w:val="36"/>
              </w:rPr>
              <w:t>4.17</w:t>
            </w:r>
          </w:p>
        </w:tc>
      </w:tr>
      <w:tr w:rsidR="008076AD" w:rsidRPr="00984C1A" w14:paraId="3608651A" w14:textId="77777777" w:rsidTr="008076AD">
        <w:trPr>
          <w:trHeight w:val="263"/>
        </w:trPr>
        <w:tc>
          <w:tcPr>
            <w:tcW w:w="11655" w:type="dxa"/>
          </w:tcPr>
          <w:p w14:paraId="50651635"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6</w:t>
            </w:r>
          </w:p>
        </w:tc>
        <w:tc>
          <w:tcPr>
            <w:tcW w:w="3256" w:type="dxa"/>
          </w:tcPr>
          <w:p w14:paraId="5111E198" w14:textId="77777777" w:rsidR="008076AD" w:rsidRPr="00984C1A" w:rsidRDefault="008076AD" w:rsidP="001A22CC">
            <w:pPr>
              <w:pStyle w:val="TableParagraph"/>
              <w:ind w:right="47"/>
              <w:jc w:val="right"/>
              <w:rPr>
                <w:szCs w:val="36"/>
              </w:rPr>
            </w:pPr>
            <w:r w:rsidRPr="00984C1A">
              <w:rPr>
                <w:w w:val="105"/>
                <w:szCs w:val="36"/>
              </w:rPr>
              <w:t>3.56</w:t>
            </w:r>
          </w:p>
        </w:tc>
      </w:tr>
      <w:tr w:rsidR="008076AD" w:rsidRPr="00984C1A" w14:paraId="5E353D07" w14:textId="77777777" w:rsidTr="008076AD">
        <w:trPr>
          <w:trHeight w:val="263"/>
        </w:trPr>
        <w:tc>
          <w:tcPr>
            <w:tcW w:w="11655" w:type="dxa"/>
          </w:tcPr>
          <w:p w14:paraId="7B1B6AF6" w14:textId="77777777" w:rsidR="008076AD" w:rsidRPr="00984C1A" w:rsidRDefault="008076AD" w:rsidP="001A22CC">
            <w:pPr>
              <w:pStyle w:val="TableParagraph"/>
              <w:rPr>
                <w:szCs w:val="36"/>
              </w:rPr>
            </w:pPr>
            <w:r w:rsidRPr="00984C1A">
              <w:rPr>
                <w:w w:val="105"/>
                <w:szCs w:val="36"/>
              </w:rPr>
              <w:t>III</w:t>
            </w:r>
            <w:r w:rsidRPr="00984C1A">
              <w:rPr>
                <w:spacing w:val="-1"/>
                <w:w w:val="105"/>
                <w:szCs w:val="36"/>
              </w:rPr>
              <w:t xml:space="preserve"> </w:t>
            </w:r>
            <w:r w:rsidRPr="00984C1A">
              <w:rPr>
                <w:w w:val="105"/>
                <w:szCs w:val="36"/>
              </w:rPr>
              <w:t>9</w:t>
            </w:r>
          </w:p>
        </w:tc>
        <w:tc>
          <w:tcPr>
            <w:tcW w:w="3256" w:type="dxa"/>
          </w:tcPr>
          <w:p w14:paraId="65E35B5F" w14:textId="77777777" w:rsidR="008076AD" w:rsidRPr="00984C1A" w:rsidRDefault="008076AD" w:rsidP="001A22CC">
            <w:pPr>
              <w:pStyle w:val="TableParagraph"/>
              <w:ind w:right="47"/>
              <w:jc w:val="right"/>
              <w:rPr>
                <w:szCs w:val="36"/>
              </w:rPr>
            </w:pPr>
            <w:r w:rsidRPr="00984C1A">
              <w:rPr>
                <w:w w:val="105"/>
                <w:szCs w:val="36"/>
              </w:rPr>
              <w:t>4.15</w:t>
            </w:r>
          </w:p>
        </w:tc>
      </w:tr>
      <w:tr w:rsidR="008076AD" w:rsidRPr="00984C1A" w14:paraId="45C6466F" w14:textId="77777777" w:rsidTr="008076AD">
        <w:trPr>
          <w:trHeight w:val="263"/>
        </w:trPr>
        <w:tc>
          <w:tcPr>
            <w:tcW w:w="11655" w:type="dxa"/>
          </w:tcPr>
          <w:p w14:paraId="3B731680" w14:textId="77777777" w:rsidR="008076AD" w:rsidRPr="00984C1A" w:rsidRDefault="008076AD" w:rsidP="001A22CC">
            <w:pPr>
              <w:pStyle w:val="TableParagraph"/>
              <w:rPr>
                <w:szCs w:val="36"/>
              </w:rPr>
            </w:pPr>
            <w:r w:rsidRPr="00984C1A">
              <w:rPr>
                <w:w w:val="105"/>
                <w:szCs w:val="36"/>
              </w:rPr>
              <w:t>III</w:t>
            </w:r>
            <w:r w:rsidRPr="00984C1A">
              <w:rPr>
                <w:spacing w:val="-2"/>
                <w:w w:val="105"/>
                <w:szCs w:val="36"/>
              </w:rPr>
              <w:t xml:space="preserve"> </w:t>
            </w:r>
            <w:r w:rsidRPr="00984C1A">
              <w:rPr>
                <w:w w:val="105"/>
                <w:szCs w:val="36"/>
              </w:rPr>
              <w:t>10</w:t>
            </w:r>
          </w:p>
        </w:tc>
        <w:tc>
          <w:tcPr>
            <w:tcW w:w="3256" w:type="dxa"/>
          </w:tcPr>
          <w:p w14:paraId="493307FD" w14:textId="77777777" w:rsidR="008076AD" w:rsidRPr="00984C1A" w:rsidRDefault="008076AD" w:rsidP="001A22CC">
            <w:pPr>
              <w:pStyle w:val="TableParagraph"/>
              <w:ind w:right="47"/>
              <w:jc w:val="right"/>
              <w:rPr>
                <w:szCs w:val="36"/>
              </w:rPr>
            </w:pPr>
            <w:r w:rsidRPr="00984C1A">
              <w:rPr>
                <w:w w:val="105"/>
                <w:szCs w:val="36"/>
              </w:rPr>
              <w:t>3.75</w:t>
            </w:r>
          </w:p>
        </w:tc>
      </w:tr>
      <w:tr w:rsidR="008076AD" w:rsidRPr="00984C1A" w14:paraId="1ABBFED8" w14:textId="77777777" w:rsidTr="008076AD">
        <w:trPr>
          <w:trHeight w:val="263"/>
        </w:trPr>
        <w:tc>
          <w:tcPr>
            <w:tcW w:w="11655" w:type="dxa"/>
          </w:tcPr>
          <w:p w14:paraId="6288DBC6" w14:textId="77777777" w:rsidR="008076AD" w:rsidRPr="00984C1A" w:rsidRDefault="008076AD" w:rsidP="001A22CC">
            <w:pPr>
              <w:pStyle w:val="TableParagraph"/>
              <w:rPr>
                <w:szCs w:val="36"/>
              </w:rPr>
            </w:pPr>
            <w:r w:rsidRPr="00984C1A">
              <w:rPr>
                <w:w w:val="105"/>
                <w:szCs w:val="36"/>
              </w:rPr>
              <w:t>III</w:t>
            </w:r>
            <w:r w:rsidRPr="00984C1A">
              <w:rPr>
                <w:spacing w:val="-2"/>
                <w:w w:val="105"/>
                <w:szCs w:val="36"/>
              </w:rPr>
              <w:t xml:space="preserve"> </w:t>
            </w:r>
            <w:r w:rsidRPr="00984C1A">
              <w:rPr>
                <w:w w:val="105"/>
                <w:szCs w:val="36"/>
              </w:rPr>
              <w:t>11</w:t>
            </w:r>
          </w:p>
        </w:tc>
        <w:tc>
          <w:tcPr>
            <w:tcW w:w="3256" w:type="dxa"/>
          </w:tcPr>
          <w:p w14:paraId="376437C3" w14:textId="77777777" w:rsidR="008076AD" w:rsidRPr="00984C1A" w:rsidRDefault="008076AD" w:rsidP="001A22CC">
            <w:pPr>
              <w:pStyle w:val="TableParagraph"/>
              <w:ind w:right="47"/>
              <w:jc w:val="right"/>
              <w:rPr>
                <w:szCs w:val="36"/>
              </w:rPr>
            </w:pPr>
            <w:r w:rsidRPr="00984C1A">
              <w:rPr>
                <w:w w:val="105"/>
                <w:szCs w:val="36"/>
              </w:rPr>
              <w:t>3.11</w:t>
            </w:r>
          </w:p>
        </w:tc>
      </w:tr>
      <w:tr w:rsidR="008076AD" w:rsidRPr="00984C1A" w14:paraId="27ED67DA" w14:textId="77777777" w:rsidTr="008076AD">
        <w:trPr>
          <w:trHeight w:val="263"/>
        </w:trPr>
        <w:tc>
          <w:tcPr>
            <w:tcW w:w="11655" w:type="dxa"/>
          </w:tcPr>
          <w:p w14:paraId="392C777D" w14:textId="77777777" w:rsidR="008076AD" w:rsidRPr="00984C1A" w:rsidRDefault="008076AD" w:rsidP="001A22CC">
            <w:pPr>
              <w:pStyle w:val="TableParagraph"/>
              <w:rPr>
                <w:szCs w:val="36"/>
              </w:rPr>
            </w:pPr>
            <w:r w:rsidRPr="00984C1A">
              <w:rPr>
                <w:w w:val="105"/>
                <w:szCs w:val="36"/>
              </w:rPr>
              <w:t>III</w:t>
            </w:r>
            <w:r w:rsidRPr="00984C1A">
              <w:rPr>
                <w:spacing w:val="-2"/>
                <w:w w:val="105"/>
                <w:szCs w:val="36"/>
              </w:rPr>
              <w:t xml:space="preserve"> </w:t>
            </w:r>
            <w:r w:rsidRPr="00984C1A">
              <w:rPr>
                <w:w w:val="105"/>
                <w:szCs w:val="36"/>
              </w:rPr>
              <w:t>13</w:t>
            </w:r>
          </w:p>
        </w:tc>
        <w:tc>
          <w:tcPr>
            <w:tcW w:w="3256" w:type="dxa"/>
          </w:tcPr>
          <w:p w14:paraId="79F0DA23" w14:textId="77777777" w:rsidR="008076AD" w:rsidRPr="00984C1A" w:rsidRDefault="008076AD" w:rsidP="001A22CC">
            <w:pPr>
              <w:pStyle w:val="TableParagraph"/>
              <w:ind w:right="47"/>
              <w:jc w:val="right"/>
              <w:rPr>
                <w:szCs w:val="36"/>
              </w:rPr>
            </w:pPr>
            <w:r w:rsidRPr="00984C1A">
              <w:rPr>
                <w:w w:val="105"/>
                <w:szCs w:val="36"/>
              </w:rPr>
              <w:t>4.16</w:t>
            </w:r>
          </w:p>
        </w:tc>
      </w:tr>
      <w:tr w:rsidR="008076AD" w:rsidRPr="00984C1A" w14:paraId="0133F371" w14:textId="77777777" w:rsidTr="008076AD">
        <w:trPr>
          <w:trHeight w:val="263"/>
        </w:trPr>
        <w:tc>
          <w:tcPr>
            <w:tcW w:w="11655" w:type="dxa"/>
          </w:tcPr>
          <w:p w14:paraId="59B5E8D7" w14:textId="77777777" w:rsidR="008076AD" w:rsidRPr="00984C1A" w:rsidRDefault="008076AD" w:rsidP="001A22CC">
            <w:pPr>
              <w:pStyle w:val="TableParagraph"/>
              <w:rPr>
                <w:szCs w:val="36"/>
              </w:rPr>
            </w:pPr>
            <w:r w:rsidRPr="00984C1A">
              <w:rPr>
                <w:w w:val="105"/>
                <w:szCs w:val="36"/>
              </w:rPr>
              <w:t>III</w:t>
            </w:r>
            <w:r w:rsidRPr="00984C1A">
              <w:rPr>
                <w:spacing w:val="-2"/>
                <w:w w:val="105"/>
                <w:szCs w:val="36"/>
              </w:rPr>
              <w:t xml:space="preserve"> </w:t>
            </w:r>
            <w:r w:rsidRPr="00984C1A">
              <w:rPr>
                <w:w w:val="105"/>
                <w:szCs w:val="36"/>
              </w:rPr>
              <w:t>14</w:t>
            </w:r>
          </w:p>
        </w:tc>
        <w:tc>
          <w:tcPr>
            <w:tcW w:w="3256" w:type="dxa"/>
          </w:tcPr>
          <w:p w14:paraId="32B2675C" w14:textId="77777777" w:rsidR="008076AD" w:rsidRPr="00984C1A" w:rsidRDefault="008076AD" w:rsidP="001A22CC">
            <w:pPr>
              <w:pStyle w:val="TableParagraph"/>
              <w:ind w:right="47"/>
              <w:jc w:val="right"/>
              <w:rPr>
                <w:szCs w:val="36"/>
              </w:rPr>
            </w:pPr>
            <w:r w:rsidRPr="00984C1A">
              <w:rPr>
                <w:w w:val="105"/>
                <w:szCs w:val="36"/>
              </w:rPr>
              <w:t>4.48</w:t>
            </w:r>
          </w:p>
        </w:tc>
      </w:tr>
      <w:tr w:rsidR="008076AD" w:rsidRPr="00984C1A" w14:paraId="4FD6BDC8" w14:textId="77777777" w:rsidTr="008076AD">
        <w:trPr>
          <w:trHeight w:val="263"/>
        </w:trPr>
        <w:tc>
          <w:tcPr>
            <w:tcW w:w="11655" w:type="dxa"/>
            <w:shd w:val="clear" w:color="auto" w:fill="F7F8F9"/>
          </w:tcPr>
          <w:p w14:paraId="410EE050" w14:textId="187D5D8B" w:rsidR="008076AD" w:rsidRPr="00984C1A" w:rsidRDefault="008076AD" w:rsidP="00DE2DF6">
            <w:pPr>
              <w:pStyle w:val="TableParagraph"/>
              <w:spacing w:before="26"/>
              <w:rPr>
                <w:b/>
                <w:szCs w:val="36"/>
              </w:rPr>
            </w:pPr>
            <w:r w:rsidRPr="00984C1A">
              <w:rPr>
                <w:b/>
                <w:color w:val="202428"/>
                <w:w w:val="105"/>
                <w:szCs w:val="36"/>
              </w:rPr>
              <w:t>Укупно</w:t>
            </w:r>
            <w:r w:rsidRPr="00984C1A">
              <w:rPr>
                <w:b/>
                <w:color w:val="202428"/>
                <w:spacing w:val="-9"/>
                <w:w w:val="105"/>
                <w:szCs w:val="36"/>
              </w:rPr>
              <w:t xml:space="preserve"> </w:t>
            </w:r>
            <w:r w:rsidRPr="00984C1A">
              <w:rPr>
                <w:b/>
                <w:color w:val="202428"/>
                <w:w w:val="105"/>
                <w:szCs w:val="36"/>
              </w:rPr>
              <w:t>средња</w:t>
            </w:r>
            <w:r w:rsidRPr="00984C1A">
              <w:rPr>
                <w:b/>
                <w:color w:val="202428"/>
                <w:spacing w:val="-9"/>
                <w:w w:val="105"/>
                <w:szCs w:val="36"/>
              </w:rPr>
              <w:t xml:space="preserve"> </w:t>
            </w:r>
            <w:r w:rsidRPr="00984C1A">
              <w:rPr>
                <w:b/>
                <w:color w:val="202428"/>
                <w:w w:val="105"/>
                <w:szCs w:val="36"/>
              </w:rPr>
              <w:t>оцена</w:t>
            </w:r>
            <w:r w:rsidRPr="00984C1A">
              <w:rPr>
                <w:b/>
                <w:color w:val="202428"/>
                <w:spacing w:val="-9"/>
                <w:w w:val="105"/>
                <w:szCs w:val="36"/>
              </w:rPr>
              <w:t xml:space="preserve"> </w:t>
            </w:r>
            <w:r w:rsidRPr="00984C1A">
              <w:rPr>
                <w:b/>
                <w:color w:val="202428"/>
                <w:w w:val="105"/>
                <w:szCs w:val="36"/>
              </w:rPr>
              <w:t>за</w:t>
            </w:r>
            <w:r w:rsidRPr="00984C1A">
              <w:rPr>
                <w:b/>
                <w:color w:val="202428"/>
                <w:spacing w:val="-9"/>
                <w:w w:val="105"/>
                <w:szCs w:val="36"/>
              </w:rPr>
              <w:t xml:space="preserve"> </w:t>
            </w:r>
            <w:r w:rsidRPr="00984C1A">
              <w:rPr>
                <w:b/>
                <w:color w:val="202428"/>
                <w:w w:val="105"/>
                <w:szCs w:val="36"/>
              </w:rPr>
              <w:t>III</w:t>
            </w:r>
            <w:r w:rsidRPr="00984C1A">
              <w:rPr>
                <w:b/>
                <w:color w:val="202428"/>
                <w:spacing w:val="-8"/>
                <w:w w:val="105"/>
                <w:szCs w:val="36"/>
              </w:rPr>
              <w:t xml:space="preserve"> </w:t>
            </w:r>
            <w:r w:rsidRPr="00984C1A">
              <w:rPr>
                <w:b/>
                <w:color w:val="202428"/>
                <w:w w:val="105"/>
                <w:szCs w:val="36"/>
              </w:rPr>
              <w:t>разред</w:t>
            </w:r>
            <w:r w:rsidRPr="00984C1A">
              <w:rPr>
                <w:b/>
                <w:color w:val="202428"/>
                <w:spacing w:val="-9"/>
                <w:w w:val="105"/>
                <w:szCs w:val="36"/>
              </w:rPr>
              <w:t xml:space="preserve"> </w:t>
            </w:r>
            <w:r w:rsidRPr="00984C1A">
              <w:rPr>
                <w:b/>
                <w:color w:val="202428"/>
                <w:w w:val="105"/>
                <w:szCs w:val="36"/>
              </w:rPr>
              <w:t>школске</w:t>
            </w:r>
            <w:r w:rsidRPr="00984C1A">
              <w:rPr>
                <w:b/>
                <w:color w:val="202428"/>
                <w:spacing w:val="-9"/>
                <w:w w:val="105"/>
                <w:szCs w:val="36"/>
              </w:rPr>
              <w:t xml:space="preserve"> </w:t>
            </w:r>
            <w:r w:rsidRPr="00984C1A">
              <w:rPr>
                <w:b/>
                <w:color w:val="202428"/>
                <w:w w:val="105"/>
                <w:szCs w:val="36"/>
              </w:rPr>
              <w:t>2</w:t>
            </w:r>
            <w:r w:rsidR="00DE2DF6">
              <w:rPr>
                <w:b/>
                <w:color w:val="202428"/>
                <w:w w:val="105"/>
                <w:szCs w:val="36"/>
                <w:lang w:val="sr-Cyrl-BA"/>
              </w:rPr>
              <w:t>4</w:t>
            </w:r>
            <w:r w:rsidRPr="00984C1A">
              <w:rPr>
                <w:b/>
                <w:color w:val="202428"/>
                <w:w w:val="105"/>
                <w:szCs w:val="36"/>
              </w:rPr>
              <w:t>/2</w:t>
            </w:r>
            <w:r w:rsidR="00DE2DF6">
              <w:rPr>
                <w:b/>
                <w:color w:val="202428"/>
                <w:w w:val="105"/>
                <w:szCs w:val="36"/>
                <w:lang w:val="sr-Cyrl-BA"/>
              </w:rPr>
              <w:t>5</w:t>
            </w:r>
            <w:r w:rsidRPr="00984C1A">
              <w:rPr>
                <w:b/>
                <w:color w:val="202428"/>
                <w:spacing w:val="-9"/>
                <w:w w:val="105"/>
                <w:szCs w:val="36"/>
              </w:rPr>
              <w:t xml:space="preserve"> </w:t>
            </w:r>
            <w:r w:rsidRPr="00984C1A">
              <w:rPr>
                <w:b/>
                <w:color w:val="202428"/>
                <w:w w:val="105"/>
                <w:szCs w:val="36"/>
              </w:rPr>
              <w:t>године</w:t>
            </w:r>
          </w:p>
        </w:tc>
        <w:tc>
          <w:tcPr>
            <w:tcW w:w="3256" w:type="dxa"/>
            <w:shd w:val="clear" w:color="auto" w:fill="F7F8F9"/>
          </w:tcPr>
          <w:p w14:paraId="72C0219F" w14:textId="77777777" w:rsidR="008076AD" w:rsidRPr="00984C1A" w:rsidRDefault="008076AD" w:rsidP="001A22CC">
            <w:pPr>
              <w:pStyle w:val="TableParagraph"/>
              <w:spacing w:before="26"/>
              <w:ind w:right="47"/>
              <w:jc w:val="right"/>
              <w:rPr>
                <w:b/>
                <w:szCs w:val="36"/>
              </w:rPr>
            </w:pPr>
            <w:r w:rsidRPr="00984C1A">
              <w:rPr>
                <w:b/>
                <w:color w:val="202428"/>
                <w:w w:val="105"/>
                <w:szCs w:val="36"/>
              </w:rPr>
              <w:t>3.89</w:t>
            </w:r>
          </w:p>
        </w:tc>
      </w:tr>
    </w:tbl>
    <w:p w14:paraId="6E859FBC" w14:textId="77777777" w:rsidR="00BB4D29" w:rsidRPr="00984C1A" w:rsidRDefault="00BB4D29" w:rsidP="008076AD">
      <w:pPr>
        <w:pStyle w:val="ListParagraph"/>
        <w:tabs>
          <w:tab w:val="left" w:pos="959"/>
        </w:tabs>
        <w:ind w:left="958"/>
        <w:rPr>
          <w:b/>
          <w:color w:val="000000" w:themeColor="text1"/>
          <w:sz w:val="40"/>
          <w:szCs w:val="36"/>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34"/>
        <w:gridCol w:w="3251"/>
      </w:tblGrid>
      <w:tr w:rsidR="008076AD" w:rsidRPr="00984C1A" w14:paraId="76B62DAF" w14:textId="77777777" w:rsidTr="008076AD">
        <w:trPr>
          <w:trHeight w:val="361"/>
        </w:trPr>
        <w:tc>
          <w:tcPr>
            <w:tcW w:w="14885" w:type="dxa"/>
            <w:gridSpan w:val="2"/>
            <w:shd w:val="clear" w:color="auto" w:fill="F7F8F9"/>
          </w:tcPr>
          <w:p w14:paraId="405ACEA4"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III</w:t>
            </w:r>
            <w:r w:rsidRPr="00984C1A">
              <w:rPr>
                <w:rFonts w:eastAsia="Arial"/>
                <w:b/>
                <w:color w:val="202428"/>
                <w:spacing w:val="8"/>
                <w:sz w:val="32"/>
                <w:szCs w:val="36"/>
              </w:rPr>
              <w:t xml:space="preserve"> </w:t>
            </w:r>
            <w:r w:rsidRPr="00984C1A">
              <w:rPr>
                <w:rFonts w:eastAsia="Arial"/>
                <w:b/>
                <w:color w:val="202428"/>
                <w:sz w:val="32"/>
                <w:szCs w:val="36"/>
              </w:rPr>
              <w:t>разред</w:t>
            </w:r>
            <w:r w:rsidRPr="00984C1A">
              <w:rPr>
                <w:rFonts w:eastAsia="Arial"/>
                <w:b/>
                <w:color w:val="202428"/>
                <w:spacing w:val="7"/>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652649E3" w14:textId="77777777" w:rsidTr="008076AD">
        <w:trPr>
          <w:trHeight w:val="232"/>
        </w:trPr>
        <w:tc>
          <w:tcPr>
            <w:tcW w:w="11634" w:type="dxa"/>
            <w:shd w:val="clear" w:color="auto" w:fill="F7F8F9"/>
          </w:tcPr>
          <w:p w14:paraId="4603970C"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50" w:type="dxa"/>
            <w:shd w:val="clear" w:color="auto" w:fill="F7F8F9"/>
          </w:tcPr>
          <w:p w14:paraId="12C68699"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377BE0E7" w14:textId="77777777" w:rsidTr="008076AD">
        <w:trPr>
          <w:trHeight w:val="232"/>
        </w:trPr>
        <w:tc>
          <w:tcPr>
            <w:tcW w:w="11634" w:type="dxa"/>
            <w:shd w:val="clear" w:color="auto" w:fill="F7F8F9"/>
          </w:tcPr>
          <w:p w14:paraId="08ED6D0C" w14:textId="77777777" w:rsidR="008076AD" w:rsidRPr="00984C1A" w:rsidRDefault="008076AD" w:rsidP="008076AD">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III</w:t>
            </w:r>
            <w:r w:rsidRPr="00984C1A">
              <w:rPr>
                <w:rFonts w:eastAsia="Arial"/>
                <w:b/>
                <w:color w:val="202428"/>
                <w:spacing w:val="-8"/>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9"/>
                <w:w w:val="105"/>
                <w:szCs w:val="36"/>
              </w:rPr>
              <w:t xml:space="preserve"> </w:t>
            </w:r>
            <w:r w:rsidRPr="00984C1A">
              <w:rPr>
                <w:rFonts w:eastAsia="Arial"/>
                <w:b/>
                <w:color w:val="202428"/>
                <w:w w:val="105"/>
                <w:szCs w:val="36"/>
              </w:rPr>
              <w:t>22/23</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50" w:type="dxa"/>
            <w:shd w:val="clear" w:color="auto" w:fill="F7F8F9"/>
          </w:tcPr>
          <w:p w14:paraId="177D2833"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3.91</w:t>
            </w:r>
          </w:p>
        </w:tc>
      </w:tr>
    </w:tbl>
    <w:p w14:paraId="266FD67C" w14:textId="77777777" w:rsidR="008076AD" w:rsidRPr="00984C1A" w:rsidRDefault="008076AD" w:rsidP="008076AD">
      <w:pPr>
        <w:spacing w:before="6"/>
        <w:rPr>
          <w:rFonts w:eastAsia="Arial"/>
          <w:b/>
          <w:bCs/>
          <w:sz w:val="24"/>
          <w:szCs w:val="28"/>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56"/>
        <w:gridCol w:w="3243"/>
      </w:tblGrid>
      <w:tr w:rsidR="008076AD" w:rsidRPr="00984C1A" w14:paraId="0700260F" w14:textId="77777777" w:rsidTr="008076AD">
        <w:trPr>
          <w:trHeight w:val="401"/>
        </w:trPr>
        <w:tc>
          <w:tcPr>
            <w:tcW w:w="14899" w:type="dxa"/>
            <w:gridSpan w:val="2"/>
            <w:shd w:val="clear" w:color="auto" w:fill="F7F8F9"/>
          </w:tcPr>
          <w:p w14:paraId="2B842159"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IV</w:t>
            </w:r>
            <w:r w:rsidRPr="00984C1A">
              <w:rPr>
                <w:rFonts w:eastAsia="Arial"/>
                <w:b/>
                <w:color w:val="202428"/>
                <w:spacing w:val="7"/>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2E6ABA33" w14:textId="77777777" w:rsidTr="008076AD">
        <w:trPr>
          <w:trHeight w:val="258"/>
        </w:trPr>
        <w:tc>
          <w:tcPr>
            <w:tcW w:w="11656" w:type="dxa"/>
            <w:shd w:val="clear" w:color="auto" w:fill="F7F8F9"/>
          </w:tcPr>
          <w:p w14:paraId="2BC0AEF2"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42" w:type="dxa"/>
            <w:shd w:val="clear" w:color="auto" w:fill="F7F8F9"/>
          </w:tcPr>
          <w:p w14:paraId="1A0434CF"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5AB3E2DE" w14:textId="77777777" w:rsidTr="008076AD">
        <w:trPr>
          <w:trHeight w:val="258"/>
        </w:trPr>
        <w:tc>
          <w:tcPr>
            <w:tcW w:w="11656" w:type="dxa"/>
          </w:tcPr>
          <w:p w14:paraId="4F75F791"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1</w:t>
            </w:r>
          </w:p>
        </w:tc>
        <w:tc>
          <w:tcPr>
            <w:tcW w:w="3242" w:type="dxa"/>
          </w:tcPr>
          <w:p w14:paraId="7BA742A0" w14:textId="77777777" w:rsidR="008076AD" w:rsidRPr="00984C1A" w:rsidRDefault="008076AD" w:rsidP="008076AD">
            <w:pPr>
              <w:spacing w:before="28"/>
              <w:ind w:right="47"/>
              <w:jc w:val="right"/>
              <w:rPr>
                <w:rFonts w:eastAsia="Arial"/>
                <w:szCs w:val="36"/>
              </w:rPr>
            </w:pPr>
            <w:r w:rsidRPr="00984C1A">
              <w:rPr>
                <w:rFonts w:eastAsia="Arial"/>
                <w:w w:val="105"/>
                <w:szCs w:val="36"/>
              </w:rPr>
              <w:t>4.34</w:t>
            </w:r>
          </w:p>
        </w:tc>
      </w:tr>
      <w:tr w:rsidR="008076AD" w:rsidRPr="00984C1A" w14:paraId="5FE675C7" w14:textId="77777777" w:rsidTr="008076AD">
        <w:trPr>
          <w:trHeight w:val="258"/>
        </w:trPr>
        <w:tc>
          <w:tcPr>
            <w:tcW w:w="11656" w:type="dxa"/>
          </w:tcPr>
          <w:p w14:paraId="42134A78"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2</w:t>
            </w:r>
          </w:p>
        </w:tc>
        <w:tc>
          <w:tcPr>
            <w:tcW w:w="3242" w:type="dxa"/>
          </w:tcPr>
          <w:p w14:paraId="791CC60A" w14:textId="77777777" w:rsidR="008076AD" w:rsidRPr="00984C1A" w:rsidRDefault="008076AD" w:rsidP="008076AD">
            <w:pPr>
              <w:spacing w:before="28"/>
              <w:ind w:right="47"/>
              <w:jc w:val="right"/>
              <w:rPr>
                <w:rFonts w:eastAsia="Arial"/>
                <w:szCs w:val="36"/>
              </w:rPr>
            </w:pPr>
            <w:r w:rsidRPr="00984C1A">
              <w:rPr>
                <w:rFonts w:eastAsia="Arial"/>
                <w:w w:val="105"/>
                <w:szCs w:val="36"/>
              </w:rPr>
              <w:t>4.44</w:t>
            </w:r>
          </w:p>
        </w:tc>
      </w:tr>
      <w:tr w:rsidR="008076AD" w:rsidRPr="00984C1A" w14:paraId="16BE302B" w14:textId="77777777" w:rsidTr="008076AD">
        <w:trPr>
          <w:trHeight w:val="258"/>
        </w:trPr>
        <w:tc>
          <w:tcPr>
            <w:tcW w:w="11656" w:type="dxa"/>
          </w:tcPr>
          <w:p w14:paraId="27412EC8" w14:textId="77777777" w:rsidR="008076AD" w:rsidRPr="00984C1A" w:rsidRDefault="008076AD" w:rsidP="008076AD">
            <w:pPr>
              <w:spacing w:before="28"/>
              <w:ind w:left="64"/>
              <w:rPr>
                <w:rFonts w:eastAsia="Arial"/>
                <w:szCs w:val="36"/>
              </w:rPr>
            </w:pPr>
            <w:r w:rsidRPr="00984C1A">
              <w:rPr>
                <w:rFonts w:eastAsia="Arial"/>
                <w:w w:val="105"/>
                <w:szCs w:val="36"/>
              </w:rPr>
              <w:lastRenderedPageBreak/>
              <w:t>IV</w:t>
            </w:r>
            <w:r w:rsidRPr="00984C1A">
              <w:rPr>
                <w:rFonts w:eastAsia="Arial"/>
                <w:spacing w:val="-1"/>
                <w:w w:val="105"/>
                <w:szCs w:val="36"/>
              </w:rPr>
              <w:t xml:space="preserve"> </w:t>
            </w:r>
            <w:r w:rsidRPr="00984C1A">
              <w:rPr>
                <w:rFonts w:eastAsia="Arial"/>
                <w:w w:val="105"/>
                <w:szCs w:val="36"/>
              </w:rPr>
              <w:t>3</w:t>
            </w:r>
          </w:p>
        </w:tc>
        <w:tc>
          <w:tcPr>
            <w:tcW w:w="3242" w:type="dxa"/>
          </w:tcPr>
          <w:p w14:paraId="0AAC802F" w14:textId="77777777" w:rsidR="008076AD" w:rsidRPr="00984C1A" w:rsidRDefault="008076AD" w:rsidP="008076AD">
            <w:pPr>
              <w:spacing w:before="28"/>
              <w:ind w:right="47"/>
              <w:jc w:val="right"/>
              <w:rPr>
                <w:rFonts w:eastAsia="Arial"/>
                <w:szCs w:val="36"/>
              </w:rPr>
            </w:pPr>
            <w:r w:rsidRPr="00984C1A">
              <w:rPr>
                <w:rFonts w:eastAsia="Arial"/>
                <w:w w:val="105"/>
                <w:szCs w:val="36"/>
              </w:rPr>
              <w:t>4.44</w:t>
            </w:r>
          </w:p>
        </w:tc>
      </w:tr>
      <w:tr w:rsidR="008076AD" w:rsidRPr="00984C1A" w14:paraId="19BD756D" w14:textId="77777777" w:rsidTr="008076AD">
        <w:trPr>
          <w:trHeight w:val="258"/>
        </w:trPr>
        <w:tc>
          <w:tcPr>
            <w:tcW w:w="11656" w:type="dxa"/>
          </w:tcPr>
          <w:p w14:paraId="194A91BA"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4</w:t>
            </w:r>
          </w:p>
        </w:tc>
        <w:tc>
          <w:tcPr>
            <w:tcW w:w="3242" w:type="dxa"/>
          </w:tcPr>
          <w:p w14:paraId="5CC55792" w14:textId="77777777" w:rsidR="008076AD" w:rsidRPr="00984C1A" w:rsidRDefault="008076AD" w:rsidP="008076AD">
            <w:pPr>
              <w:spacing w:before="28"/>
              <w:ind w:right="47"/>
              <w:jc w:val="right"/>
              <w:rPr>
                <w:rFonts w:eastAsia="Arial"/>
                <w:szCs w:val="36"/>
              </w:rPr>
            </w:pPr>
            <w:r w:rsidRPr="00984C1A">
              <w:rPr>
                <w:rFonts w:eastAsia="Arial"/>
                <w:w w:val="105"/>
                <w:szCs w:val="36"/>
              </w:rPr>
              <w:t>3.83</w:t>
            </w:r>
          </w:p>
        </w:tc>
      </w:tr>
      <w:tr w:rsidR="008076AD" w:rsidRPr="00984C1A" w14:paraId="02EA965D" w14:textId="77777777" w:rsidTr="008076AD">
        <w:trPr>
          <w:trHeight w:val="258"/>
        </w:trPr>
        <w:tc>
          <w:tcPr>
            <w:tcW w:w="11656" w:type="dxa"/>
          </w:tcPr>
          <w:p w14:paraId="144E93F8"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5</w:t>
            </w:r>
          </w:p>
        </w:tc>
        <w:tc>
          <w:tcPr>
            <w:tcW w:w="3242" w:type="dxa"/>
          </w:tcPr>
          <w:p w14:paraId="258F3B81" w14:textId="77777777" w:rsidR="008076AD" w:rsidRPr="00984C1A" w:rsidRDefault="008076AD" w:rsidP="008076AD">
            <w:pPr>
              <w:spacing w:before="28"/>
              <w:ind w:right="47"/>
              <w:jc w:val="right"/>
              <w:rPr>
                <w:rFonts w:eastAsia="Arial"/>
                <w:szCs w:val="36"/>
              </w:rPr>
            </w:pPr>
            <w:r w:rsidRPr="00984C1A">
              <w:rPr>
                <w:rFonts w:eastAsia="Arial"/>
                <w:w w:val="105"/>
                <w:szCs w:val="36"/>
              </w:rPr>
              <w:t>3.63</w:t>
            </w:r>
          </w:p>
        </w:tc>
      </w:tr>
      <w:tr w:rsidR="008076AD" w:rsidRPr="00984C1A" w14:paraId="581C533F" w14:textId="77777777" w:rsidTr="008076AD">
        <w:trPr>
          <w:trHeight w:val="258"/>
        </w:trPr>
        <w:tc>
          <w:tcPr>
            <w:tcW w:w="11656" w:type="dxa"/>
          </w:tcPr>
          <w:p w14:paraId="7C9720BC"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6</w:t>
            </w:r>
          </w:p>
        </w:tc>
        <w:tc>
          <w:tcPr>
            <w:tcW w:w="3242" w:type="dxa"/>
          </w:tcPr>
          <w:p w14:paraId="4CCFB9EB" w14:textId="77777777" w:rsidR="008076AD" w:rsidRPr="00984C1A" w:rsidRDefault="008076AD" w:rsidP="008076AD">
            <w:pPr>
              <w:spacing w:before="28"/>
              <w:ind w:right="47"/>
              <w:jc w:val="right"/>
              <w:rPr>
                <w:rFonts w:eastAsia="Arial"/>
                <w:szCs w:val="36"/>
              </w:rPr>
            </w:pPr>
            <w:r w:rsidRPr="00984C1A">
              <w:rPr>
                <w:rFonts w:eastAsia="Arial"/>
                <w:w w:val="105"/>
                <w:szCs w:val="36"/>
              </w:rPr>
              <w:t>4.44</w:t>
            </w:r>
          </w:p>
        </w:tc>
      </w:tr>
      <w:tr w:rsidR="008076AD" w:rsidRPr="00984C1A" w14:paraId="49F54DF0" w14:textId="77777777" w:rsidTr="008076AD">
        <w:trPr>
          <w:trHeight w:val="258"/>
        </w:trPr>
        <w:tc>
          <w:tcPr>
            <w:tcW w:w="11656" w:type="dxa"/>
          </w:tcPr>
          <w:p w14:paraId="51B280C9"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1"/>
                <w:w w:val="105"/>
                <w:szCs w:val="36"/>
              </w:rPr>
              <w:t xml:space="preserve"> </w:t>
            </w:r>
            <w:r w:rsidRPr="00984C1A">
              <w:rPr>
                <w:rFonts w:eastAsia="Arial"/>
                <w:w w:val="105"/>
                <w:szCs w:val="36"/>
              </w:rPr>
              <w:t>9</w:t>
            </w:r>
          </w:p>
        </w:tc>
        <w:tc>
          <w:tcPr>
            <w:tcW w:w="3242" w:type="dxa"/>
          </w:tcPr>
          <w:p w14:paraId="4803843F" w14:textId="77777777" w:rsidR="008076AD" w:rsidRPr="00984C1A" w:rsidRDefault="008076AD" w:rsidP="008076AD">
            <w:pPr>
              <w:spacing w:before="28"/>
              <w:ind w:right="47"/>
              <w:jc w:val="right"/>
              <w:rPr>
                <w:rFonts w:eastAsia="Arial"/>
                <w:szCs w:val="36"/>
              </w:rPr>
            </w:pPr>
            <w:r w:rsidRPr="00984C1A">
              <w:rPr>
                <w:rFonts w:eastAsia="Arial"/>
                <w:w w:val="105"/>
                <w:szCs w:val="36"/>
              </w:rPr>
              <w:t>2.56</w:t>
            </w:r>
          </w:p>
        </w:tc>
      </w:tr>
      <w:tr w:rsidR="008076AD" w:rsidRPr="00984C1A" w14:paraId="69CA5E64" w14:textId="77777777" w:rsidTr="008076AD">
        <w:trPr>
          <w:trHeight w:val="258"/>
        </w:trPr>
        <w:tc>
          <w:tcPr>
            <w:tcW w:w="11656" w:type="dxa"/>
          </w:tcPr>
          <w:p w14:paraId="62BBBCFD"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2"/>
                <w:w w:val="105"/>
                <w:szCs w:val="36"/>
              </w:rPr>
              <w:t xml:space="preserve"> </w:t>
            </w:r>
            <w:r w:rsidRPr="00984C1A">
              <w:rPr>
                <w:rFonts w:eastAsia="Arial"/>
                <w:w w:val="105"/>
                <w:szCs w:val="36"/>
              </w:rPr>
              <w:t>10</w:t>
            </w:r>
          </w:p>
        </w:tc>
        <w:tc>
          <w:tcPr>
            <w:tcW w:w="3242" w:type="dxa"/>
          </w:tcPr>
          <w:p w14:paraId="574E16B7" w14:textId="77777777" w:rsidR="008076AD" w:rsidRPr="00984C1A" w:rsidRDefault="008076AD" w:rsidP="008076AD">
            <w:pPr>
              <w:spacing w:before="28"/>
              <w:ind w:right="47"/>
              <w:jc w:val="right"/>
              <w:rPr>
                <w:rFonts w:eastAsia="Arial"/>
                <w:szCs w:val="36"/>
              </w:rPr>
            </w:pPr>
            <w:r w:rsidRPr="00984C1A">
              <w:rPr>
                <w:rFonts w:eastAsia="Arial"/>
                <w:w w:val="105"/>
                <w:szCs w:val="36"/>
              </w:rPr>
              <w:t>3.67</w:t>
            </w:r>
          </w:p>
        </w:tc>
      </w:tr>
      <w:tr w:rsidR="008076AD" w:rsidRPr="00984C1A" w14:paraId="0FD3A7C5" w14:textId="77777777" w:rsidTr="008076AD">
        <w:trPr>
          <w:trHeight w:val="258"/>
        </w:trPr>
        <w:tc>
          <w:tcPr>
            <w:tcW w:w="11656" w:type="dxa"/>
          </w:tcPr>
          <w:p w14:paraId="13942275"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2"/>
                <w:w w:val="105"/>
                <w:szCs w:val="36"/>
              </w:rPr>
              <w:t xml:space="preserve"> </w:t>
            </w:r>
            <w:r w:rsidRPr="00984C1A">
              <w:rPr>
                <w:rFonts w:eastAsia="Arial"/>
                <w:w w:val="105"/>
                <w:szCs w:val="36"/>
              </w:rPr>
              <w:t>11</w:t>
            </w:r>
          </w:p>
        </w:tc>
        <w:tc>
          <w:tcPr>
            <w:tcW w:w="3242" w:type="dxa"/>
          </w:tcPr>
          <w:p w14:paraId="34FAAD35" w14:textId="77777777" w:rsidR="008076AD" w:rsidRPr="00984C1A" w:rsidRDefault="008076AD" w:rsidP="008076AD">
            <w:pPr>
              <w:spacing w:before="28"/>
              <w:ind w:right="47"/>
              <w:jc w:val="right"/>
              <w:rPr>
                <w:rFonts w:eastAsia="Arial"/>
                <w:szCs w:val="36"/>
              </w:rPr>
            </w:pPr>
            <w:r w:rsidRPr="00984C1A">
              <w:rPr>
                <w:rFonts w:eastAsia="Arial"/>
                <w:w w:val="105"/>
                <w:szCs w:val="36"/>
              </w:rPr>
              <w:t>3.70</w:t>
            </w:r>
          </w:p>
        </w:tc>
      </w:tr>
      <w:tr w:rsidR="008076AD" w:rsidRPr="00984C1A" w14:paraId="7EE58A00" w14:textId="77777777" w:rsidTr="008076AD">
        <w:trPr>
          <w:trHeight w:val="258"/>
        </w:trPr>
        <w:tc>
          <w:tcPr>
            <w:tcW w:w="11656" w:type="dxa"/>
          </w:tcPr>
          <w:p w14:paraId="45D7D80E" w14:textId="77777777" w:rsidR="008076AD" w:rsidRPr="00984C1A" w:rsidRDefault="008076AD" w:rsidP="008076AD">
            <w:pPr>
              <w:spacing w:before="28"/>
              <w:ind w:left="64"/>
              <w:rPr>
                <w:rFonts w:eastAsia="Arial"/>
                <w:szCs w:val="36"/>
              </w:rPr>
            </w:pPr>
            <w:r w:rsidRPr="00984C1A">
              <w:rPr>
                <w:rFonts w:eastAsia="Arial"/>
                <w:w w:val="105"/>
                <w:szCs w:val="36"/>
              </w:rPr>
              <w:t>IV</w:t>
            </w:r>
            <w:r w:rsidRPr="00984C1A">
              <w:rPr>
                <w:rFonts w:eastAsia="Arial"/>
                <w:spacing w:val="-2"/>
                <w:w w:val="105"/>
                <w:szCs w:val="36"/>
              </w:rPr>
              <w:t xml:space="preserve"> </w:t>
            </w:r>
            <w:r w:rsidRPr="00984C1A">
              <w:rPr>
                <w:rFonts w:eastAsia="Arial"/>
                <w:w w:val="105"/>
                <w:szCs w:val="36"/>
              </w:rPr>
              <w:t>13</w:t>
            </w:r>
          </w:p>
        </w:tc>
        <w:tc>
          <w:tcPr>
            <w:tcW w:w="3242" w:type="dxa"/>
          </w:tcPr>
          <w:p w14:paraId="0488605D" w14:textId="77777777" w:rsidR="008076AD" w:rsidRPr="00984C1A" w:rsidRDefault="008076AD" w:rsidP="008076AD">
            <w:pPr>
              <w:spacing w:before="28"/>
              <w:ind w:right="47"/>
              <w:jc w:val="right"/>
              <w:rPr>
                <w:rFonts w:eastAsia="Arial"/>
                <w:szCs w:val="36"/>
              </w:rPr>
            </w:pPr>
            <w:r w:rsidRPr="00984C1A">
              <w:rPr>
                <w:rFonts w:eastAsia="Arial"/>
                <w:w w:val="105"/>
                <w:szCs w:val="36"/>
              </w:rPr>
              <w:t>3.11</w:t>
            </w:r>
          </w:p>
        </w:tc>
      </w:tr>
      <w:tr w:rsidR="008076AD" w:rsidRPr="00984C1A" w14:paraId="1C425629" w14:textId="77777777" w:rsidTr="008076AD">
        <w:trPr>
          <w:trHeight w:val="258"/>
        </w:trPr>
        <w:tc>
          <w:tcPr>
            <w:tcW w:w="11656" w:type="dxa"/>
            <w:shd w:val="clear" w:color="auto" w:fill="F7F8F9"/>
          </w:tcPr>
          <w:p w14:paraId="46EC275F" w14:textId="5B027813"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8"/>
                <w:w w:val="105"/>
                <w:szCs w:val="36"/>
              </w:rPr>
              <w:t xml:space="preserve"> </w:t>
            </w:r>
            <w:r w:rsidRPr="00984C1A">
              <w:rPr>
                <w:rFonts w:eastAsia="Arial"/>
                <w:b/>
                <w:color w:val="202428"/>
                <w:w w:val="105"/>
                <w:szCs w:val="36"/>
              </w:rPr>
              <w:t>IV</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w w:val="105"/>
                <w:szCs w:val="36"/>
              </w:rPr>
              <w:t>/2</w:t>
            </w:r>
            <w:r w:rsidR="00DE2DF6">
              <w:rPr>
                <w:rFonts w:eastAsia="Arial"/>
                <w:b/>
                <w:color w:val="202428"/>
                <w:w w:val="105"/>
                <w:szCs w:val="36"/>
                <w:lang w:val="sr-Cyrl-BA"/>
              </w:rPr>
              <w:t>5</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42" w:type="dxa"/>
            <w:shd w:val="clear" w:color="auto" w:fill="F7F8F9"/>
          </w:tcPr>
          <w:p w14:paraId="6CAF4DA3"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3.82</w:t>
            </w:r>
          </w:p>
        </w:tc>
      </w:tr>
      <w:tr w:rsidR="008076AD" w:rsidRPr="00984C1A" w14:paraId="428AAB79" w14:textId="77777777" w:rsidTr="008076AD">
        <w:trPr>
          <w:trHeight w:val="258"/>
        </w:trPr>
        <w:tc>
          <w:tcPr>
            <w:tcW w:w="11656" w:type="dxa"/>
            <w:shd w:val="clear" w:color="auto" w:fill="F7F8F9"/>
          </w:tcPr>
          <w:p w14:paraId="37F024C2" w14:textId="6378FC1D"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8"/>
                <w:w w:val="105"/>
                <w:szCs w:val="36"/>
              </w:rPr>
              <w:t xml:space="preserve"> </w:t>
            </w:r>
            <w:r w:rsidRPr="00984C1A">
              <w:rPr>
                <w:rFonts w:eastAsia="Arial"/>
                <w:b/>
                <w:color w:val="202428"/>
                <w:w w:val="105"/>
                <w:szCs w:val="36"/>
              </w:rPr>
              <w:t>IV</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3</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42" w:type="dxa"/>
            <w:shd w:val="clear" w:color="auto" w:fill="F7F8F9"/>
          </w:tcPr>
          <w:p w14:paraId="12BEF35B"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3.96</w:t>
            </w:r>
          </w:p>
        </w:tc>
      </w:tr>
    </w:tbl>
    <w:p w14:paraId="5CE10A63" w14:textId="77777777" w:rsidR="008076AD" w:rsidRPr="00984C1A" w:rsidRDefault="008076AD" w:rsidP="008076AD">
      <w:pPr>
        <w:spacing w:before="8"/>
        <w:rPr>
          <w:rFonts w:eastAsia="Arial"/>
          <w:b/>
          <w:bCs/>
          <w:sz w:val="24"/>
          <w:szCs w:val="28"/>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55"/>
        <w:gridCol w:w="3271"/>
      </w:tblGrid>
      <w:tr w:rsidR="008076AD" w:rsidRPr="00984C1A" w14:paraId="17529CFE" w14:textId="77777777" w:rsidTr="008076AD">
        <w:trPr>
          <w:trHeight w:val="874"/>
        </w:trPr>
        <w:tc>
          <w:tcPr>
            <w:tcW w:w="14926" w:type="dxa"/>
            <w:gridSpan w:val="2"/>
            <w:shd w:val="clear" w:color="auto" w:fill="F7F8F9"/>
          </w:tcPr>
          <w:p w14:paraId="4058521B"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V</w:t>
            </w:r>
            <w:r w:rsidRPr="00984C1A">
              <w:rPr>
                <w:rFonts w:eastAsia="Arial"/>
                <w:b/>
                <w:color w:val="202428"/>
                <w:spacing w:val="7"/>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3C9C575B" w14:textId="77777777" w:rsidTr="008076AD">
        <w:trPr>
          <w:trHeight w:val="563"/>
        </w:trPr>
        <w:tc>
          <w:tcPr>
            <w:tcW w:w="11655" w:type="dxa"/>
            <w:shd w:val="clear" w:color="auto" w:fill="F7F8F9"/>
          </w:tcPr>
          <w:p w14:paraId="575D852D"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71" w:type="dxa"/>
            <w:shd w:val="clear" w:color="auto" w:fill="F7F8F9"/>
          </w:tcPr>
          <w:p w14:paraId="39CB056F"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73AC28FE" w14:textId="77777777" w:rsidTr="008076AD">
        <w:trPr>
          <w:trHeight w:val="563"/>
        </w:trPr>
        <w:tc>
          <w:tcPr>
            <w:tcW w:w="11655" w:type="dxa"/>
          </w:tcPr>
          <w:p w14:paraId="54D00457" w14:textId="77777777" w:rsidR="008076AD" w:rsidRPr="00984C1A" w:rsidRDefault="008076AD" w:rsidP="008076AD">
            <w:pPr>
              <w:spacing w:before="28"/>
              <w:ind w:left="64"/>
              <w:rPr>
                <w:rFonts w:eastAsia="Arial"/>
                <w:szCs w:val="36"/>
              </w:rPr>
            </w:pPr>
            <w:r w:rsidRPr="00984C1A">
              <w:rPr>
                <w:rFonts w:eastAsia="Arial"/>
                <w:w w:val="105"/>
                <w:szCs w:val="36"/>
              </w:rPr>
              <w:t>V 1</w:t>
            </w:r>
          </w:p>
        </w:tc>
        <w:tc>
          <w:tcPr>
            <w:tcW w:w="3271" w:type="dxa"/>
          </w:tcPr>
          <w:p w14:paraId="4B4365FB" w14:textId="77777777" w:rsidR="008076AD" w:rsidRPr="00984C1A" w:rsidRDefault="008076AD" w:rsidP="008076AD">
            <w:pPr>
              <w:spacing w:before="28"/>
              <w:ind w:right="47"/>
              <w:jc w:val="right"/>
              <w:rPr>
                <w:rFonts w:eastAsia="Arial"/>
                <w:szCs w:val="36"/>
              </w:rPr>
            </w:pPr>
            <w:r w:rsidRPr="00984C1A">
              <w:rPr>
                <w:rFonts w:eastAsia="Arial"/>
                <w:w w:val="105"/>
                <w:szCs w:val="36"/>
              </w:rPr>
              <w:t>3.64</w:t>
            </w:r>
          </w:p>
        </w:tc>
      </w:tr>
      <w:tr w:rsidR="008076AD" w:rsidRPr="00984C1A" w14:paraId="07A3A63A" w14:textId="77777777" w:rsidTr="008076AD">
        <w:trPr>
          <w:trHeight w:val="563"/>
        </w:trPr>
        <w:tc>
          <w:tcPr>
            <w:tcW w:w="11655" w:type="dxa"/>
          </w:tcPr>
          <w:p w14:paraId="2EAD9E2C" w14:textId="77777777" w:rsidR="008076AD" w:rsidRPr="00984C1A" w:rsidRDefault="008076AD" w:rsidP="008076AD">
            <w:pPr>
              <w:spacing w:before="28"/>
              <w:ind w:left="64"/>
              <w:rPr>
                <w:rFonts w:eastAsia="Arial"/>
                <w:szCs w:val="36"/>
              </w:rPr>
            </w:pPr>
            <w:r w:rsidRPr="00984C1A">
              <w:rPr>
                <w:rFonts w:eastAsia="Arial"/>
                <w:w w:val="105"/>
                <w:szCs w:val="36"/>
              </w:rPr>
              <w:t>V 2</w:t>
            </w:r>
          </w:p>
        </w:tc>
        <w:tc>
          <w:tcPr>
            <w:tcW w:w="3271" w:type="dxa"/>
          </w:tcPr>
          <w:p w14:paraId="5599C83D" w14:textId="77777777" w:rsidR="008076AD" w:rsidRPr="00984C1A" w:rsidRDefault="008076AD" w:rsidP="008076AD">
            <w:pPr>
              <w:spacing w:before="28"/>
              <w:ind w:right="47"/>
              <w:jc w:val="right"/>
              <w:rPr>
                <w:rFonts w:eastAsia="Arial"/>
                <w:szCs w:val="36"/>
              </w:rPr>
            </w:pPr>
            <w:r w:rsidRPr="00984C1A">
              <w:rPr>
                <w:rFonts w:eastAsia="Arial"/>
                <w:w w:val="105"/>
                <w:szCs w:val="36"/>
              </w:rPr>
              <w:t>3.60</w:t>
            </w:r>
          </w:p>
        </w:tc>
      </w:tr>
      <w:tr w:rsidR="008076AD" w:rsidRPr="00984C1A" w14:paraId="31F46A36" w14:textId="77777777" w:rsidTr="008076AD">
        <w:trPr>
          <w:trHeight w:val="563"/>
        </w:trPr>
        <w:tc>
          <w:tcPr>
            <w:tcW w:w="11655" w:type="dxa"/>
          </w:tcPr>
          <w:p w14:paraId="2C2CBF49" w14:textId="77777777" w:rsidR="008076AD" w:rsidRPr="00984C1A" w:rsidRDefault="008076AD" w:rsidP="008076AD">
            <w:pPr>
              <w:spacing w:before="28"/>
              <w:ind w:left="64"/>
              <w:rPr>
                <w:rFonts w:eastAsia="Arial"/>
                <w:szCs w:val="36"/>
              </w:rPr>
            </w:pPr>
            <w:r w:rsidRPr="00984C1A">
              <w:rPr>
                <w:rFonts w:eastAsia="Arial"/>
                <w:w w:val="105"/>
                <w:szCs w:val="36"/>
              </w:rPr>
              <w:t>V 4</w:t>
            </w:r>
          </w:p>
        </w:tc>
        <w:tc>
          <w:tcPr>
            <w:tcW w:w="3271" w:type="dxa"/>
          </w:tcPr>
          <w:p w14:paraId="4BB3208C" w14:textId="77777777" w:rsidR="008076AD" w:rsidRPr="00984C1A" w:rsidRDefault="008076AD" w:rsidP="008076AD">
            <w:pPr>
              <w:spacing w:before="28"/>
              <w:ind w:right="47"/>
              <w:jc w:val="right"/>
              <w:rPr>
                <w:rFonts w:eastAsia="Arial"/>
                <w:szCs w:val="36"/>
              </w:rPr>
            </w:pPr>
            <w:r w:rsidRPr="00984C1A">
              <w:rPr>
                <w:rFonts w:eastAsia="Arial"/>
                <w:w w:val="105"/>
                <w:szCs w:val="36"/>
              </w:rPr>
              <w:t>3.84</w:t>
            </w:r>
          </w:p>
        </w:tc>
      </w:tr>
      <w:tr w:rsidR="008076AD" w:rsidRPr="00984C1A" w14:paraId="10EC7EB6" w14:textId="77777777" w:rsidTr="008076AD">
        <w:trPr>
          <w:trHeight w:val="563"/>
        </w:trPr>
        <w:tc>
          <w:tcPr>
            <w:tcW w:w="11655" w:type="dxa"/>
            <w:shd w:val="clear" w:color="auto" w:fill="F7F8F9"/>
          </w:tcPr>
          <w:p w14:paraId="089B5ACF" w14:textId="48F1D4C4"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8"/>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w:t>
            </w:r>
            <w:r w:rsidRPr="00984C1A">
              <w:rPr>
                <w:rFonts w:eastAsia="Arial"/>
                <w:b/>
                <w:color w:val="202428"/>
                <w:spacing w:val="-8"/>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w w:val="105"/>
                <w:szCs w:val="36"/>
              </w:rPr>
              <w:t>/2</w:t>
            </w:r>
            <w:r w:rsidR="00DE2DF6">
              <w:rPr>
                <w:rFonts w:eastAsia="Arial"/>
                <w:b/>
                <w:color w:val="202428"/>
                <w:w w:val="105"/>
                <w:szCs w:val="36"/>
                <w:lang w:val="sr-Cyrl-BA"/>
              </w:rPr>
              <w:t>5</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71" w:type="dxa"/>
            <w:shd w:val="clear" w:color="auto" w:fill="F7F8F9"/>
          </w:tcPr>
          <w:p w14:paraId="4AF76BB9"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3.69</w:t>
            </w:r>
          </w:p>
        </w:tc>
      </w:tr>
      <w:tr w:rsidR="008076AD" w:rsidRPr="00984C1A" w14:paraId="2129C81B" w14:textId="77777777" w:rsidTr="008076AD">
        <w:trPr>
          <w:trHeight w:val="563"/>
        </w:trPr>
        <w:tc>
          <w:tcPr>
            <w:tcW w:w="11655" w:type="dxa"/>
            <w:shd w:val="clear" w:color="auto" w:fill="F7F8F9"/>
          </w:tcPr>
          <w:p w14:paraId="5BC5D22C" w14:textId="341760BD"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8"/>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w:t>
            </w:r>
            <w:r w:rsidRPr="00984C1A">
              <w:rPr>
                <w:rFonts w:eastAsia="Arial"/>
                <w:b/>
                <w:color w:val="202428"/>
                <w:spacing w:val="-8"/>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3</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71" w:type="dxa"/>
            <w:shd w:val="clear" w:color="auto" w:fill="F7F8F9"/>
          </w:tcPr>
          <w:p w14:paraId="4F1CDBD1"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3.73</w:t>
            </w:r>
          </w:p>
        </w:tc>
      </w:tr>
    </w:tbl>
    <w:p w14:paraId="5AEE6BDB" w14:textId="77777777" w:rsidR="008076AD" w:rsidRPr="00984C1A" w:rsidRDefault="008076AD" w:rsidP="008076AD">
      <w:pPr>
        <w:spacing w:before="8"/>
        <w:rPr>
          <w:rFonts w:eastAsia="Arial"/>
          <w:b/>
          <w:bCs/>
          <w:sz w:val="24"/>
          <w:szCs w:val="28"/>
        </w:rPr>
      </w:pPr>
    </w:p>
    <w:tbl>
      <w:tblPr>
        <w:tblW w:w="14912" w:type="dxa"/>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66"/>
        <w:gridCol w:w="3246"/>
      </w:tblGrid>
      <w:tr w:rsidR="008076AD" w:rsidRPr="00984C1A" w14:paraId="0082C586" w14:textId="77777777" w:rsidTr="008076AD">
        <w:trPr>
          <w:trHeight w:val="406"/>
        </w:trPr>
        <w:tc>
          <w:tcPr>
            <w:tcW w:w="14912" w:type="dxa"/>
            <w:gridSpan w:val="2"/>
            <w:shd w:val="clear" w:color="auto" w:fill="F7F8F9"/>
          </w:tcPr>
          <w:p w14:paraId="07AC854E"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VI</w:t>
            </w:r>
            <w:r w:rsidRPr="00984C1A">
              <w:rPr>
                <w:rFonts w:eastAsia="Arial"/>
                <w:b/>
                <w:color w:val="202428"/>
                <w:spacing w:val="8"/>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1CE72C62" w14:textId="77777777" w:rsidTr="008076AD">
        <w:trPr>
          <w:trHeight w:val="262"/>
        </w:trPr>
        <w:tc>
          <w:tcPr>
            <w:tcW w:w="11666" w:type="dxa"/>
            <w:shd w:val="clear" w:color="auto" w:fill="F7F8F9"/>
          </w:tcPr>
          <w:p w14:paraId="33E06465"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45" w:type="dxa"/>
            <w:shd w:val="clear" w:color="auto" w:fill="F7F8F9"/>
          </w:tcPr>
          <w:p w14:paraId="427851CE"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44085F26" w14:textId="77777777" w:rsidTr="008076AD">
        <w:trPr>
          <w:trHeight w:val="262"/>
        </w:trPr>
        <w:tc>
          <w:tcPr>
            <w:tcW w:w="11666" w:type="dxa"/>
          </w:tcPr>
          <w:p w14:paraId="6B9E73FB" w14:textId="77777777" w:rsidR="008076AD" w:rsidRPr="00984C1A" w:rsidRDefault="008076AD" w:rsidP="008076AD">
            <w:pPr>
              <w:spacing w:before="28"/>
              <w:ind w:left="64"/>
              <w:rPr>
                <w:rFonts w:eastAsia="Arial"/>
                <w:szCs w:val="36"/>
              </w:rPr>
            </w:pPr>
            <w:r w:rsidRPr="00984C1A">
              <w:rPr>
                <w:rFonts w:eastAsia="Arial"/>
                <w:w w:val="105"/>
                <w:szCs w:val="36"/>
              </w:rPr>
              <w:t>VI</w:t>
            </w:r>
            <w:r w:rsidRPr="00984C1A">
              <w:rPr>
                <w:rFonts w:eastAsia="Arial"/>
                <w:spacing w:val="-1"/>
                <w:w w:val="105"/>
                <w:szCs w:val="36"/>
              </w:rPr>
              <w:t xml:space="preserve"> </w:t>
            </w:r>
            <w:r w:rsidRPr="00984C1A">
              <w:rPr>
                <w:rFonts w:eastAsia="Arial"/>
                <w:w w:val="105"/>
                <w:szCs w:val="36"/>
              </w:rPr>
              <w:t>1</w:t>
            </w:r>
          </w:p>
        </w:tc>
        <w:tc>
          <w:tcPr>
            <w:tcW w:w="3245" w:type="dxa"/>
          </w:tcPr>
          <w:p w14:paraId="38D44FDB" w14:textId="77777777" w:rsidR="008076AD" w:rsidRPr="00984C1A" w:rsidRDefault="008076AD" w:rsidP="008076AD">
            <w:pPr>
              <w:spacing w:before="28"/>
              <w:ind w:right="47"/>
              <w:jc w:val="right"/>
              <w:rPr>
                <w:rFonts w:eastAsia="Arial"/>
                <w:szCs w:val="36"/>
              </w:rPr>
            </w:pPr>
            <w:r w:rsidRPr="00984C1A">
              <w:rPr>
                <w:rFonts w:eastAsia="Arial"/>
                <w:w w:val="105"/>
                <w:szCs w:val="36"/>
              </w:rPr>
              <w:t>3.55</w:t>
            </w:r>
          </w:p>
        </w:tc>
      </w:tr>
      <w:tr w:rsidR="008076AD" w:rsidRPr="00984C1A" w14:paraId="6B23E59E" w14:textId="77777777" w:rsidTr="008076AD">
        <w:trPr>
          <w:trHeight w:val="262"/>
        </w:trPr>
        <w:tc>
          <w:tcPr>
            <w:tcW w:w="11666" w:type="dxa"/>
          </w:tcPr>
          <w:p w14:paraId="1036FF70" w14:textId="77777777" w:rsidR="008076AD" w:rsidRPr="00984C1A" w:rsidRDefault="008076AD" w:rsidP="008076AD">
            <w:pPr>
              <w:spacing w:before="28"/>
              <w:ind w:left="64"/>
              <w:rPr>
                <w:rFonts w:eastAsia="Arial"/>
                <w:szCs w:val="36"/>
              </w:rPr>
            </w:pPr>
            <w:r w:rsidRPr="00984C1A">
              <w:rPr>
                <w:rFonts w:eastAsia="Arial"/>
                <w:w w:val="105"/>
                <w:szCs w:val="36"/>
              </w:rPr>
              <w:t>VI</w:t>
            </w:r>
            <w:r w:rsidRPr="00984C1A">
              <w:rPr>
                <w:rFonts w:eastAsia="Arial"/>
                <w:spacing w:val="-1"/>
                <w:w w:val="105"/>
                <w:szCs w:val="36"/>
              </w:rPr>
              <w:t xml:space="preserve"> </w:t>
            </w:r>
            <w:r w:rsidRPr="00984C1A">
              <w:rPr>
                <w:rFonts w:eastAsia="Arial"/>
                <w:w w:val="105"/>
                <w:szCs w:val="36"/>
              </w:rPr>
              <w:t>2</w:t>
            </w:r>
          </w:p>
        </w:tc>
        <w:tc>
          <w:tcPr>
            <w:tcW w:w="3245" w:type="dxa"/>
          </w:tcPr>
          <w:p w14:paraId="28F21BDE" w14:textId="77777777" w:rsidR="008076AD" w:rsidRPr="00984C1A" w:rsidRDefault="008076AD" w:rsidP="008076AD">
            <w:pPr>
              <w:spacing w:before="28"/>
              <w:ind w:right="47"/>
              <w:jc w:val="right"/>
              <w:rPr>
                <w:rFonts w:eastAsia="Arial"/>
                <w:szCs w:val="36"/>
              </w:rPr>
            </w:pPr>
            <w:r w:rsidRPr="00984C1A">
              <w:rPr>
                <w:rFonts w:eastAsia="Arial"/>
                <w:w w:val="105"/>
                <w:szCs w:val="36"/>
              </w:rPr>
              <w:t>3.48</w:t>
            </w:r>
          </w:p>
        </w:tc>
      </w:tr>
      <w:tr w:rsidR="008076AD" w:rsidRPr="00984C1A" w14:paraId="3F27819F" w14:textId="77777777" w:rsidTr="008076AD">
        <w:trPr>
          <w:trHeight w:val="262"/>
        </w:trPr>
        <w:tc>
          <w:tcPr>
            <w:tcW w:w="11666" w:type="dxa"/>
          </w:tcPr>
          <w:p w14:paraId="5B2CD3A9" w14:textId="77777777" w:rsidR="008076AD" w:rsidRPr="00984C1A" w:rsidRDefault="008076AD" w:rsidP="008076AD">
            <w:pPr>
              <w:spacing w:before="28"/>
              <w:ind w:left="64"/>
              <w:rPr>
                <w:rFonts w:eastAsia="Arial"/>
                <w:szCs w:val="36"/>
              </w:rPr>
            </w:pPr>
            <w:r w:rsidRPr="00984C1A">
              <w:rPr>
                <w:rFonts w:eastAsia="Arial"/>
                <w:w w:val="105"/>
                <w:szCs w:val="36"/>
              </w:rPr>
              <w:t>VI</w:t>
            </w:r>
            <w:r w:rsidRPr="00984C1A">
              <w:rPr>
                <w:rFonts w:eastAsia="Arial"/>
                <w:spacing w:val="-1"/>
                <w:w w:val="105"/>
                <w:szCs w:val="36"/>
              </w:rPr>
              <w:t xml:space="preserve"> </w:t>
            </w:r>
            <w:r w:rsidRPr="00984C1A">
              <w:rPr>
                <w:rFonts w:eastAsia="Arial"/>
                <w:w w:val="105"/>
                <w:szCs w:val="36"/>
              </w:rPr>
              <w:t>3</w:t>
            </w:r>
          </w:p>
        </w:tc>
        <w:tc>
          <w:tcPr>
            <w:tcW w:w="3245" w:type="dxa"/>
          </w:tcPr>
          <w:p w14:paraId="61C0DE92" w14:textId="77777777" w:rsidR="008076AD" w:rsidRPr="00984C1A" w:rsidRDefault="008076AD" w:rsidP="008076AD">
            <w:pPr>
              <w:spacing w:before="28"/>
              <w:ind w:right="47"/>
              <w:jc w:val="right"/>
              <w:rPr>
                <w:rFonts w:eastAsia="Arial"/>
                <w:szCs w:val="36"/>
              </w:rPr>
            </w:pPr>
            <w:r w:rsidRPr="00984C1A">
              <w:rPr>
                <w:rFonts w:eastAsia="Arial"/>
                <w:w w:val="105"/>
                <w:szCs w:val="36"/>
              </w:rPr>
              <w:t>3.61</w:t>
            </w:r>
          </w:p>
        </w:tc>
      </w:tr>
      <w:tr w:rsidR="008076AD" w:rsidRPr="00984C1A" w14:paraId="5C59D09A" w14:textId="77777777" w:rsidTr="008076AD">
        <w:trPr>
          <w:trHeight w:val="262"/>
        </w:trPr>
        <w:tc>
          <w:tcPr>
            <w:tcW w:w="11666" w:type="dxa"/>
          </w:tcPr>
          <w:p w14:paraId="69A490E4" w14:textId="77777777" w:rsidR="008076AD" w:rsidRPr="00984C1A" w:rsidRDefault="008076AD" w:rsidP="008076AD">
            <w:pPr>
              <w:spacing w:before="28"/>
              <w:ind w:left="64"/>
              <w:rPr>
                <w:rFonts w:eastAsia="Arial"/>
                <w:szCs w:val="36"/>
              </w:rPr>
            </w:pPr>
            <w:r w:rsidRPr="00984C1A">
              <w:rPr>
                <w:rFonts w:eastAsia="Arial"/>
                <w:w w:val="105"/>
                <w:szCs w:val="36"/>
              </w:rPr>
              <w:t>VI</w:t>
            </w:r>
            <w:r w:rsidRPr="00984C1A">
              <w:rPr>
                <w:rFonts w:eastAsia="Arial"/>
                <w:spacing w:val="-1"/>
                <w:w w:val="105"/>
                <w:szCs w:val="36"/>
              </w:rPr>
              <w:t xml:space="preserve"> </w:t>
            </w:r>
            <w:r w:rsidRPr="00984C1A">
              <w:rPr>
                <w:rFonts w:eastAsia="Arial"/>
                <w:w w:val="105"/>
                <w:szCs w:val="36"/>
              </w:rPr>
              <w:t>4</w:t>
            </w:r>
          </w:p>
        </w:tc>
        <w:tc>
          <w:tcPr>
            <w:tcW w:w="3245" w:type="dxa"/>
          </w:tcPr>
          <w:p w14:paraId="69577CC0" w14:textId="77777777" w:rsidR="008076AD" w:rsidRPr="00984C1A" w:rsidRDefault="008076AD" w:rsidP="008076AD">
            <w:pPr>
              <w:spacing w:before="28"/>
              <w:ind w:right="47"/>
              <w:jc w:val="right"/>
              <w:rPr>
                <w:rFonts w:eastAsia="Arial"/>
                <w:szCs w:val="36"/>
              </w:rPr>
            </w:pPr>
            <w:r w:rsidRPr="00984C1A">
              <w:rPr>
                <w:rFonts w:eastAsia="Arial"/>
                <w:w w:val="105"/>
                <w:szCs w:val="36"/>
              </w:rPr>
              <w:t>3.69</w:t>
            </w:r>
          </w:p>
        </w:tc>
      </w:tr>
      <w:tr w:rsidR="008076AD" w:rsidRPr="00984C1A" w14:paraId="10B351CB" w14:textId="77777777" w:rsidTr="008076AD">
        <w:trPr>
          <w:trHeight w:val="262"/>
        </w:trPr>
        <w:tc>
          <w:tcPr>
            <w:tcW w:w="11666" w:type="dxa"/>
            <w:shd w:val="clear" w:color="auto" w:fill="F7F8F9"/>
          </w:tcPr>
          <w:p w14:paraId="7CA491A3" w14:textId="25EE0335"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8"/>
                <w:w w:val="105"/>
                <w:szCs w:val="36"/>
              </w:rPr>
              <w:t xml:space="preserve"> </w:t>
            </w:r>
            <w:r w:rsidRPr="00984C1A">
              <w:rPr>
                <w:rFonts w:eastAsia="Arial"/>
                <w:b/>
                <w:color w:val="202428"/>
                <w:w w:val="105"/>
                <w:szCs w:val="36"/>
              </w:rPr>
              <w:t>VI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w w:val="105"/>
                <w:szCs w:val="36"/>
              </w:rPr>
              <w:t>/2</w:t>
            </w:r>
            <w:r w:rsidR="00DE2DF6">
              <w:rPr>
                <w:rFonts w:eastAsia="Arial"/>
                <w:b/>
                <w:color w:val="202428"/>
                <w:w w:val="105"/>
                <w:szCs w:val="36"/>
                <w:lang w:val="sr-Cyrl-BA"/>
              </w:rPr>
              <w:t>5</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45" w:type="dxa"/>
            <w:shd w:val="clear" w:color="auto" w:fill="F7F8F9"/>
          </w:tcPr>
          <w:p w14:paraId="5074176B"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3.58</w:t>
            </w:r>
          </w:p>
        </w:tc>
      </w:tr>
      <w:tr w:rsidR="008076AD" w:rsidRPr="00984C1A" w14:paraId="67676EA5" w14:textId="77777777" w:rsidTr="008076AD">
        <w:trPr>
          <w:trHeight w:val="406"/>
        </w:trPr>
        <w:tc>
          <w:tcPr>
            <w:tcW w:w="14912" w:type="dxa"/>
            <w:gridSpan w:val="2"/>
            <w:shd w:val="clear" w:color="auto" w:fill="F7F8F9"/>
          </w:tcPr>
          <w:p w14:paraId="04F28866"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VI</w:t>
            </w:r>
            <w:r w:rsidRPr="00984C1A">
              <w:rPr>
                <w:rFonts w:eastAsia="Arial"/>
                <w:b/>
                <w:color w:val="202428"/>
                <w:spacing w:val="8"/>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1B12BDA2" w14:textId="77777777" w:rsidTr="008076AD">
        <w:trPr>
          <w:trHeight w:val="262"/>
        </w:trPr>
        <w:tc>
          <w:tcPr>
            <w:tcW w:w="11666" w:type="dxa"/>
            <w:shd w:val="clear" w:color="auto" w:fill="F7F8F9"/>
          </w:tcPr>
          <w:p w14:paraId="060C959F"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45" w:type="dxa"/>
            <w:shd w:val="clear" w:color="auto" w:fill="F7F8F9"/>
          </w:tcPr>
          <w:p w14:paraId="2BD4BAE5"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4933AE61" w14:textId="77777777" w:rsidTr="008076AD">
        <w:trPr>
          <w:trHeight w:val="262"/>
        </w:trPr>
        <w:tc>
          <w:tcPr>
            <w:tcW w:w="11666" w:type="dxa"/>
            <w:shd w:val="clear" w:color="auto" w:fill="F7F8F9"/>
          </w:tcPr>
          <w:p w14:paraId="3901AC8B" w14:textId="58C738A6"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8"/>
                <w:w w:val="105"/>
                <w:szCs w:val="36"/>
              </w:rPr>
              <w:t xml:space="preserve"> </w:t>
            </w:r>
            <w:r w:rsidRPr="00984C1A">
              <w:rPr>
                <w:rFonts w:eastAsia="Arial"/>
                <w:b/>
                <w:color w:val="202428"/>
                <w:w w:val="105"/>
                <w:szCs w:val="36"/>
              </w:rPr>
              <w:t>VI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3</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45" w:type="dxa"/>
            <w:shd w:val="clear" w:color="auto" w:fill="F7F8F9"/>
          </w:tcPr>
          <w:p w14:paraId="10452F49"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3.37</w:t>
            </w:r>
          </w:p>
        </w:tc>
      </w:tr>
    </w:tbl>
    <w:p w14:paraId="5EB5952E" w14:textId="77777777" w:rsidR="008076AD" w:rsidRPr="00984C1A" w:rsidRDefault="008076AD" w:rsidP="008076AD">
      <w:pPr>
        <w:spacing w:before="6"/>
        <w:rPr>
          <w:rFonts w:eastAsia="Arial"/>
          <w:b/>
          <w:bCs/>
          <w:sz w:val="24"/>
          <w:szCs w:val="28"/>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635"/>
        <w:gridCol w:w="3209"/>
      </w:tblGrid>
      <w:tr w:rsidR="008076AD" w:rsidRPr="00984C1A" w14:paraId="780BFF42" w14:textId="77777777" w:rsidTr="008076AD">
        <w:trPr>
          <w:trHeight w:val="415"/>
        </w:trPr>
        <w:tc>
          <w:tcPr>
            <w:tcW w:w="14844" w:type="dxa"/>
            <w:gridSpan w:val="2"/>
            <w:shd w:val="clear" w:color="auto" w:fill="F7F8F9"/>
          </w:tcPr>
          <w:p w14:paraId="7728ECA9"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VII</w:t>
            </w:r>
            <w:r w:rsidRPr="00984C1A">
              <w:rPr>
                <w:rFonts w:eastAsia="Arial"/>
                <w:b/>
                <w:color w:val="202428"/>
                <w:spacing w:val="8"/>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7"/>
                <w:sz w:val="32"/>
                <w:szCs w:val="36"/>
              </w:rPr>
              <w:t xml:space="preserve"> </w:t>
            </w:r>
            <w:r w:rsidRPr="00984C1A">
              <w:rPr>
                <w:rFonts w:eastAsia="Arial"/>
                <w:b/>
                <w:color w:val="202428"/>
                <w:sz w:val="32"/>
                <w:szCs w:val="36"/>
              </w:rPr>
              <w:t>школе</w:t>
            </w:r>
          </w:p>
        </w:tc>
      </w:tr>
      <w:tr w:rsidR="008076AD" w:rsidRPr="00984C1A" w14:paraId="41010F39" w14:textId="77777777" w:rsidTr="008076AD">
        <w:trPr>
          <w:trHeight w:val="267"/>
        </w:trPr>
        <w:tc>
          <w:tcPr>
            <w:tcW w:w="11635" w:type="dxa"/>
            <w:shd w:val="clear" w:color="auto" w:fill="F7F8F9"/>
          </w:tcPr>
          <w:p w14:paraId="7F4C8E85"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08" w:type="dxa"/>
            <w:shd w:val="clear" w:color="auto" w:fill="F7F8F9"/>
          </w:tcPr>
          <w:p w14:paraId="370474C9"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3AD1A6FF" w14:textId="77777777" w:rsidTr="008076AD">
        <w:trPr>
          <w:trHeight w:val="267"/>
        </w:trPr>
        <w:tc>
          <w:tcPr>
            <w:tcW w:w="11635" w:type="dxa"/>
          </w:tcPr>
          <w:p w14:paraId="60B1CD21" w14:textId="77777777" w:rsidR="008076AD" w:rsidRPr="00984C1A" w:rsidRDefault="008076AD" w:rsidP="008076AD">
            <w:pPr>
              <w:spacing w:before="28"/>
              <w:ind w:left="64"/>
              <w:rPr>
                <w:rFonts w:eastAsia="Arial"/>
                <w:szCs w:val="36"/>
              </w:rPr>
            </w:pPr>
            <w:r w:rsidRPr="00984C1A">
              <w:rPr>
                <w:rFonts w:eastAsia="Arial"/>
                <w:w w:val="105"/>
                <w:szCs w:val="36"/>
              </w:rPr>
              <w:t>VII</w:t>
            </w:r>
            <w:r w:rsidRPr="00984C1A">
              <w:rPr>
                <w:rFonts w:eastAsia="Arial"/>
                <w:spacing w:val="-2"/>
                <w:w w:val="105"/>
                <w:szCs w:val="36"/>
              </w:rPr>
              <w:t xml:space="preserve"> </w:t>
            </w:r>
            <w:r w:rsidRPr="00984C1A">
              <w:rPr>
                <w:rFonts w:eastAsia="Arial"/>
                <w:w w:val="105"/>
                <w:szCs w:val="36"/>
              </w:rPr>
              <w:t>1</w:t>
            </w:r>
          </w:p>
        </w:tc>
        <w:tc>
          <w:tcPr>
            <w:tcW w:w="3208" w:type="dxa"/>
          </w:tcPr>
          <w:p w14:paraId="20175983" w14:textId="77777777" w:rsidR="008076AD" w:rsidRPr="00984C1A" w:rsidRDefault="008076AD" w:rsidP="008076AD">
            <w:pPr>
              <w:spacing w:before="28"/>
              <w:ind w:right="47"/>
              <w:jc w:val="right"/>
              <w:rPr>
                <w:rFonts w:eastAsia="Arial"/>
                <w:szCs w:val="36"/>
              </w:rPr>
            </w:pPr>
            <w:r w:rsidRPr="00984C1A">
              <w:rPr>
                <w:rFonts w:eastAsia="Arial"/>
                <w:w w:val="105"/>
                <w:szCs w:val="36"/>
              </w:rPr>
              <w:t>3.38</w:t>
            </w:r>
          </w:p>
        </w:tc>
      </w:tr>
      <w:tr w:rsidR="008076AD" w:rsidRPr="00984C1A" w14:paraId="39ECFD9F" w14:textId="77777777" w:rsidTr="008076AD">
        <w:trPr>
          <w:trHeight w:val="267"/>
        </w:trPr>
        <w:tc>
          <w:tcPr>
            <w:tcW w:w="11635" w:type="dxa"/>
          </w:tcPr>
          <w:p w14:paraId="18004527" w14:textId="77777777" w:rsidR="008076AD" w:rsidRPr="00984C1A" w:rsidRDefault="008076AD" w:rsidP="008076AD">
            <w:pPr>
              <w:spacing w:before="28"/>
              <w:ind w:left="64"/>
              <w:rPr>
                <w:rFonts w:eastAsia="Arial"/>
                <w:szCs w:val="36"/>
              </w:rPr>
            </w:pPr>
            <w:r w:rsidRPr="00984C1A">
              <w:rPr>
                <w:rFonts w:eastAsia="Arial"/>
                <w:w w:val="105"/>
                <w:szCs w:val="36"/>
              </w:rPr>
              <w:t>VII</w:t>
            </w:r>
            <w:r w:rsidRPr="00984C1A">
              <w:rPr>
                <w:rFonts w:eastAsia="Arial"/>
                <w:spacing w:val="-2"/>
                <w:w w:val="105"/>
                <w:szCs w:val="36"/>
              </w:rPr>
              <w:t xml:space="preserve"> </w:t>
            </w:r>
            <w:r w:rsidRPr="00984C1A">
              <w:rPr>
                <w:rFonts w:eastAsia="Arial"/>
                <w:w w:val="105"/>
                <w:szCs w:val="36"/>
              </w:rPr>
              <w:t>2</w:t>
            </w:r>
          </w:p>
        </w:tc>
        <w:tc>
          <w:tcPr>
            <w:tcW w:w="3208" w:type="dxa"/>
          </w:tcPr>
          <w:p w14:paraId="5D69ABB4" w14:textId="77777777" w:rsidR="008076AD" w:rsidRPr="00984C1A" w:rsidRDefault="008076AD" w:rsidP="008076AD">
            <w:pPr>
              <w:spacing w:before="28"/>
              <w:ind w:right="47"/>
              <w:jc w:val="right"/>
              <w:rPr>
                <w:rFonts w:eastAsia="Arial"/>
                <w:szCs w:val="36"/>
              </w:rPr>
            </w:pPr>
            <w:r w:rsidRPr="00984C1A">
              <w:rPr>
                <w:rFonts w:eastAsia="Arial"/>
                <w:w w:val="105"/>
                <w:szCs w:val="36"/>
              </w:rPr>
              <w:t>3.29</w:t>
            </w:r>
          </w:p>
        </w:tc>
      </w:tr>
      <w:tr w:rsidR="008076AD" w:rsidRPr="00984C1A" w14:paraId="74FCAD92" w14:textId="77777777" w:rsidTr="008076AD">
        <w:trPr>
          <w:trHeight w:val="267"/>
        </w:trPr>
        <w:tc>
          <w:tcPr>
            <w:tcW w:w="11635" w:type="dxa"/>
          </w:tcPr>
          <w:p w14:paraId="53CA7F72" w14:textId="77777777" w:rsidR="008076AD" w:rsidRPr="00984C1A" w:rsidRDefault="008076AD" w:rsidP="008076AD">
            <w:pPr>
              <w:spacing w:before="28"/>
              <w:ind w:left="64"/>
              <w:rPr>
                <w:rFonts w:eastAsia="Arial"/>
                <w:szCs w:val="36"/>
              </w:rPr>
            </w:pPr>
            <w:r w:rsidRPr="00984C1A">
              <w:rPr>
                <w:rFonts w:eastAsia="Arial"/>
                <w:w w:val="105"/>
                <w:szCs w:val="36"/>
              </w:rPr>
              <w:t>VII</w:t>
            </w:r>
            <w:r w:rsidRPr="00984C1A">
              <w:rPr>
                <w:rFonts w:eastAsia="Arial"/>
                <w:spacing w:val="-2"/>
                <w:w w:val="105"/>
                <w:szCs w:val="36"/>
              </w:rPr>
              <w:t xml:space="preserve"> </w:t>
            </w:r>
            <w:r w:rsidRPr="00984C1A">
              <w:rPr>
                <w:rFonts w:eastAsia="Arial"/>
                <w:w w:val="105"/>
                <w:szCs w:val="36"/>
              </w:rPr>
              <w:t>4</w:t>
            </w:r>
          </w:p>
        </w:tc>
        <w:tc>
          <w:tcPr>
            <w:tcW w:w="3208" w:type="dxa"/>
          </w:tcPr>
          <w:p w14:paraId="1A882B95" w14:textId="77777777" w:rsidR="008076AD" w:rsidRPr="00984C1A" w:rsidRDefault="008076AD" w:rsidP="008076AD">
            <w:pPr>
              <w:spacing w:before="28"/>
              <w:ind w:right="47"/>
              <w:jc w:val="right"/>
              <w:rPr>
                <w:rFonts w:eastAsia="Arial"/>
                <w:szCs w:val="36"/>
              </w:rPr>
            </w:pPr>
            <w:r w:rsidRPr="00984C1A">
              <w:rPr>
                <w:rFonts w:eastAsia="Arial"/>
                <w:w w:val="105"/>
                <w:szCs w:val="36"/>
              </w:rPr>
              <w:t>3.54</w:t>
            </w:r>
          </w:p>
        </w:tc>
      </w:tr>
      <w:tr w:rsidR="008076AD" w:rsidRPr="00984C1A" w14:paraId="49C2975B" w14:textId="77777777" w:rsidTr="008076AD">
        <w:trPr>
          <w:trHeight w:val="267"/>
        </w:trPr>
        <w:tc>
          <w:tcPr>
            <w:tcW w:w="11635" w:type="dxa"/>
            <w:shd w:val="clear" w:color="auto" w:fill="F7F8F9"/>
          </w:tcPr>
          <w:p w14:paraId="1C9BADF5" w14:textId="6BD1D299"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VII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w w:val="105"/>
                <w:szCs w:val="36"/>
              </w:rPr>
              <w:t>/2</w:t>
            </w:r>
            <w:r w:rsidR="00DE2DF6">
              <w:rPr>
                <w:rFonts w:eastAsia="Arial"/>
                <w:b/>
                <w:color w:val="202428"/>
                <w:w w:val="105"/>
                <w:szCs w:val="36"/>
                <w:lang w:val="sr-Cyrl-BA"/>
              </w:rPr>
              <w:t>5</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08" w:type="dxa"/>
            <w:shd w:val="clear" w:color="auto" w:fill="F7F8F9"/>
          </w:tcPr>
          <w:p w14:paraId="1B6D437B" w14:textId="77777777" w:rsidR="008076AD" w:rsidRPr="00984C1A" w:rsidRDefault="008076AD" w:rsidP="008076AD">
            <w:pPr>
              <w:spacing w:before="26"/>
              <w:ind w:right="49"/>
              <w:jc w:val="right"/>
              <w:rPr>
                <w:rFonts w:eastAsia="Arial"/>
                <w:b/>
                <w:szCs w:val="36"/>
              </w:rPr>
            </w:pPr>
            <w:r w:rsidRPr="00984C1A">
              <w:rPr>
                <w:rFonts w:eastAsia="Arial"/>
                <w:b/>
                <w:color w:val="202428"/>
                <w:w w:val="105"/>
                <w:szCs w:val="36"/>
              </w:rPr>
              <w:t>3.4</w:t>
            </w:r>
          </w:p>
        </w:tc>
      </w:tr>
      <w:tr w:rsidR="008076AD" w:rsidRPr="00984C1A" w14:paraId="2F8EE31E" w14:textId="77777777" w:rsidTr="008076AD">
        <w:trPr>
          <w:trHeight w:val="267"/>
        </w:trPr>
        <w:tc>
          <w:tcPr>
            <w:tcW w:w="11635" w:type="dxa"/>
            <w:shd w:val="clear" w:color="auto" w:fill="F7F8F9"/>
          </w:tcPr>
          <w:p w14:paraId="49355773" w14:textId="5CECEB83"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VII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8"/>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3</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08" w:type="dxa"/>
            <w:shd w:val="clear" w:color="auto" w:fill="F7F8F9"/>
          </w:tcPr>
          <w:p w14:paraId="1E68A501"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3.63</w:t>
            </w:r>
          </w:p>
        </w:tc>
      </w:tr>
    </w:tbl>
    <w:p w14:paraId="17ABC1E1" w14:textId="77777777" w:rsidR="008076AD" w:rsidRPr="00984C1A" w:rsidRDefault="008076AD" w:rsidP="008076AD">
      <w:pPr>
        <w:spacing w:before="8"/>
        <w:rPr>
          <w:rFonts w:eastAsia="Arial"/>
          <w:b/>
          <w:bCs/>
          <w:sz w:val="24"/>
          <w:szCs w:val="28"/>
        </w:rPr>
      </w:pPr>
    </w:p>
    <w:tbl>
      <w:tblPr>
        <w:tblW w:w="0" w:type="auto"/>
        <w:tblInd w:w="125" w:type="dxa"/>
        <w:tblBorders>
          <w:top w:val="single" w:sz="6" w:space="0" w:color="AFB0B1"/>
          <w:left w:val="single" w:sz="6" w:space="0" w:color="AFB0B1"/>
          <w:bottom w:val="single" w:sz="6" w:space="0" w:color="AFB0B1"/>
          <w:right w:val="single" w:sz="6" w:space="0" w:color="AFB0B1"/>
          <w:insideH w:val="single" w:sz="6" w:space="0" w:color="AFB0B1"/>
          <w:insideV w:val="single" w:sz="6" w:space="0" w:color="AFB0B1"/>
        </w:tblBorders>
        <w:tblLayout w:type="fixed"/>
        <w:tblCellMar>
          <w:left w:w="0" w:type="dxa"/>
          <w:right w:w="0" w:type="dxa"/>
        </w:tblCellMar>
        <w:tblLook w:val="01E0" w:firstRow="1" w:lastRow="1" w:firstColumn="1" w:lastColumn="1" w:noHBand="0" w:noVBand="0"/>
      </w:tblPr>
      <w:tblGrid>
        <w:gridCol w:w="11796"/>
        <w:gridCol w:w="3225"/>
      </w:tblGrid>
      <w:tr w:rsidR="008076AD" w:rsidRPr="00984C1A" w14:paraId="4239AB7F" w14:textId="77777777" w:rsidTr="008076AD">
        <w:trPr>
          <w:trHeight w:val="402"/>
        </w:trPr>
        <w:tc>
          <w:tcPr>
            <w:tcW w:w="15021" w:type="dxa"/>
            <w:gridSpan w:val="2"/>
            <w:shd w:val="clear" w:color="auto" w:fill="F7F8F9"/>
          </w:tcPr>
          <w:p w14:paraId="33398F42" w14:textId="77777777" w:rsidR="008076AD" w:rsidRPr="00984C1A" w:rsidRDefault="008076AD" w:rsidP="008076AD">
            <w:pPr>
              <w:spacing w:before="15"/>
              <w:ind w:left="64"/>
              <w:rPr>
                <w:rFonts w:eastAsia="Arial"/>
                <w:b/>
                <w:sz w:val="32"/>
                <w:szCs w:val="36"/>
              </w:rPr>
            </w:pPr>
            <w:r w:rsidRPr="00984C1A">
              <w:rPr>
                <w:rFonts w:eastAsia="Arial"/>
                <w:b/>
                <w:color w:val="202428"/>
                <w:sz w:val="32"/>
                <w:szCs w:val="36"/>
              </w:rPr>
              <w:t>VIII</w:t>
            </w:r>
            <w:r w:rsidRPr="00984C1A">
              <w:rPr>
                <w:rFonts w:eastAsia="Arial"/>
                <w:b/>
                <w:color w:val="202428"/>
                <w:spacing w:val="8"/>
                <w:sz w:val="32"/>
                <w:szCs w:val="36"/>
              </w:rPr>
              <w:t xml:space="preserve"> </w:t>
            </w:r>
            <w:r w:rsidRPr="00984C1A">
              <w:rPr>
                <w:rFonts w:eastAsia="Arial"/>
                <w:b/>
                <w:color w:val="202428"/>
                <w:sz w:val="32"/>
                <w:szCs w:val="36"/>
              </w:rPr>
              <w:t>разред</w:t>
            </w:r>
            <w:r w:rsidRPr="00984C1A">
              <w:rPr>
                <w:rFonts w:eastAsia="Arial"/>
                <w:b/>
                <w:color w:val="202428"/>
                <w:spacing w:val="8"/>
                <w:sz w:val="32"/>
                <w:szCs w:val="36"/>
              </w:rPr>
              <w:t xml:space="preserve"> </w:t>
            </w:r>
            <w:r w:rsidRPr="00984C1A">
              <w:rPr>
                <w:rFonts w:eastAsia="Arial"/>
                <w:b/>
                <w:color w:val="202428"/>
                <w:sz w:val="32"/>
                <w:szCs w:val="36"/>
              </w:rPr>
              <w:t>основне</w:t>
            </w:r>
            <w:r w:rsidRPr="00984C1A">
              <w:rPr>
                <w:rFonts w:eastAsia="Arial"/>
                <w:b/>
                <w:color w:val="202428"/>
                <w:spacing w:val="8"/>
                <w:sz w:val="32"/>
                <w:szCs w:val="36"/>
              </w:rPr>
              <w:t xml:space="preserve"> </w:t>
            </w:r>
            <w:r w:rsidRPr="00984C1A">
              <w:rPr>
                <w:rFonts w:eastAsia="Arial"/>
                <w:b/>
                <w:color w:val="202428"/>
                <w:sz w:val="32"/>
                <w:szCs w:val="36"/>
              </w:rPr>
              <w:t>школе</w:t>
            </w:r>
          </w:p>
        </w:tc>
      </w:tr>
      <w:tr w:rsidR="008076AD" w:rsidRPr="00984C1A" w14:paraId="5189B949" w14:textId="77777777" w:rsidTr="008076AD">
        <w:trPr>
          <w:trHeight w:val="259"/>
        </w:trPr>
        <w:tc>
          <w:tcPr>
            <w:tcW w:w="11796" w:type="dxa"/>
            <w:shd w:val="clear" w:color="auto" w:fill="F7F8F9"/>
          </w:tcPr>
          <w:p w14:paraId="3974FCC8" w14:textId="77777777" w:rsidR="008076AD" w:rsidRPr="00984C1A" w:rsidRDefault="008076AD" w:rsidP="008076AD">
            <w:pPr>
              <w:spacing w:before="26"/>
              <w:ind w:left="64"/>
              <w:rPr>
                <w:rFonts w:eastAsia="Arial"/>
                <w:b/>
                <w:szCs w:val="36"/>
              </w:rPr>
            </w:pPr>
            <w:r w:rsidRPr="00984C1A">
              <w:rPr>
                <w:rFonts w:eastAsia="Arial"/>
                <w:b/>
                <w:color w:val="202428"/>
                <w:spacing w:val="-1"/>
                <w:w w:val="105"/>
                <w:szCs w:val="36"/>
              </w:rPr>
              <w:t>Разреднo</w:t>
            </w:r>
            <w:r w:rsidRPr="00984C1A">
              <w:rPr>
                <w:rFonts w:eastAsia="Arial"/>
                <w:b/>
                <w:color w:val="202428"/>
                <w:spacing w:val="-10"/>
                <w:w w:val="105"/>
                <w:szCs w:val="36"/>
              </w:rPr>
              <w:t xml:space="preserve"> </w:t>
            </w:r>
            <w:r w:rsidRPr="00984C1A">
              <w:rPr>
                <w:rFonts w:eastAsia="Arial"/>
                <w:b/>
                <w:color w:val="202428"/>
                <w:w w:val="105"/>
                <w:szCs w:val="36"/>
              </w:rPr>
              <w:t>одељењe</w:t>
            </w:r>
          </w:p>
        </w:tc>
        <w:tc>
          <w:tcPr>
            <w:tcW w:w="3224" w:type="dxa"/>
            <w:shd w:val="clear" w:color="auto" w:fill="F7F8F9"/>
          </w:tcPr>
          <w:p w14:paraId="58124FBC" w14:textId="77777777" w:rsidR="008076AD" w:rsidRPr="00984C1A" w:rsidRDefault="008076AD" w:rsidP="008076AD">
            <w:pPr>
              <w:spacing w:before="26"/>
              <w:ind w:right="55"/>
              <w:jc w:val="right"/>
              <w:rPr>
                <w:rFonts w:eastAsia="Arial"/>
                <w:b/>
                <w:szCs w:val="36"/>
              </w:rPr>
            </w:pPr>
            <w:r w:rsidRPr="00984C1A">
              <w:rPr>
                <w:rFonts w:eastAsia="Arial"/>
                <w:b/>
                <w:color w:val="202428"/>
                <w:w w:val="105"/>
                <w:szCs w:val="36"/>
              </w:rPr>
              <w:t>Средња</w:t>
            </w:r>
            <w:r w:rsidRPr="00984C1A">
              <w:rPr>
                <w:rFonts w:eastAsia="Arial"/>
                <w:b/>
                <w:color w:val="202428"/>
                <w:spacing w:val="-10"/>
                <w:w w:val="105"/>
                <w:szCs w:val="36"/>
              </w:rPr>
              <w:t xml:space="preserve"> </w:t>
            </w:r>
            <w:r w:rsidRPr="00984C1A">
              <w:rPr>
                <w:rFonts w:eastAsia="Arial"/>
                <w:b/>
                <w:color w:val="202428"/>
                <w:w w:val="105"/>
                <w:szCs w:val="36"/>
              </w:rPr>
              <w:t>оцена</w:t>
            </w:r>
          </w:p>
        </w:tc>
      </w:tr>
      <w:tr w:rsidR="008076AD" w:rsidRPr="00984C1A" w14:paraId="48F2D1B0" w14:textId="77777777" w:rsidTr="008076AD">
        <w:trPr>
          <w:trHeight w:val="259"/>
        </w:trPr>
        <w:tc>
          <w:tcPr>
            <w:tcW w:w="11796" w:type="dxa"/>
          </w:tcPr>
          <w:p w14:paraId="2B960521" w14:textId="77777777" w:rsidR="008076AD" w:rsidRPr="00984C1A" w:rsidRDefault="008076AD" w:rsidP="008076AD">
            <w:pPr>
              <w:spacing w:before="28"/>
              <w:ind w:left="64"/>
              <w:rPr>
                <w:rFonts w:eastAsia="Arial"/>
                <w:szCs w:val="36"/>
              </w:rPr>
            </w:pPr>
            <w:r w:rsidRPr="00984C1A">
              <w:rPr>
                <w:rFonts w:eastAsia="Arial"/>
                <w:w w:val="105"/>
                <w:szCs w:val="36"/>
              </w:rPr>
              <w:t>VIII</w:t>
            </w:r>
            <w:r w:rsidRPr="00984C1A">
              <w:rPr>
                <w:rFonts w:eastAsia="Arial"/>
                <w:spacing w:val="-2"/>
                <w:w w:val="105"/>
                <w:szCs w:val="36"/>
              </w:rPr>
              <w:t xml:space="preserve"> </w:t>
            </w:r>
            <w:r w:rsidRPr="00984C1A">
              <w:rPr>
                <w:rFonts w:eastAsia="Arial"/>
                <w:w w:val="105"/>
                <w:szCs w:val="36"/>
              </w:rPr>
              <w:t>1</w:t>
            </w:r>
          </w:p>
        </w:tc>
        <w:tc>
          <w:tcPr>
            <w:tcW w:w="3224" w:type="dxa"/>
          </w:tcPr>
          <w:p w14:paraId="354F9423" w14:textId="77777777" w:rsidR="008076AD" w:rsidRPr="00984C1A" w:rsidRDefault="008076AD" w:rsidP="008076AD">
            <w:pPr>
              <w:spacing w:before="28"/>
              <w:ind w:right="47"/>
              <w:jc w:val="right"/>
              <w:rPr>
                <w:rFonts w:eastAsia="Arial"/>
                <w:szCs w:val="36"/>
              </w:rPr>
            </w:pPr>
            <w:r w:rsidRPr="00984C1A">
              <w:rPr>
                <w:rFonts w:eastAsia="Arial"/>
                <w:w w:val="105"/>
                <w:szCs w:val="36"/>
              </w:rPr>
              <w:t>3.64</w:t>
            </w:r>
          </w:p>
        </w:tc>
      </w:tr>
      <w:tr w:rsidR="008076AD" w:rsidRPr="00984C1A" w14:paraId="120B0CFA" w14:textId="77777777" w:rsidTr="008076AD">
        <w:trPr>
          <w:trHeight w:val="259"/>
        </w:trPr>
        <w:tc>
          <w:tcPr>
            <w:tcW w:w="11796" w:type="dxa"/>
          </w:tcPr>
          <w:p w14:paraId="26633803" w14:textId="77777777" w:rsidR="008076AD" w:rsidRPr="00984C1A" w:rsidRDefault="008076AD" w:rsidP="008076AD">
            <w:pPr>
              <w:spacing w:before="28"/>
              <w:ind w:left="64"/>
              <w:rPr>
                <w:rFonts w:eastAsia="Arial"/>
                <w:szCs w:val="36"/>
              </w:rPr>
            </w:pPr>
            <w:r w:rsidRPr="00984C1A">
              <w:rPr>
                <w:rFonts w:eastAsia="Arial"/>
                <w:w w:val="105"/>
                <w:szCs w:val="36"/>
              </w:rPr>
              <w:lastRenderedPageBreak/>
              <w:t>VIII</w:t>
            </w:r>
            <w:r w:rsidRPr="00984C1A">
              <w:rPr>
                <w:rFonts w:eastAsia="Arial"/>
                <w:spacing w:val="-2"/>
                <w:w w:val="105"/>
                <w:szCs w:val="36"/>
              </w:rPr>
              <w:t xml:space="preserve"> </w:t>
            </w:r>
            <w:r w:rsidRPr="00984C1A">
              <w:rPr>
                <w:rFonts w:eastAsia="Arial"/>
                <w:w w:val="105"/>
                <w:szCs w:val="36"/>
              </w:rPr>
              <w:t>2</w:t>
            </w:r>
          </w:p>
        </w:tc>
        <w:tc>
          <w:tcPr>
            <w:tcW w:w="3224" w:type="dxa"/>
          </w:tcPr>
          <w:p w14:paraId="47689438" w14:textId="77777777" w:rsidR="008076AD" w:rsidRPr="00984C1A" w:rsidRDefault="008076AD" w:rsidP="008076AD">
            <w:pPr>
              <w:spacing w:before="28"/>
              <w:ind w:right="47"/>
              <w:jc w:val="right"/>
              <w:rPr>
                <w:rFonts w:eastAsia="Arial"/>
                <w:szCs w:val="36"/>
              </w:rPr>
            </w:pPr>
            <w:r w:rsidRPr="00984C1A">
              <w:rPr>
                <w:rFonts w:eastAsia="Arial"/>
                <w:w w:val="105"/>
                <w:szCs w:val="36"/>
              </w:rPr>
              <w:t>3.51</w:t>
            </w:r>
          </w:p>
        </w:tc>
      </w:tr>
      <w:tr w:rsidR="008076AD" w:rsidRPr="00984C1A" w14:paraId="25C31BB8" w14:textId="77777777" w:rsidTr="008076AD">
        <w:trPr>
          <w:trHeight w:val="259"/>
        </w:trPr>
        <w:tc>
          <w:tcPr>
            <w:tcW w:w="11796" w:type="dxa"/>
          </w:tcPr>
          <w:p w14:paraId="4CFD841F" w14:textId="77777777" w:rsidR="008076AD" w:rsidRPr="00984C1A" w:rsidRDefault="008076AD" w:rsidP="008076AD">
            <w:pPr>
              <w:spacing w:before="28"/>
              <w:ind w:left="64"/>
              <w:rPr>
                <w:rFonts w:eastAsia="Arial"/>
                <w:szCs w:val="36"/>
              </w:rPr>
            </w:pPr>
            <w:r w:rsidRPr="00984C1A">
              <w:rPr>
                <w:rFonts w:eastAsia="Arial"/>
                <w:w w:val="105"/>
                <w:szCs w:val="36"/>
              </w:rPr>
              <w:t>VIII</w:t>
            </w:r>
            <w:r w:rsidRPr="00984C1A">
              <w:rPr>
                <w:rFonts w:eastAsia="Arial"/>
                <w:spacing w:val="-2"/>
                <w:w w:val="105"/>
                <w:szCs w:val="36"/>
              </w:rPr>
              <w:t xml:space="preserve"> </w:t>
            </w:r>
            <w:r w:rsidRPr="00984C1A">
              <w:rPr>
                <w:rFonts w:eastAsia="Arial"/>
                <w:w w:val="105"/>
                <w:szCs w:val="36"/>
              </w:rPr>
              <w:t>4</w:t>
            </w:r>
          </w:p>
        </w:tc>
        <w:tc>
          <w:tcPr>
            <w:tcW w:w="3224" w:type="dxa"/>
          </w:tcPr>
          <w:p w14:paraId="34C28708" w14:textId="77777777" w:rsidR="008076AD" w:rsidRPr="00984C1A" w:rsidRDefault="008076AD" w:rsidP="008076AD">
            <w:pPr>
              <w:spacing w:before="28"/>
              <w:ind w:right="47"/>
              <w:jc w:val="right"/>
              <w:rPr>
                <w:rFonts w:eastAsia="Arial"/>
                <w:szCs w:val="36"/>
              </w:rPr>
            </w:pPr>
            <w:r w:rsidRPr="00984C1A">
              <w:rPr>
                <w:rFonts w:eastAsia="Arial"/>
                <w:w w:val="105"/>
                <w:szCs w:val="36"/>
              </w:rPr>
              <w:t>3.96</w:t>
            </w:r>
          </w:p>
        </w:tc>
      </w:tr>
      <w:tr w:rsidR="008076AD" w:rsidRPr="00984C1A" w14:paraId="32C38514" w14:textId="77777777" w:rsidTr="008076AD">
        <w:trPr>
          <w:trHeight w:val="259"/>
        </w:trPr>
        <w:tc>
          <w:tcPr>
            <w:tcW w:w="11796" w:type="dxa"/>
            <w:shd w:val="clear" w:color="auto" w:fill="F7F8F9"/>
          </w:tcPr>
          <w:p w14:paraId="490B2534" w14:textId="02AFA4EC"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VIII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9"/>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w w:val="105"/>
                <w:szCs w:val="36"/>
              </w:rPr>
              <w:t>/2</w:t>
            </w:r>
            <w:r w:rsidR="00DE2DF6">
              <w:rPr>
                <w:rFonts w:eastAsia="Arial"/>
                <w:b/>
                <w:color w:val="202428"/>
                <w:w w:val="105"/>
                <w:szCs w:val="36"/>
                <w:lang w:val="sr-Cyrl-BA"/>
              </w:rPr>
              <w:t>5</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24" w:type="dxa"/>
            <w:shd w:val="clear" w:color="auto" w:fill="F7F8F9"/>
          </w:tcPr>
          <w:p w14:paraId="4B9F210B" w14:textId="77777777" w:rsidR="008076AD" w:rsidRPr="00984C1A" w:rsidRDefault="008076AD" w:rsidP="008076AD">
            <w:pPr>
              <w:spacing w:before="26"/>
              <w:ind w:right="49"/>
              <w:jc w:val="right"/>
              <w:rPr>
                <w:rFonts w:eastAsia="Arial"/>
                <w:b/>
                <w:szCs w:val="36"/>
              </w:rPr>
            </w:pPr>
            <w:r w:rsidRPr="00984C1A">
              <w:rPr>
                <w:rFonts w:eastAsia="Arial"/>
                <w:b/>
                <w:color w:val="202428"/>
                <w:w w:val="105"/>
                <w:szCs w:val="36"/>
              </w:rPr>
              <w:t>3.7</w:t>
            </w:r>
          </w:p>
        </w:tc>
      </w:tr>
      <w:tr w:rsidR="008076AD" w:rsidRPr="00984C1A" w14:paraId="64B25215" w14:textId="77777777" w:rsidTr="008076AD">
        <w:trPr>
          <w:trHeight w:val="259"/>
        </w:trPr>
        <w:tc>
          <w:tcPr>
            <w:tcW w:w="11796" w:type="dxa"/>
            <w:shd w:val="clear" w:color="auto" w:fill="F7F8F9"/>
          </w:tcPr>
          <w:p w14:paraId="11D52131" w14:textId="5BC65AC3" w:rsidR="008076AD" w:rsidRPr="00984C1A" w:rsidRDefault="008076AD" w:rsidP="00DE2DF6">
            <w:pPr>
              <w:spacing w:before="26"/>
              <w:ind w:left="64"/>
              <w:rPr>
                <w:rFonts w:eastAsia="Arial"/>
                <w:b/>
                <w:szCs w:val="36"/>
              </w:rPr>
            </w:pPr>
            <w:r w:rsidRPr="00984C1A">
              <w:rPr>
                <w:rFonts w:eastAsia="Arial"/>
                <w:b/>
                <w:color w:val="202428"/>
                <w:w w:val="105"/>
                <w:szCs w:val="36"/>
              </w:rPr>
              <w:t>Укупно</w:t>
            </w:r>
            <w:r w:rsidRPr="00984C1A">
              <w:rPr>
                <w:rFonts w:eastAsia="Arial"/>
                <w:b/>
                <w:color w:val="202428"/>
                <w:spacing w:val="-9"/>
                <w:w w:val="105"/>
                <w:szCs w:val="36"/>
              </w:rPr>
              <w:t xml:space="preserve"> </w:t>
            </w:r>
            <w:r w:rsidRPr="00984C1A">
              <w:rPr>
                <w:rFonts w:eastAsia="Arial"/>
                <w:b/>
                <w:color w:val="202428"/>
                <w:w w:val="105"/>
                <w:szCs w:val="36"/>
              </w:rPr>
              <w:t>средња</w:t>
            </w:r>
            <w:r w:rsidRPr="00984C1A">
              <w:rPr>
                <w:rFonts w:eastAsia="Arial"/>
                <w:b/>
                <w:color w:val="202428"/>
                <w:spacing w:val="-9"/>
                <w:w w:val="105"/>
                <w:szCs w:val="36"/>
              </w:rPr>
              <w:t xml:space="preserve"> </w:t>
            </w:r>
            <w:r w:rsidRPr="00984C1A">
              <w:rPr>
                <w:rFonts w:eastAsia="Arial"/>
                <w:b/>
                <w:color w:val="202428"/>
                <w:w w:val="105"/>
                <w:szCs w:val="36"/>
              </w:rPr>
              <w:t>оцена</w:t>
            </w:r>
            <w:r w:rsidRPr="00984C1A">
              <w:rPr>
                <w:rFonts w:eastAsia="Arial"/>
                <w:b/>
                <w:color w:val="202428"/>
                <w:spacing w:val="-9"/>
                <w:w w:val="105"/>
                <w:szCs w:val="36"/>
              </w:rPr>
              <w:t xml:space="preserve"> </w:t>
            </w:r>
            <w:r w:rsidRPr="00984C1A">
              <w:rPr>
                <w:rFonts w:eastAsia="Arial"/>
                <w:b/>
                <w:color w:val="202428"/>
                <w:w w:val="105"/>
                <w:szCs w:val="36"/>
              </w:rPr>
              <w:t>за</w:t>
            </w:r>
            <w:r w:rsidRPr="00984C1A">
              <w:rPr>
                <w:rFonts w:eastAsia="Arial"/>
                <w:b/>
                <w:color w:val="202428"/>
                <w:spacing w:val="-9"/>
                <w:w w:val="105"/>
                <w:szCs w:val="36"/>
              </w:rPr>
              <w:t xml:space="preserve"> </w:t>
            </w:r>
            <w:r w:rsidRPr="00984C1A">
              <w:rPr>
                <w:rFonts w:eastAsia="Arial"/>
                <w:b/>
                <w:color w:val="202428"/>
                <w:w w:val="105"/>
                <w:szCs w:val="36"/>
              </w:rPr>
              <w:t>VIII</w:t>
            </w:r>
            <w:r w:rsidRPr="00984C1A">
              <w:rPr>
                <w:rFonts w:eastAsia="Arial"/>
                <w:b/>
                <w:color w:val="202428"/>
                <w:spacing w:val="-9"/>
                <w:w w:val="105"/>
                <w:szCs w:val="36"/>
              </w:rPr>
              <w:t xml:space="preserve"> </w:t>
            </w:r>
            <w:r w:rsidRPr="00984C1A">
              <w:rPr>
                <w:rFonts w:eastAsia="Arial"/>
                <w:b/>
                <w:color w:val="202428"/>
                <w:w w:val="105"/>
                <w:szCs w:val="36"/>
              </w:rPr>
              <w:t>разред</w:t>
            </w:r>
            <w:r w:rsidRPr="00984C1A">
              <w:rPr>
                <w:rFonts w:eastAsia="Arial"/>
                <w:b/>
                <w:color w:val="202428"/>
                <w:spacing w:val="-9"/>
                <w:w w:val="105"/>
                <w:szCs w:val="36"/>
              </w:rPr>
              <w:t xml:space="preserve"> </w:t>
            </w:r>
            <w:r w:rsidRPr="00984C1A">
              <w:rPr>
                <w:rFonts w:eastAsia="Arial"/>
                <w:b/>
                <w:color w:val="202428"/>
                <w:w w:val="105"/>
                <w:szCs w:val="36"/>
              </w:rPr>
              <w:t>школске</w:t>
            </w:r>
            <w:r w:rsidRPr="00984C1A">
              <w:rPr>
                <w:rFonts w:eastAsia="Arial"/>
                <w:b/>
                <w:color w:val="202428"/>
                <w:spacing w:val="-9"/>
                <w:w w:val="105"/>
                <w:szCs w:val="36"/>
              </w:rPr>
              <w:t xml:space="preserve"> </w:t>
            </w:r>
            <w:r w:rsidRPr="00984C1A">
              <w:rPr>
                <w:rFonts w:eastAsia="Arial"/>
                <w:b/>
                <w:color w:val="202428"/>
                <w:w w:val="105"/>
                <w:szCs w:val="36"/>
              </w:rPr>
              <w:t>2</w:t>
            </w:r>
            <w:r w:rsidR="00DE2DF6">
              <w:rPr>
                <w:rFonts w:eastAsia="Arial"/>
                <w:b/>
                <w:color w:val="202428"/>
                <w:w w:val="105"/>
                <w:szCs w:val="36"/>
                <w:lang w:val="sr-Cyrl-BA"/>
              </w:rPr>
              <w:t>3</w:t>
            </w:r>
            <w:r w:rsidRPr="00984C1A">
              <w:rPr>
                <w:rFonts w:eastAsia="Arial"/>
                <w:b/>
                <w:color w:val="202428"/>
                <w:w w:val="105"/>
                <w:szCs w:val="36"/>
              </w:rPr>
              <w:t>/2</w:t>
            </w:r>
            <w:r w:rsidR="00DE2DF6">
              <w:rPr>
                <w:rFonts w:eastAsia="Arial"/>
                <w:b/>
                <w:color w:val="202428"/>
                <w:w w:val="105"/>
                <w:szCs w:val="36"/>
                <w:lang w:val="sr-Cyrl-BA"/>
              </w:rPr>
              <w:t>4</w:t>
            </w:r>
            <w:r w:rsidRPr="00984C1A">
              <w:rPr>
                <w:rFonts w:eastAsia="Arial"/>
                <w:b/>
                <w:color w:val="202428"/>
                <w:spacing w:val="-9"/>
                <w:w w:val="105"/>
                <w:szCs w:val="36"/>
              </w:rPr>
              <w:t xml:space="preserve"> </w:t>
            </w:r>
            <w:r w:rsidRPr="00984C1A">
              <w:rPr>
                <w:rFonts w:eastAsia="Arial"/>
                <w:b/>
                <w:color w:val="202428"/>
                <w:w w:val="105"/>
                <w:szCs w:val="36"/>
              </w:rPr>
              <w:t>године</w:t>
            </w:r>
          </w:p>
        </w:tc>
        <w:tc>
          <w:tcPr>
            <w:tcW w:w="3224" w:type="dxa"/>
            <w:shd w:val="clear" w:color="auto" w:fill="F7F8F9"/>
          </w:tcPr>
          <w:p w14:paraId="38670EDF" w14:textId="77777777" w:rsidR="008076AD" w:rsidRPr="00984C1A" w:rsidRDefault="008076AD" w:rsidP="008076AD">
            <w:pPr>
              <w:spacing w:before="26"/>
              <w:ind w:right="47"/>
              <w:jc w:val="right"/>
              <w:rPr>
                <w:rFonts w:eastAsia="Arial"/>
                <w:b/>
                <w:szCs w:val="36"/>
              </w:rPr>
            </w:pPr>
            <w:r w:rsidRPr="00984C1A">
              <w:rPr>
                <w:rFonts w:eastAsia="Arial"/>
                <w:b/>
                <w:color w:val="202428"/>
                <w:w w:val="105"/>
                <w:szCs w:val="36"/>
              </w:rPr>
              <w:t>3.58</w:t>
            </w:r>
          </w:p>
        </w:tc>
      </w:tr>
    </w:tbl>
    <w:p w14:paraId="2803DE00" w14:textId="77777777" w:rsidR="008076AD" w:rsidRPr="00984C1A" w:rsidRDefault="008076AD" w:rsidP="008076AD">
      <w:pPr>
        <w:rPr>
          <w:rFonts w:eastAsia="Arial"/>
        </w:rPr>
      </w:pPr>
    </w:p>
    <w:p w14:paraId="5D7FA452" w14:textId="77777777" w:rsidR="00EF7D1C" w:rsidRPr="00984C1A" w:rsidRDefault="00EF7D1C" w:rsidP="00660917">
      <w:pPr>
        <w:pStyle w:val="BodyText"/>
        <w:spacing w:after="42"/>
        <w:ind w:left="0" w:right="842"/>
        <w:rPr>
          <w:color w:val="000000" w:themeColor="text1"/>
          <w:lang w:val="en-GB"/>
        </w:rPr>
      </w:pPr>
    </w:p>
    <w:p w14:paraId="6D258764" w14:textId="13066333" w:rsidR="00933F65" w:rsidRPr="00984C1A" w:rsidRDefault="006B44E3" w:rsidP="00F81A5C">
      <w:pPr>
        <w:pStyle w:val="BodyText"/>
        <w:spacing w:before="1"/>
        <w:ind w:left="718"/>
        <w:jc w:val="both"/>
        <w:rPr>
          <w:color w:val="000000" w:themeColor="text1"/>
        </w:rPr>
      </w:pPr>
      <w:r w:rsidRPr="00984C1A">
        <w:rPr>
          <w:color w:val="000000" w:themeColor="text1"/>
        </w:rPr>
        <w:t xml:space="preserve">Број одличних ученика је </w:t>
      </w:r>
      <w:r w:rsidR="003976C6" w:rsidRPr="00984C1A">
        <w:rPr>
          <w:color w:val="000000" w:themeColor="text1"/>
          <w:lang w:val="sr-Latn-RS"/>
        </w:rPr>
        <w:t>14</w:t>
      </w:r>
      <w:r w:rsidR="00624E6E" w:rsidRPr="00984C1A">
        <w:rPr>
          <w:color w:val="000000" w:themeColor="text1"/>
        </w:rPr>
        <w:t xml:space="preserve">, </w:t>
      </w:r>
      <w:r w:rsidR="003976C6" w:rsidRPr="00984C1A">
        <w:rPr>
          <w:color w:val="000000" w:themeColor="text1"/>
        </w:rPr>
        <w:t>број врло добрих ученика је 20</w:t>
      </w:r>
      <w:r w:rsidRPr="00984C1A">
        <w:rPr>
          <w:color w:val="000000" w:themeColor="text1"/>
        </w:rPr>
        <w:t xml:space="preserve">, број добрих ученика је </w:t>
      </w:r>
      <w:r w:rsidR="003976C6" w:rsidRPr="00984C1A">
        <w:rPr>
          <w:color w:val="000000" w:themeColor="text1"/>
          <w:lang w:val="sr-Cyrl-RS"/>
        </w:rPr>
        <w:t>2</w:t>
      </w:r>
      <w:r w:rsidR="003976C6" w:rsidRPr="00984C1A">
        <w:rPr>
          <w:color w:val="000000" w:themeColor="text1"/>
          <w:lang w:val="sr-Latn-RS"/>
        </w:rPr>
        <w:t>1</w:t>
      </w:r>
      <w:r w:rsidRPr="00984C1A">
        <w:rPr>
          <w:color w:val="000000" w:themeColor="text1"/>
        </w:rPr>
        <w:t xml:space="preserve">, број довољних ученика је </w:t>
      </w:r>
      <w:r w:rsidR="003976C6" w:rsidRPr="00984C1A">
        <w:rPr>
          <w:color w:val="000000" w:themeColor="text1"/>
          <w:lang w:val="sr-Latn-RS"/>
        </w:rPr>
        <w:t>2</w:t>
      </w:r>
      <w:r w:rsidR="00624E6E" w:rsidRPr="00984C1A">
        <w:rPr>
          <w:color w:val="000000" w:themeColor="text1"/>
        </w:rPr>
        <w:t>.</w:t>
      </w:r>
    </w:p>
    <w:p w14:paraId="53C808FC" w14:textId="5E63CF81" w:rsidR="00933F65" w:rsidRPr="00984C1A" w:rsidRDefault="006B44E3" w:rsidP="00F81A5C">
      <w:pPr>
        <w:pStyle w:val="BodyText"/>
        <w:spacing w:before="40"/>
        <w:ind w:left="718"/>
        <w:jc w:val="both"/>
        <w:rPr>
          <w:color w:val="000000" w:themeColor="text1"/>
        </w:rPr>
      </w:pPr>
      <w:r w:rsidRPr="00984C1A">
        <w:rPr>
          <w:color w:val="000000" w:themeColor="text1"/>
        </w:rPr>
        <w:t xml:space="preserve">Број похваљених ученика </w:t>
      </w:r>
      <w:r w:rsidR="003976C6" w:rsidRPr="00984C1A">
        <w:rPr>
          <w:color w:val="000000" w:themeColor="text1"/>
          <w:lang w:val="sr-Latn-RS"/>
        </w:rPr>
        <w:t>14</w:t>
      </w:r>
      <w:r w:rsidR="009D767C" w:rsidRPr="00984C1A">
        <w:rPr>
          <w:color w:val="000000" w:themeColor="text1"/>
        </w:rPr>
        <w:t xml:space="preserve">, број награђених ученика </w:t>
      </w:r>
      <w:r w:rsidR="009D767C" w:rsidRPr="00984C1A">
        <w:rPr>
          <w:color w:val="000000" w:themeColor="text1"/>
          <w:lang w:val="sr-Cyrl-RS"/>
        </w:rPr>
        <w:t>25</w:t>
      </w:r>
      <w:r w:rsidRPr="00984C1A">
        <w:rPr>
          <w:color w:val="000000" w:themeColor="text1"/>
        </w:rPr>
        <w:t xml:space="preserve">, </w:t>
      </w:r>
      <w:r w:rsidRPr="00984C1A">
        <w:rPr>
          <w:color w:val="000000" w:themeColor="text1"/>
          <w:lang w:val="sr-Cyrl-RS"/>
        </w:rPr>
        <w:t>нема</w:t>
      </w:r>
      <w:r w:rsidRPr="00984C1A">
        <w:rPr>
          <w:color w:val="000000" w:themeColor="text1"/>
        </w:rPr>
        <w:t xml:space="preserve"> кажњених ученика</w:t>
      </w:r>
      <w:r w:rsidR="00624E6E" w:rsidRPr="00984C1A">
        <w:rPr>
          <w:color w:val="000000" w:themeColor="text1"/>
        </w:rPr>
        <w:t>.</w:t>
      </w:r>
    </w:p>
    <w:p w14:paraId="7AAC10DF" w14:textId="7C3C1FA0" w:rsidR="00651694" w:rsidRPr="00984C1A" w:rsidRDefault="00624E6E" w:rsidP="00F81A5C">
      <w:pPr>
        <w:pStyle w:val="BodyText"/>
        <w:tabs>
          <w:tab w:val="left" w:pos="4720"/>
        </w:tabs>
        <w:ind w:left="718"/>
        <w:rPr>
          <w:color w:val="000000" w:themeColor="text1"/>
          <w:lang w:val="sr-Cyrl-RS"/>
        </w:rPr>
      </w:pPr>
      <w:r w:rsidRPr="00984C1A">
        <w:rPr>
          <w:color w:val="000000" w:themeColor="text1"/>
        </w:rPr>
        <w:t>Носиоци дипломе „Вук</w:t>
      </w:r>
      <w:r w:rsidRPr="00984C1A">
        <w:rPr>
          <w:color w:val="000000" w:themeColor="text1"/>
          <w:spacing w:val="-9"/>
        </w:rPr>
        <w:t xml:space="preserve"> </w:t>
      </w:r>
      <w:r w:rsidRPr="00984C1A">
        <w:rPr>
          <w:color w:val="000000" w:themeColor="text1"/>
        </w:rPr>
        <w:t>Кара</w:t>
      </w:r>
      <w:r w:rsidR="00276CCA" w:rsidRPr="00984C1A">
        <w:rPr>
          <w:color w:val="000000" w:themeColor="text1"/>
          <w:lang w:val="sr-Cyrl-RS"/>
        </w:rPr>
        <w:t>џ</w:t>
      </w:r>
      <w:r w:rsidRPr="00984C1A">
        <w:rPr>
          <w:color w:val="000000" w:themeColor="text1"/>
        </w:rPr>
        <w:t>ић“</w:t>
      </w:r>
      <w:r w:rsidRPr="00984C1A">
        <w:rPr>
          <w:color w:val="000000" w:themeColor="text1"/>
          <w:spacing w:val="-3"/>
        </w:rPr>
        <w:t xml:space="preserve"> </w:t>
      </w:r>
      <w:r w:rsidR="00651694" w:rsidRPr="00984C1A">
        <w:rPr>
          <w:color w:val="000000" w:themeColor="text1"/>
        </w:rPr>
        <w:t>су:</w:t>
      </w:r>
    </w:p>
    <w:p w14:paraId="287A3632" w14:textId="77777777" w:rsidR="00651694" w:rsidRPr="00984C1A" w:rsidRDefault="00651694" w:rsidP="00F81A5C">
      <w:pPr>
        <w:pStyle w:val="BodyText"/>
        <w:tabs>
          <w:tab w:val="left" w:pos="4720"/>
        </w:tabs>
        <w:ind w:left="718"/>
        <w:rPr>
          <w:color w:val="000000" w:themeColor="text1"/>
          <w:lang w:val="sr-Cyrl-RS"/>
        </w:rPr>
      </w:pPr>
    </w:p>
    <w:p w14:paraId="217C7D06" w14:textId="0D445071" w:rsidR="00933F65" w:rsidRPr="00984C1A" w:rsidRDefault="003976C6" w:rsidP="00F81A5C">
      <w:pPr>
        <w:pStyle w:val="BodyText"/>
        <w:tabs>
          <w:tab w:val="left" w:pos="4720"/>
        </w:tabs>
        <w:ind w:left="718"/>
        <w:rPr>
          <w:color w:val="000000" w:themeColor="text1"/>
          <w:lang w:val="sr-Cyrl-RS"/>
        </w:rPr>
      </w:pPr>
      <w:r w:rsidRPr="00984C1A">
        <w:rPr>
          <w:color w:val="000000" w:themeColor="text1"/>
        </w:rPr>
        <w:t xml:space="preserve">1. </w:t>
      </w:r>
      <w:r w:rsidR="005847C1" w:rsidRPr="00984C1A">
        <w:rPr>
          <w:color w:val="000000" w:themeColor="text1"/>
          <w:lang w:val="sr-Cyrl-RS"/>
        </w:rPr>
        <w:t>Сара Грујић</w:t>
      </w:r>
      <w:r w:rsidR="00624E6E" w:rsidRPr="00984C1A">
        <w:rPr>
          <w:color w:val="000000" w:themeColor="text1"/>
          <w:spacing w:val="-1"/>
        </w:rPr>
        <w:t xml:space="preserve"> </w:t>
      </w:r>
      <w:r w:rsidR="00624E6E" w:rsidRPr="00984C1A">
        <w:rPr>
          <w:color w:val="000000" w:themeColor="text1"/>
        </w:rPr>
        <w:t>8-</w:t>
      </w:r>
      <w:r w:rsidR="005847C1" w:rsidRPr="00984C1A">
        <w:rPr>
          <w:color w:val="000000" w:themeColor="text1"/>
          <w:lang w:val="sr-Cyrl-RS"/>
        </w:rPr>
        <w:t>3</w:t>
      </w:r>
      <w:r w:rsidR="006B17BF" w:rsidRPr="00984C1A">
        <w:rPr>
          <w:color w:val="000000" w:themeColor="text1"/>
          <w:lang w:val="sr-Cyrl-RS"/>
        </w:rPr>
        <w:t xml:space="preserve"> </w:t>
      </w:r>
    </w:p>
    <w:p w14:paraId="737DD2B6" w14:textId="48BF7C29" w:rsidR="00651694" w:rsidRPr="00984C1A" w:rsidRDefault="00651694" w:rsidP="00F81A5C">
      <w:pPr>
        <w:pStyle w:val="BodyText"/>
        <w:tabs>
          <w:tab w:val="left" w:pos="4720"/>
        </w:tabs>
        <w:ind w:left="718"/>
        <w:rPr>
          <w:color w:val="000000" w:themeColor="text1"/>
          <w:lang w:val="sr-Cyrl-RS"/>
        </w:rPr>
      </w:pPr>
      <w:r w:rsidRPr="00984C1A">
        <w:rPr>
          <w:color w:val="000000" w:themeColor="text1"/>
          <w:lang w:val="sr-Cyrl-RS"/>
        </w:rPr>
        <w:t xml:space="preserve">2. </w:t>
      </w:r>
      <w:r w:rsidR="005847C1" w:rsidRPr="00984C1A">
        <w:rPr>
          <w:color w:val="000000" w:themeColor="text1"/>
          <w:lang w:val="sr-Cyrl-RS"/>
        </w:rPr>
        <w:t>Емилија Ивановић</w:t>
      </w:r>
      <w:r w:rsidR="003976C6" w:rsidRPr="00984C1A">
        <w:rPr>
          <w:color w:val="000000" w:themeColor="text1"/>
          <w:lang w:val="sr-Cyrl-RS"/>
        </w:rPr>
        <w:t xml:space="preserve"> 8-</w:t>
      </w:r>
      <w:r w:rsidR="005847C1" w:rsidRPr="00984C1A">
        <w:rPr>
          <w:color w:val="000000" w:themeColor="text1"/>
          <w:lang w:val="sr-Cyrl-RS"/>
        </w:rPr>
        <w:t>4</w:t>
      </w:r>
    </w:p>
    <w:p w14:paraId="78F92CF6" w14:textId="66821D2A" w:rsidR="00651694" w:rsidRPr="00984C1A" w:rsidRDefault="00651694" w:rsidP="00F81A5C">
      <w:pPr>
        <w:pStyle w:val="BodyText"/>
        <w:tabs>
          <w:tab w:val="left" w:pos="4720"/>
        </w:tabs>
        <w:ind w:left="718"/>
        <w:rPr>
          <w:color w:val="000000" w:themeColor="text1"/>
          <w:lang w:val="sr-Cyrl-RS"/>
        </w:rPr>
      </w:pPr>
      <w:r w:rsidRPr="00984C1A">
        <w:rPr>
          <w:color w:val="000000" w:themeColor="text1"/>
          <w:lang w:val="sr-Cyrl-RS"/>
        </w:rPr>
        <w:t xml:space="preserve">3. </w:t>
      </w:r>
      <w:r w:rsidR="005847C1" w:rsidRPr="00984C1A">
        <w:rPr>
          <w:color w:val="000000" w:themeColor="text1"/>
          <w:lang w:val="sr-Cyrl-RS"/>
        </w:rPr>
        <w:t>Сара Гајић</w:t>
      </w:r>
      <w:r w:rsidR="003976C6" w:rsidRPr="00984C1A">
        <w:rPr>
          <w:color w:val="000000" w:themeColor="text1"/>
          <w:lang w:val="sr-Cyrl-RS"/>
        </w:rPr>
        <w:t xml:space="preserve"> 8-2</w:t>
      </w:r>
    </w:p>
    <w:p w14:paraId="43BD5DEB" w14:textId="51F8AF00" w:rsidR="00651694" w:rsidRPr="00984C1A" w:rsidRDefault="00651694" w:rsidP="003976C6">
      <w:pPr>
        <w:pStyle w:val="BodyText"/>
        <w:tabs>
          <w:tab w:val="left" w:pos="4720"/>
        </w:tabs>
        <w:rPr>
          <w:color w:val="000000" w:themeColor="text1"/>
          <w:lang w:val="sr-Cyrl-RS"/>
        </w:rPr>
      </w:pPr>
    </w:p>
    <w:p w14:paraId="0B41E04B" w14:textId="73051A74" w:rsidR="00933F65" w:rsidRPr="00984C1A" w:rsidRDefault="00624E6E" w:rsidP="00F81A5C">
      <w:pPr>
        <w:pStyle w:val="BodyText"/>
        <w:spacing w:before="163"/>
        <w:ind w:left="718"/>
        <w:rPr>
          <w:color w:val="000000" w:themeColor="text1"/>
        </w:rPr>
      </w:pPr>
      <w:r w:rsidRPr="00984C1A">
        <w:rPr>
          <w:color w:val="000000" w:themeColor="text1"/>
        </w:rPr>
        <w:t>Ђак генерације је учени</w:t>
      </w:r>
      <w:r w:rsidR="00651694" w:rsidRPr="00984C1A">
        <w:rPr>
          <w:color w:val="000000" w:themeColor="text1"/>
          <w:lang w:val="sr-Cyrl-RS"/>
        </w:rPr>
        <w:t>ца</w:t>
      </w:r>
      <w:r w:rsidR="00651694" w:rsidRPr="00984C1A">
        <w:rPr>
          <w:color w:val="000000" w:themeColor="text1"/>
        </w:rPr>
        <w:t xml:space="preserve"> 8-</w:t>
      </w:r>
      <w:r w:rsidR="00DE2DF6">
        <w:rPr>
          <w:color w:val="000000" w:themeColor="text1"/>
          <w:lang w:val="sr-Cyrl-RS"/>
        </w:rPr>
        <w:t>1</w:t>
      </w:r>
      <w:r w:rsidRPr="00984C1A">
        <w:rPr>
          <w:color w:val="000000" w:themeColor="text1"/>
        </w:rPr>
        <w:t xml:space="preserve"> разреда</w:t>
      </w:r>
      <w:r w:rsidR="005847C1" w:rsidRPr="00984C1A">
        <w:rPr>
          <w:color w:val="000000" w:themeColor="text1"/>
          <w:lang w:val="sr-Cyrl-RS"/>
        </w:rPr>
        <w:t xml:space="preserve"> </w:t>
      </w:r>
      <w:r w:rsidR="00DE2DF6">
        <w:rPr>
          <w:color w:val="000000" w:themeColor="text1"/>
          <w:lang w:val="sr-Cyrl-RS"/>
        </w:rPr>
        <w:t>Немања Ашковић</w:t>
      </w:r>
      <w:r w:rsidR="009D3303" w:rsidRPr="00984C1A">
        <w:rPr>
          <w:color w:val="000000" w:themeColor="text1"/>
        </w:rPr>
        <w:t>, а спортист</w:t>
      </w:r>
      <w:r w:rsidR="009D3303" w:rsidRPr="00984C1A">
        <w:rPr>
          <w:color w:val="000000" w:themeColor="text1"/>
          <w:lang w:val="sr-Cyrl-RS"/>
        </w:rPr>
        <w:t>а</w:t>
      </w:r>
      <w:r w:rsidRPr="00984C1A">
        <w:rPr>
          <w:color w:val="000000" w:themeColor="text1"/>
        </w:rPr>
        <w:t xml:space="preserve"> генерац</w:t>
      </w:r>
      <w:r w:rsidR="005411C6" w:rsidRPr="00984C1A">
        <w:rPr>
          <w:color w:val="000000" w:themeColor="text1"/>
        </w:rPr>
        <w:t>ије, учени</w:t>
      </w:r>
      <w:r w:rsidR="009D3303" w:rsidRPr="00984C1A">
        <w:rPr>
          <w:color w:val="000000" w:themeColor="text1"/>
          <w:lang w:val="sr-Cyrl-RS"/>
        </w:rPr>
        <w:t>к 8-</w:t>
      </w:r>
      <w:r w:rsidR="00DE2DF6">
        <w:rPr>
          <w:color w:val="000000" w:themeColor="text1"/>
          <w:lang w:val="sr-Cyrl-RS"/>
        </w:rPr>
        <w:t>1</w:t>
      </w:r>
      <w:r w:rsidRPr="00984C1A">
        <w:rPr>
          <w:color w:val="000000" w:themeColor="text1"/>
        </w:rPr>
        <w:t xml:space="preserve"> разреда </w:t>
      </w:r>
      <w:r w:rsidR="00DE2DF6">
        <w:rPr>
          <w:color w:val="000000" w:themeColor="text1"/>
          <w:lang w:val="sr-Cyrl-RS"/>
        </w:rPr>
        <w:t>Душан Андрић</w:t>
      </w:r>
      <w:r w:rsidRPr="00984C1A">
        <w:rPr>
          <w:color w:val="000000" w:themeColor="text1"/>
        </w:rPr>
        <w:t>.</w:t>
      </w:r>
    </w:p>
    <w:p w14:paraId="794661A7" w14:textId="77777777" w:rsidR="00933F65" w:rsidRPr="00984C1A" w:rsidRDefault="00933F65">
      <w:pPr>
        <w:rPr>
          <w:color w:val="000000" w:themeColor="text1"/>
          <w:lang w:val="sr-Cyrl-RS"/>
        </w:rPr>
      </w:pPr>
    </w:p>
    <w:p w14:paraId="1F1FC16F" w14:textId="77777777" w:rsidR="00933F65" w:rsidRPr="00984C1A" w:rsidRDefault="00624E6E" w:rsidP="000B26D2">
      <w:pPr>
        <w:pStyle w:val="Heading2"/>
      </w:pPr>
      <w:bookmarkStart w:id="5" w:name="_Toc208318265"/>
      <w:r w:rsidRPr="00984C1A">
        <w:t>Резултати на завршном</w:t>
      </w:r>
      <w:r w:rsidRPr="00984C1A">
        <w:rPr>
          <w:spacing w:val="-1"/>
        </w:rPr>
        <w:t xml:space="preserve"> </w:t>
      </w:r>
      <w:r w:rsidRPr="00984C1A">
        <w:t>испиту</w:t>
      </w:r>
      <w:bookmarkEnd w:id="5"/>
    </w:p>
    <w:p w14:paraId="204C6F5B" w14:textId="48C199FB" w:rsidR="00933F65" w:rsidRPr="00984C1A" w:rsidRDefault="006D4F5F" w:rsidP="006D4F5F">
      <w:pPr>
        <w:pStyle w:val="BodyText"/>
        <w:tabs>
          <w:tab w:val="left" w:pos="4353"/>
        </w:tabs>
        <w:spacing w:before="1"/>
        <w:ind w:left="0"/>
        <w:rPr>
          <w:b/>
          <w:color w:val="000000" w:themeColor="text1"/>
          <w:sz w:val="31"/>
        </w:rPr>
      </w:pPr>
      <w:r w:rsidRPr="00984C1A">
        <w:rPr>
          <w:b/>
          <w:color w:val="000000" w:themeColor="text1"/>
          <w:sz w:val="31"/>
        </w:rPr>
        <w:tab/>
      </w:r>
    </w:p>
    <w:p w14:paraId="2F58BA18" w14:textId="2F3F3F15" w:rsidR="00933F65" w:rsidRPr="00984C1A" w:rsidRDefault="00C54DC2">
      <w:pPr>
        <w:pStyle w:val="BodyText"/>
        <w:spacing w:line="276" w:lineRule="auto"/>
        <w:ind w:left="258" w:right="598"/>
        <w:rPr>
          <w:color w:val="000000" w:themeColor="text1"/>
          <w:lang w:val="sr-Cyrl-RS"/>
        </w:rPr>
      </w:pPr>
      <w:r w:rsidRPr="00984C1A">
        <w:rPr>
          <w:color w:val="000000" w:themeColor="text1"/>
        </w:rPr>
        <w:t xml:space="preserve">Завршни испит полагало је </w:t>
      </w:r>
      <w:r w:rsidR="00DE2DF6">
        <w:rPr>
          <w:color w:val="000000" w:themeColor="text1"/>
          <w:lang w:val="sr-Cyrl-RS"/>
        </w:rPr>
        <w:t>57</w:t>
      </w:r>
      <w:r w:rsidRPr="00984C1A">
        <w:rPr>
          <w:color w:val="000000" w:themeColor="text1"/>
        </w:rPr>
        <w:t xml:space="preserve"> ученика</w:t>
      </w:r>
      <w:r w:rsidR="000C57F6" w:rsidRPr="00984C1A">
        <w:rPr>
          <w:color w:val="000000" w:themeColor="text1"/>
          <w:lang w:val="sr-Cyrl-RS"/>
        </w:rPr>
        <w:t xml:space="preserve"> као</w:t>
      </w:r>
      <w:r w:rsidRPr="00984C1A">
        <w:rPr>
          <w:color w:val="000000" w:themeColor="text1"/>
        </w:rPr>
        <w:t xml:space="preserve"> редован тест</w:t>
      </w:r>
      <w:r w:rsidR="000C57F6" w:rsidRPr="00984C1A">
        <w:rPr>
          <w:color w:val="000000" w:themeColor="text1"/>
          <w:lang w:val="sr-Cyrl-RS"/>
        </w:rPr>
        <w:t>.</w:t>
      </w:r>
    </w:p>
    <w:p w14:paraId="549C3847" w14:textId="77777777" w:rsidR="00933F65" w:rsidRPr="00984C1A" w:rsidRDefault="00933F65">
      <w:pPr>
        <w:pStyle w:val="BodyText"/>
        <w:ind w:left="0"/>
        <w:rPr>
          <w:color w:val="000000" w:themeColor="text1"/>
          <w:sz w:val="20"/>
        </w:rPr>
      </w:pPr>
    </w:p>
    <w:p w14:paraId="0827D03E" w14:textId="77777777" w:rsidR="00933F65" w:rsidRPr="00984C1A" w:rsidRDefault="00933F65">
      <w:pPr>
        <w:pStyle w:val="BodyText"/>
        <w:spacing w:before="7" w:after="1"/>
        <w:ind w:left="0"/>
        <w:rPr>
          <w:color w:val="000000" w:themeColor="text1"/>
          <w:sz w:val="22"/>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384"/>
      </w:tblGrid>
      <w:tr w:rsidR="000C57F6" w:rsidRPr="00984C1A" w14:paraId="27D43343" w14:textId="77777777">
        <w:trPr>
          <w:trHeight w:val="275"/>
        </w:trPr>
        <w:tc>
          <w:tcPr>
            <w:tcW w:w="2554" w:type="dxa"/>
          </w:tcPr>
          <w:p w14:paraId="7A6C82D5" w14:textId="20112132" w:rsidR="000C57F6" w:rsidRPr="00984C1A" w:rsidRDefault="000C57F6">
            <w:pPr>
              <w:pStyle w:val="TableParagraph"/>
              <w:spacing w:line="256" w:lineRule="exact"/>
              <w:ind w:left="107"/>
              <w:jc w:val="left"/>
              <w:rPr>
                <w:color w:val="000000" w:themeColor="text1"/>
                <w:sz w:val="24"/>
              </w:rPr>
            </w:pPr>
          </w:p>
        </w:tc>
        <w:tc>
          <w:tcPr>
            <w:tcW w:w="3384" w:type="dxa"/>
          </w:tcPr>
          <w:p w14:paraId="2FE41AF1" w14:textId="77777777" w:rsidR="000C57F6" w:rsidRPr="00984C1A" w:rsidRDefault="000C57F6">
            <w:pPr>
              <w:pStyle w:val="TableParagraph"/>
              <w:spacing w:line="256" w:lineRule="exact"/>
              <w:ind w:left="105"/>
              <w:jc w:val="left"/>
              <w:rPr>
                <w:color w:val="000000" w:themeColor="text1"/>
                <w:sz w:val="24"/>
              </w:rPr>
            </w:pPr>
            <w:r w:rsidRPr="00984C1A">
              <w:rPr>
                <w:color w:val="000000" w:themeColor="text1"/>
                <w:sz w:val="24"/>
              </w:rPr>
              <w:t>Просек остварених бодова</w:t>
            </w:r>
          </w:p>
        </w:tc>
      </w:tr>
      <w:tr w:rsidR="000C57F6" w:rsidRPr="00984C1A" w14:paraId="7CF070C4" w14:textId="77777777">
        <w:trPr>
          <w:trHeight w:val="469"/>
        </w:trPr>
        <w:tc>
          <w:tcPr>
            <w:tcW w:w="2554" w:type="dxa"/>
          </w:tcPr>
          <w:p w14:paraId="12BF4C9C" w14:textId="77777777" w:rsidR="000C57F6" w:rsidRPr="00984C1A" w:rsidRDefault="000C57F6">
            <w:pPr>
              <w:pStyle w:val="TableParagraph"/>
              <w:spacing w:line="275" w:lineRule="exact"/>
              <w:ind w:left="107"/>
              <w:jc w:val="left"/>
              <w:rPr>
                <w:color w:val="000000" w:themeColor="text1"/>
                <w:sz w:val="24"/>
              </w:rPr>
            </w:pPr>
            <w:r w:rsidRPr="00984C1A">
              <w:rPr>
                <w:color w:val="000000" w:themeColor="text1"/>
                <w:sz w:val="24"/>
              </w:rPr>
              <w:t>Српски језик</w:t>
            </w:r>
          </w:p>
        </w:tc>
        <w:tc>
          <w:tcPr>
            <w:tcW w:w="3384" w:type="dxa"/>
          </w:tcPr>
          <w:p w14:paraId="4FEACA26" w14:textId="402D823D" w:rsidR="000C57F6" w:rsidRPr="00984C1A" w:rsidRDefault="000C57F6" w:rsidP="00DE2DF6">
            <w:pPr>
              <w:pStyle w:val="TableParagraph"/>
              <w:spacing w:before="36" w:line="153" w:lineRule="auto"/>
              <w:ind w:left="105"/>
              <w:jc w:val="left"/>
              <w:rPr>
                <w:b/>
                <w:color w:val="000000" w:themeColor="text1"/>
                <w:sz w:val="16"/>
                <w:lang w:val="sr-Cyrl-RS"/>
              </w:rPr>
            </w:pPr>
            <w:r w:rsidRPr="00DE2DF6">
              <w:rPr>
                <w:b/>
                <w:color w:val="000000" w:themeColor="text1"/>
                <w:position w:val="-7"/>
                <w:sz w:val="24"/>
                <w:lang w:val="sr-Cyrl-RS"/>
              </w:rPr>
              <w:t>8</w:t>
            </w:r>
            <w:r w:rsidRPr="00DE2DF6">
              <w:rPr>
                <w:b/>
                <w:color w:val="000000" w:themeColor="text1"/>
                <w:position w:val="-7"/>
                <w:sz w:val="24"/>
              </w:rPr>
              <w:t>,</w:t>
            </w:r>
            <w:r w:rsidR="00DE2DF6" w:rsidRPr="00DE2DF6">
              <w:rPr>
                <w:b/>
                <w:color w:val="000000" w:themeColor="text1"/>
                <w:position w:val="-7"/>
                <w:sz w:val="24"/>
                <w:lang w:val="sr-Cyrl-RS"/>
              </w:rPr>
              <w:t>66</w:t>
            </w:r>
            <w:r w:rsidRPr="00DE2DF6">
              <w:rPr>
                <w:b/>
                <w:color w:val="000000" w:themeColor="text1"/>
                <w:position w:val="1"/>
                <w:sz w:val="16"/>
              </w:rPr>
              <w:t>20</w:t>
            </w:r>
            <w:r w:rsidRPr="00DE2DF6">
              <w:rPr>
                <w:b/>
                <w:color w:val="000000" w:themeColor="text1"/>
                <w:position w:val="1"/>
                <w:sz w:val="16"/>
                <w:lang w:val="sr-Cyrl-RS"/>
              </w:rPr>
              <w:t>2</w:t>
            </w:r>
            <w:r w:rsidR="00DE2DF6" w:rsidRPr="00DE2DF6">
              <w:rPr>
                <w:b/>
                <w:color w:val="000000" w:themeColor="text1"/>
                <w:position w:val="1"/>
                <w:sz w:val="16"/>
                <w:lang w:val="sr-Cyrl-RS"/>
              </w:rPr>
              <w:t>4</w:t>
            </w:r>
            <w:r w:rsidRPr="00DE2DF6">
              <w:rPr>
                <w:b/>
                <w:color w:val="000000" w:themeColor="text1"/>
                <w:position w:val="1"/>
                <w:sz w:val="16"/>
              </w:rPr>
              <w:t>/202</w:t>
            </w:r>
            <w:r w:rsidR="00DE2DF6" w:rsidRPr="00DE2DF6">
              <w:rPr>
                <w:b/>
                <w:color w:val="000000" w:themeColor="text1"/>
                <w:position w:val="1"/>
                <w:sz w:val="16"/>
                <w:lang w:val="sr-Cyrl-RS"/>
              </w:rPr>
              <w:t>5</w:t>
            </w:r>
            <w:r w:rsidRPr="00984C1A">
              <w:rPr>
                <w:color w:val="000000" w:themeColor="text1"/>
                <w:position w:val="-7"/>
                <w:sz w:val="24"/>
              </w:rPr>
              <w:t xml:space="preserve">- </w:t>
            </w:r>
            <w:r w:rsidR="00DE2DF6" w:rsidRPr="00DE2DF6">
              <w:rPr>
                <w:color w:val="000000" w:themeColor="text1"/>
                <w:position w:val="-7"/>
                <w:sz w:val="24"/>
                <w:lang w:val="sr-Cyrl-RS"/>
              </w:rPr>
              <w:t>8</w:t>
            </w:r>
            <w:r w:rsidRPr="00DE2DF6">
              <w:rPr>
                <w:color w:val="000000" w:themeColor="text1"/>
                <w:position w:val="-7"/>
                <w:sz w:val="24"/>
              </w:rPr>
              <w:t>,</w:t>
            </w:r>
            <w:r w:rsidR="00DE2DF6" w:rsidRPr="00DE2DF6">
              <w:rPr>
                <w:color w:val="000000" w:themeColor="text1"/>
                <w:position w:val="-7"/>
                <w:sz w:val="24"/>
                <w:lang w:val="sr-Cyrl-RS"/>
              </w:rPr>
              <w:t>68</w:t>
            </w:r>
            <w:r w:rsidRPr="00DE2DF6">
              <w:rPr>
                <w:color w:val="000000" w:themeColor="text1"/>
                <w:sz w:val="16"/>
              </w:rPr>
              <w:t>202</w:t>
            </w:r>
            <w:r w:rsidR="00DE2DF6" w:rsidRPr="00DE2DF6">
              <w:rPr>
                <w:color w:val="000000" w:themeColor="text1"/>
                <w:sz w:val="16"/>
                <w:lang w:val="sr-Cyrl-RS"/>
              </w:rPr>
              <w:t>3</w:t>
            </w:r>
            <w:r w:rsidRPr="00DE2DF6">
              <w:rPr>
                <w:color w:val="000000" w:themeColor="text1"/>
                <w:sz w:val="16"/>
              </w:rPr>
              <w:t>/202</w:t>
            </w:r>
            <w:r w:rsidRPr="00DE2DF6">
              <w:rPr>
                <w:color w:val="000000" w:themeColor="text1"/>
                <w:sz w:val="16"/>
                <w:lang w:val="sr-Cyrl-RS"/>
              </w:rPr>
              <w:t>4</w:t>
            </w:r>
          </w:p>
        </w:tc>
      </w:tr>
      <w:tr w:rsidR="000C57F6" w:rsidRPr="00984C1A" w14:paraId="3801FB98" w14:textId="77777777">
        <w:trPr>
          <w:trHeight w:val="419"/>
        </w:trPr>
        <w:tc>
          <w:tcPr>
            <w:tcW w:w="2554" w:type="dxa"/>
          </w:tcPr>
          <w:p w14:paraId="2F2312B4" w14:textId="77777777" w:rsidR="000C57F6" w:rsidRPr="00984C1A" w:rsidRDefault="000C57F6">
            <w:pPr>
              <w:pStyle w:val="TableParagraph"/>
              <w:spacing w:line="275" w:lineRule="exact"/>
              <w:ind w:left="107"/>
              <w:jc w:val="left"/>
              <w:rPr>
                <w:color w:val="000000" w:themeColor="text1"/>
                <w:sz w:val="24"/>
              </w:rPr>
            </w:pPr>
            <w:r w:rsidRPr="00984C1A">
              <w:rPr>
                <w:color w:val="000000" w:themeColor="text1"/>
                <w:sz w:val="24"/>
              </w:rPr>
              <w:t>Математика</w:t>
            </w:r>
          </w:p>
        </w:tc>
        <w:tc>
          <w:tcPr>
            <w:tcW w:w="3384" w:type="dxa"/>
          </w:tcPr>
          <w:p w14:paraId="6F9154D6" w14:textId="277D8BF1" w:rsidR="000C57F6" w:rsidRPr="00984C1A" w:rsidRDefault="00DE2DF6" w:rsidP="00DE2DF6">
            <w:pPr>
              <w:pStyle w:val="TableParagraph"/>
              <w:spacing w:before="36" w:line="153" w:lineRule="auto"/>
              <w:ind w:left="105"/>
              <w:jc w:val="left"/>
              <w:rPr>
                <w:b/>
                <w:color w:val="000000" w:themeColor="text1"/>
                <w:sz w:val="16"/>
                <w:lang w:val="sr-Cyrl-RS"/>
              </w:rPr>
            </w:pPr>
            <w:r w:rsidRPr="00DE2DF6">
              <w:rPr>
                <w:b/>
                <w:color w:val="000000" w:themeColor="text1"/>
                <w:position w:val="-7"/>
                <w:sz w:val="24"/>
                <w:lang w:val="sr-Cyrl-RS"/>
              </w:rPr>
              <w:t>6.45</w:t>
            </w:r>
            <w:r w:rsidR="000C57F6" w:rsidRPr="00DE2DF6">
              <w:rPr>
                <w:b/>
                <w:color w:val="000000" w:themeColor="text1"/>
                <w:position w:val="1"/>
                <w:sz w:val="16"/>
              </w:rPr>
              <w:t>20</w:t>
            </w:r>
            <w:r w:rsidR="000C57F6" w:rsidRPr="00DE2DF6">
              <w:rPr>
                <w:b/>
                <w:color w:val="000000" w:themeColor="text1"/>
                <w:position w:val="1"/>
                <w:sz w:val="16"/>
                <w:lang w:val="sr-Cyrl-RS"/>
              </w:rPr>
              <w:t>2</w:t>
            </w:r>
            <w:r>
              <w:rPr>
                <w:b/>
                <w:color w:val="000000" w:themeColor="text1"/>
                <w:position w:val="1"/>
                <w:sz w:val="16"/>
                <w:lang w:val="sr-Cyrl-RS"/>
              </w:rPr>
              <w:t>4</w:t>
            </w:r>
            <w:r w:rsidR="000C57F6" w:rsidRPr="00DE2DF6">
              <w:rPr>
                <w:b/>
                <w:color w:val="000000" w:themeColor="text1"/>
                <w:position w:val="1"/>
                <w:sz w:val="16"/>
              </w:rPr>
              <w:t>/20</w:t>
            </w:r>
            <w:r>
              <w:rPr>
                <w:b/>
                <w:color w:val="000000" w:themeColor="text1"/>
                <w:position w:val="1"/>
                <w:sz w:val="16"/>
                <w:lang w:val="sr-Cyrl-RS"/>
              </w:rPr>
              <w:t>25</w:t>
            </w:r>
            <w:r w:rsidR="000C57F6" w:rsidRPr="00984C1A">
              <w:rPr>
                <w:color w:val="000000" w:themeColor="text1"/>
                <w:position w:val="1"/>
                <w:sz w:val="16"/>
              </w:rPr>
              <w:t xml:space="preserve"> </w:t>
            </w:r>
            <w:r w:rsidR="000C57F6" w:rsidRPr="00DE2DF6">
              <w:rPr>
                <w:color w:val="000000" w:themeColor="text1"/>
                <w:position w:val="-7"/>
                <w:sz w:val="24"/>
              </w:rPr>
              <w:t xml:space="preserve">- </w:t>
            </w:r>
            <w:r w:rsidR="000C57F6" w:rsidRPr="00DE2DF6">
              <w:rPr>
                <w:color w:val="000000" w:themeColor="text1"/>
                <w:position w:val="-7"/>
                <w:sz w:val="24"/>
                <w:lang w:val="sr-Cyrl-RS"/>
              </w:rPr>
              <w:t>8</w:t>
            </w:r>
            <w:r w:rsidR="000C57F6" w:rsidRPr="00DE2DF6">
              <w:rPr>
                <w:color w:val="000000" w:themeColor="text1"/>
                <w:position w:val="-7"/>
                <w:sz w:val="24"/>
              </w:rPr>
              <w:t>,</w:t>
            </w:r>
            <w:r w:rsidR="000C57F6" w:rsidRPr="00DE2DF6">
              <w:rPr>
                <w:color w:val="000000" w:themeColor="text1"/>
                <w:position w:val="-7"/>
                <w:sz w:val="24"/>
                <w:lang w:val="sr-Cyrl-RS"/>
              </w:rPr>
              <w:t>03</w:t>
            </w:r>
            <w:r w:rsidR="000C57F6" w:rsidRPr="00DE2DF6">
              <w:rPr>
                <w:color w:val="000000" w:themeColor="text1"/>
                <w:sz w:val="16"/>
              </w:rPr>
              <w:t>20</w:t>
            </w:r>
            <w:r w:rsidR="000C57F6" w:rsidRPr="00DE2DF6">
              <w:rPr>
                <w:color w:val="000000" w:themeColor="text1"/>
                <w:sz w:val="16"/>
                <w:lang w:val="sr-Cyrl-RS"/>
              </w:rPr>
              <w:t>23</w:t>
            </w:r>
            <w:r w:rsidR="000C57F6" w:rsidRPr="00DE2DF6">
              <w:rPr>
                <w:color w:val="000000" w:themeColor="text1"/>
                <w:sz w:val="16"/>
              </w:rPr>
              <w:t>/202</w:t>
            </w:r>
            <w:r w:rsidR="000C57F6" w:rsidRPr="00DE2DF6">
              <w:rPr>
                <w:color w:val="000000" w:themeColor="text1"/>
                <w:sz w:val="16"/>
                <w:lang w:val="sr-Cyrl-RS"/>
              </w:rPr>
              <w:t>4</w:t>
            </w:r>
          </w:p>
        </w:tc>
      </w:tr>
      <w:tr w:rsidR="000C57F6" w:rsidRPr="00984C1A" w14:paraId="5499B072" w14:textId="77777777">
        <w:trPr>
          <w:trHeight w:val="414"/>
        </w:trPr>
        <w:tc>
          <w:tcPr>
            <w:tcW w:w="2554" w:type="dxa"/>
          </w:tcPr>
          <w:p w14:paraId="3F1DCEC9" w14:textId="76B219F9" w:rsidR="000C57F6" w:rsidRPr="00984C1A" w:rsidRDefault="000C57F6">
            <w:pPr>
              <w:pStyle w:val="TableParagraph"/>
              <w:spacing w:before="1"/>
              <w:ind w:left="107"/>
              <w:jc w:val="left"/>
              <w:rPr>
                <w:color w:val="000000" w:themeColor="text1"/>
                <w:sz w:val="24"/>
                <w:lang w:val="sr-Cyrl-RS"/>
              </w:rPr>
            </w:pPr>
            <w:r w:rsidRPr="00984C1A">
              <w:rPr>
                <w:color w:val="000000" w:themeColor="text1"/>
                <w:sz w:val="24"/>
              </w:rPr>
              <w:t>Комбиновани тест</w:t>
            </w:r>
            <w:r w:rsidRPr="00984C1A">
              <w:rPr>
                <w:color w:val="000000" w:themeColor="text1"/>
                <w:sz w:val="24"/>
                <w:lang w:val="sr-Cyrl-RS"/>
              </w:rPr>
              <w:t xml:space="preserve"> (изборни предмет)</w:t>
            </w:r>
          </w:p>
        </w:tc>
        <w:tc>
          <w:tcPr>
            <w:tcW w:w="3384" w:type="dxa"/>
          </w:tcPr>
          <w:p w14:paraId="7592C351" w14:textId="6FCBBA0F" w:rsidR="000C57F6" w:rsidRPr="00984C1A" w:rsidRDefault="000C57F6" w:rsidP="00DE2DF6">
            <w:pPr>
              <w:pStyle w:val="TableParagraph"/>
              <w:spacing w:before="37" w:line="156" w:lineRule="auto"/>
              <w:ind w:left="105"/>
              <w:jc w:val="left"/>
              <w:rPr>
                <w:b/>
                <w:color w:val="000000" w:themeColor="text1"/>
                <w:sz w:val="16"/>
                <w:lang w:val="sr-Cyrl-RS"/>
              </w:rPr>
            </w:pPr>
            <w:r w:rsidRPr="00DE2DF6">
              <w:rPr>
                <w:b/>
                <w:color w:val="000000" w:themeColor="text1"/>
                <w:position w:val="-7"/>
                <w:sz w:val="24"/>
                <w:lang w:val="sr-Cyrl-RS"/>
              </w:rPr>
              <w:t>12</w:t>
            </w:r>
            <w:r w:rsidRPr="00DE2DF6">
              <w:rPr>
                <w:b/>
                <w:color w:val="000000" w:themeColor="text1"/>
                <w:position w:val="-7"/>
                <w:sz w:val="24"/>
              </w:rPr>
              <w:t>,</w:t>
            </w:r>
            <w:r w:rsidR="00DE2DF6" w:rsidRPr="00DE2DF6">
              <w:rPr>
                <w:b/>
                <w:color w:val="000000" w:themeColor="text1"/>
                <w:position w:val="-7"/>
                <w:sz w:val="24"/>
                <w:lang w:val="sr-Cyrl-RS"/>
              </w:rPr>
              <w:t>18</w:t>
            </w:r>
            <w:r w:rsidRPr="00DE2DF6">
              <w:rPr>
                <w:b/>
                <w:color w:val="000000" w:themeColor="text1"/>
                <w:position w:val="1"/>
                <w:sz w:val="16"/>
              </w:rPr>
              <w:t>20</w:t>
            </w:r>
            <w:r w:rsidRPr="00DE2DF6">
              <w:rPr>
                <w:b/>
                <w:color w:val="000000" w:themeColor="text1"/>
                <w:position w:val="1"/>
                <w:sz w:val="16"/>
                <w:lang w:val="sr-Cyrl-RS"/>
              </w:rPr>
              <w:t>2</w:t>
            </w:r>
            <w:r w:rsidR="00DE2DF6">
              <w:rPr>
                <w:b/>
                <w:color w:val="000000" w:themeColor="text1"/>
                <w:position w:val="1"/>
                <w:sz w:val="16"/>
                <w:lang w:val="sr-Cyrl-RS"/>
              </w:rPr>
              <w:t>4</w:t>
            </w:r>
            <w:r w:rsidRPr="00DE2DF6">
              <w:rPr>
                <w:b/>
                <w:color w:val="000000" w:themeColor="text1"/>
                <w:position w:val="1"/>
                <w:sz w:val="16"/>
              </w:rPr>
              <w:t>/20</w:t>
            </w:r>
            <w:r w:rsidRPr="00DE2DF6">
              <w:rPr>
                <w:b/>
                <w:color w:val="000000" w:themeColor="text1"/>
                <w:position w:val="1"/>
                <w:sz w:val="16"/>
                <w:lang w:val="sr-Cyrl-RS"/>
              </w:rPr>
              <w:t>2</w:t>
            </w:r>
            <w:r w:rsidR="00DE2DF6">
              <w:rPr>
                <w:b/>
                <w:color w:val="000000" w:themeColor="text1"/>
                <w:position w:val="1"/>
                <w:sz w:val="16"/>
                <w:lang w:val="sr-Cyrl-RS"/>
              </w:rPr>
              <w:t>5</w:t>
            </w:r>
            <w:r w:rsidRPr="00DE2DF6">
              <w:rPr>
                <w:color w:val="000000" w:themeColor="text1"/>
                <w:position w:val="-7"/>
                <w:sz w:val="24"/>
              </w:rPr>
              <w:t>- 1</w:t>
            </w:r>
            <w:r w:rsidRPr="00DE2DF6">
              <w:rPr>
                <w:color w:val="000000" w:themeColor="text1"/>
                <w:position w:val="-7"/>
                <w:sz w:val="24"/>
                <w:lang w:val="sr-Cyrl-RS"/>
              </w:rPr>
              <w:t>2</w:t>
            </w:r>
            <w:r w:rsidRPr="00DE2DF6">
              <w:rPr>
                <w:color w:val="000000" w:themeColor="text1"/>
                <w:position w:val="-7"/>
                <w:sz w:val="24"/>
              </w:rPr>
              <w:t>,</w:t>
            </w:r>
            <w:r w:rsidRPr="00DE2DF6">
              <w:rPr>
                <w:color w:val="000000" w:themeColor="text1"/>
                <w:position w:val="-7"/>
                <w:sz w:val="24"/>
                <w:lang w:val="sr-Cyrl-RS"/>
              </w:rPr>
              <w:t>16</w:t>
            </w:r>
            <w:r w:rsidRPr="00DE2DF6">
              <w:rPr>
                <w:color w:val="000000" w:themeColor="text1"/>
                <w:sz w:val="16"/>
              </w:rPr>
              <w:t>20</w:t>
            </w:r>
            <w:r w:rsidRPr="00DE2DF6">
              <w:rPr>
                <w:color w:val="000000" w:themeColor="text1"/>
                <w:sz w:val="16"/>
                <w:lang w:val="sr-Cyrl-RS"/>
              </w:rPr>
              <w:t>23</w:t>
            </w:r>
            <w:r w:rsidRPr="00DE2DF6">
              <w:rPr>
                <w:color w:val="000000" w:themeColor="text1"/>
                <w:sz w:val="16"/>
              </w:rPr>
              <w:t>/202</w:t>
            </w:r>
            <w:r w:rsidRPr="00DE2DF6">
              <w:rPr>
                <w:color w:val="000000" w:themeColor="text1"/>
                <w:sz w:val="16"/>
                <w:lang w:val="sr-Cyrl-RS"/>
              </w:rPr>
              <w:t>4</w:t>
            </w:r>
          </w:p>
        </w:tc>
      </w:tr>
    </w:tbl>
    <w:p w14:paraId="2712E6AC" w14:textId="5F733BD1" w:rsidR="00933F65" w:rsidRPr="00984C1A" w:rsidRDefault="00933F65">
      <w:pPr>
        <w:pStyle w:val="BodyText"/>
        <w:ind w:left="0"/>
        <w:rPr>
          <w:color w:val="000000" w:themeColor="text1"/>
          <w:sz w:val="20"/>
        </w:rPr>
      </w:pPr>
    </w:p>
    <w:p w14:paraId="6B95BE56" w14:textId="77777777" w:rsidR="00F81A5C" w:rsidRPr="00984C1A" w:rsidRDefault="00F81A5C" w:rsidP="007A0865">
      <w:pPr>
        <w:pStyle w:val="BodyText"/>
        <w:ind w:left="0"/>
        <w:jc w:val="both"/>
        <w:rPr>
          <w:color w:val="000000" w:themeColor="text1"/>
          <w:lang w:val="sr-Cyrl-RS"/>
        </w:rPr>
      </w:pPr>
    </w:p>
    <w:p w14:paraId="442AE56E" w14:textId="77777777" w:rsidR="00C644F6" w:rsidRPr="00984C1A" w:rsidRDefault="00C644F6" w:rsidP="00F81A5C">
      <w:pPr>
        <w:pStyle w:val="BodyText"/>
        <w:jc w:val="both"/>
        <w:rPr>
          <w:color w:val="000000" w:themeColor="text1"/>
        </w:rPr>
      </w:pPr>
    </w:p>
    <w:p w14:paraId="797D31E7" w14:textId="0B5F73C3" w:rsidR="00F81A5C" w:rsidRPr="00984C1A" w:rsidRDefault="00F81A5C" w:rsidP="00F81A5C">
      <w:pPr>
        <w:pStyle w:val="BodyText"/>
        <w:jc w:val="both"/>
        <w:rPr>
          <w:color w:val="000000" w:themeColor="text1"/>
        </w:rPr>
      </w:pPr>
      <w:r w:rsidRPr="00984C1A">
        <w:rPr>
          <w:color w:val="000000" w:themeColor="text1"/>
        </w:rPr>
        <w:t>-Предлог мера за унапређивање резултата на завршном испиту</w:t>
      </w:r>
    </w:p>
    <w:p w14:paraId="099908AD" w14:textId="72EA4A63" w:rsidR="00F81A5C" w:rsidRPr="00984C1A" w:rsidRDefault="00F81A5C" w:rsidP="00F81A5C">
      <w:pPr>
        <w:pStyle w:val="BodyText"/>
        <w:jc w:val="both"/>
        <w:rPr>
          <w:color w:val="000000" w:themeColor="text1"/>
        </w:rPr>
      </w:pPr>
      <w:r w:rsidRPr="00984C1A">
        <w:rPr>
          <w:color w:val="000000" w:themeColor="text1"/>
        </w:rPr>
        <w:tab/>
      </w:r>
      <w:r w:rsidR="001D186B" w:rsidRPr="00984C1A">
        <w:rPr>
          <w:color w:val="000000" w:themeColor="text1"/>
          <w:lang w:val="sr-Cyrl-RS"/>
        </w:rPr>
        <w:t xml:space="preserve">1. </w:t>
      </w:r>
      <w:r w:rsidRPr="00984C1A">
        <w:rPr>
          <w:color w:val="000000" w:themeColor="text1"/>
        </w:rPr>
        <w:t>Мере за унапређење резултата завршног испита из српског језика</w:t>
      </w:r>
      <w:r w:rsidRPr="00984C1A">
        <w:rPr>
          <w:color w:val="000000" w:themeColor="text1"/>
          <w:lang w:val="sr-Cyrl-RS"/>
        </w:rPr>
        <w:t>, у</w:t>
      </w:r>
      <w:r w:rsidRPr="00984C1A">
        <w:rPr>
          <w:color w:val="000000" w:themeColor="text1"/>
        </w:rPr>
        <w:t>вежбавање технике читања, правописа, коришћење оба писма</w:t>
      </w:r>
      <w:r w:rsidRPr="00984C1A">
        <w:rPr>
          <w:color w:val="000000" w:themeColor="text1"/>
          <w:lang w:val="sr-Cyrl-RS"/>
        </w:rPr>
        <w:t>, ч</w:t>
      </w:r>
      <w:r w:rsidRPr="00984C1A">
        <w:rPr>
          <w:color w:val="000000" w:themeColor="text1"/>
        </w:rPr>
        <w:t>ешће провере знања-тестирања</w:t>
      </w:r>
      <w:r w:rsidRPr="00984C1A">
        <w:rPr>
          <w:color w:val="000000" w:themeColor="text1"/>
          <w:lang w:val="sr-Cyrl-RS"/>
        </w:rPr>
        <w:t>, р</w:t>
      </w:r>
      <w:r w:rsidRPr="00984C1A">
        <w:rPr>
          <w:color w:val="000000" w:themeColor="text1"/>
        </w:rPr>
        <w:t>еализовати часове додатне и припремне наставе</w:t>
      </w:r>
    </w:p>
    <w:p w14:paraId="62790730" w14:textId="4AB9C338" w:rsidR="00F81A5C" w:rsidRPr="00984C1A" w:rsidRDefault="001D186B" w:rsidP="00F81A5C">
      <w:pPr>
        <w:pStyle w:val="BodyText"/>
        <w:jc w:val="both"/>
        <w:rPr>
          <w:color w:val="000000" w:themeColor="text1"/>
        </w:rPr>
      </w:pPr>
      <w:r w:rsidRPr="00984C1A">
        <w:rPr>
          <w:color w:val="000000" w:themeColor="text1"/>
        </w:rPr>
        <w:tab/>
      </w:r>
      <w:r w:rsidRPr="00984C1A">
        <w:rPr>
          <w:color w:val="000000" w:themeColor="text1"/>
          <w:lang w:val="sr-Cyrl-RS"/>
        </w:rPr>
        <w:t xml:space="preserve">2. </w:t>
      </w:r>
      <w:r w:rsidR="00F81A5C" w:rsidRPr="00984C1A">
        <w:rPr>
          <w:color w:val="000000" w:themeColor="text1"/>
        </w:rPr>
        <w:t>Мере за унапређење резултата завршног испита из математике</w:t>
      </w:r>
      <w:r w:rsidRPr="00984C1A">
        <w:rPr>
          <w:color w:val="000000" w:themeColor="text1"/>
          <w:lang w:val="sr-Cyrl-RS"/>
        </w:rPr>
        <w:t>, з</w:t>
      </w:r>
      <w:r w:rsidR="00F81A5C" w:rsidRPr="00984C1A">
        <w:rPr>
          <w:color w:val="000000" w:themeColor="text1"/>
        </w:rPr>
        <w:t>адавати задатке на сва три нивоа</w:t>
      </w:r>
      <w:r w:rsidRPr="00984C1A">
        <w:rPr>
          <w:color w:val="000000" w:themeColor="text1"/>
          <w:lang w:val="sr-Cyrl-RS"/>
        </w:rPr>
        <w:t>, п</w:t>
      </w:r>
      <w:r w:rsidR="00F81A5C" w:rsidRPr="00984C1A">
        <w:rPr>
          <w:color w:val="000000" w:themeColor="text1"/>
        </w:rPr>
        <w:t>роблемски и текстуални задаци морају бити присутнији у настави</w:t>
      </w:r>
      <w:r w:rsidRPr="00984C1A">
        <w:rPr>
          <w:color w:val="000000" w:themeColor="text1"/>
          <w:lang w:val="sr-Cyrl-RS"/>
        </w:rPr>
        <w:t>, п</w:t>
      </w:r>
      <w:r w:rsidR="00F81A5C" w:rsidRPr="00984C1A">
        <w:rPr>
          <w:color w:val="000000" w:themeColor="text1"/>
        </w:rPr>
        <w:t>рипремну наставу реализовати почев од септембра.</w:t>
      </w:r>
      <w:r w:rsidRPr="00984C1A">
        <w:rPr>
          <w:color w:val="000000" w:themeColor="text1"/>
          <w:lang w:val="sr-Cyrl-RS"/>
        </w:rPr>
        <w:t>, д</w:t>
      </w:r>
      <w:r w:rsidR="00F81A5C" w:rsidRPr="00984C1A">
        <w:rPr>
          <w:color w:val="000000" w:themeColor="text1"/>
        </w:rPr>
        <w:t>опунску и додатну наставу реализовати после одржавања иницијалних тестова.</w:t>
      </w:r>
      <w:r w:rsidRPr="00984C1A">
        <w:rPr>
          <w:color w:val="000000" w:themeColor="text1"/>
          <w:lang w:val="sr-Cyrl-RS"/>
        </w:rPr>
        <w:t>, у</w:t>
      </w:r>
      <w:r w:rsidR="00F81A5C" w:rsidRPr="00984C1A">
        <w:rPr>
          <w:color w:val="000000" w:themeColor="text1"/>
        </w:rPr>
        <w:t>напредити сарадњу предметних наставника са одељењским старешинама и родитељима.</w:t>
      </w:r>
    </w:p>
    <w:p w14:paraId="3B74E4A1" w14:textId="610EC4AC" w:rsidR="00F81A5C" w:rsidRPr="00984C1A" w:rsidRDefault="001D186B" w:rsidP="00F81A5C">
      <w:pPr>
        <w:pStyle w:val="BodyText"/>
        <w:jc w:val="both"/>
        <w:rPr>
          <w:color w:val="000000" w:themeColor="text1"/>
        </w:rPr>
      </w:pPr>
      <w:r w:rsidRPr="00984C1A">
        <w:rPr>
          <w:color w:val="000000" w:themeColor="text1"/>
        </w:rPr>
        <w:tab/>
      </w:r>
      <w:r w:rsidRPr="00984C1A">
        <w:rPr>
          <w:color w:val="000000" w:themeColor="text1"/>
          <w:lang w:val="sr-Cyrl-RS"/>
        </w:rPr>
        <w:t xml:space="preserve">3. </w:t>
      </w:r>
      <w:r w:rsidR="00F81A5C" w:rsidRPr="00984C1A">
        <w:rPr>
          <w:color w:val="000000" w:themeColor="text1"/>
        </w:rPr>
        <w:t>Мере за унапређење резултата завршног испита из историје</w:t>
      </w:r>
      <w:r w:rsidRPr="00984C1A">
        <w:rPr>
          <w:color w:val="000000" w:themeColor="text1"/>
          <w:lang w:val="sr-Cyrl-RS"/>
        </w:rPr>
        <w:t>, п</w:t>
      </w:r>
      <w:r w:rsidR="00F81A5C" w:rsidRPr="00984C1A">
        <w:rPr>
          <w:color w:val="000000" w:themeColor="text1"/>
        </w:rPr>
        <w:t>отребно је више радити тестове којима се проверава комплексно, досигнути степен знања, навика, вештина и умења из историје и сродних предмета нпр. географије, српског језика — историје књижевности</w:t>
      </w:r>
      <w:r w:rsidRPr="00984C1A">
        <w:rPr>
          <w:color w:val="000000" w:themeColor="text1"/>
          <w:lang w:val="sr-Cyrl-RS"/>
        </w:rPr>
        <w:t>, п</w:t>
      </w:r>
      <w:r w:rsidR="00F81A5C" w:rsidRPr="00984C1A">
        <w:rPr>
          <w:color w:val="000000" w:themeColor="text1"/>
        </w:rPr>
        <w:t>итања у тестовима треба да буду простог вишеструког избора, сложеног вишеструког избора, алтернативног избора, допуњавања или присећања, придавања, сређивања,</w:t>
      </w:r>
      <w:r w:rsidRPr="00984C1A">
        <w:rPr>
          <w:color w:val="000000" w:themeColor="text1"/>
          <w:lang w:val="sr-Cyrl-RS"/>
        </w:rPr>
        <w:t xml:space="preserve"> </w:t>
      </w:r>
      <w:r w:rsidR="00F81A5C" w:rsidRPr="00984C1A">
        <w:rPr>
          <w:color w:val="000000" w:themeColor="text1"/>
        </w:rPr>
        <w:t>директног тј. отвореног одговора, препознавања и разумевања.</w:t>
      </w:r>
    </w:p>
    <w:p w14:paraId="29AB477D" w14:textId="5DDE3DFD" w:rsidR="00F81A5C" w:rsidRPr="00984C1A" w:rsidRDefault="001D186B" w:rsidP="00F81A5C">
      <w:pPr>
        <w:pStyle w:val="BodyText"/>
        <w:jc w:val="both"/>
        <w:rPr>
          <w:color w:val="000000" w:themeColor="text1"/>
        </w:rPr>
      </w:pPr>
      <w:r w:rsidRPr="00984C1A">
        <w:rPr>
          <w:color w:val="000000" w:themeColor="text1"/>
        </w:rPr>
        <w:tab/>
      </w:r>
      <w:r w:rsidRPr="00984C1A">
        <w:rPr>
          <w:color w:val="000000" w:themeColor="text1"/>
          <w:lang w:val="sr-Cyrl-RS"/>
        </w:rPr>
        <w:t xml:space="preserve">4. </w:t>
      </w:r>
      <w:r w:rsidR="00F81A5C" w:rsidRPr="00984C1A">
        <w:rPr>
          <w:color w:val="000000" w:themeColor="text1"/>
        </w:rPr>
        <w:t>Мере за унапређење резултата завршног испита из географије</w:t>
      </w:r>
      <w:r w:rsidRPr="00984C1A">
        <w:rPr>
          <w:color w:val="000000" w:themeColor="text1"/>
          <w:lang w:val="sr-Cyrl-RS"/>
        </w:rPr>
        <w:t>, о</w:t>
      </w:r>
      <w:r w:rsidR="00F81A5C" w:rsidRPr="00984C1A">
        <w:rPr>
          <w:color w:val="000000" w:themeColor="text1"/>
        </w:rPr>
        <w:t>државање припремне наставе у континуитету током целе школске године</w:t>
      </w:r>
      <w:r w:rsidRPr="00984C1A">
        <w:rPr>
          <w:color w:val="000000" w:themeColor="text1"/>
          <w:lang w:val="sr-Cyrl-RS"/>
        </w:rPr>
        <w:t>, т</w:t>
      </w:r>
      <w:r w:rsidR="00F81A5C" w:rsidRPr="00984C1A">
        <w:rPr>
          <w:color w:val="000000" w:themeColor="text1"/>
        </w:rPr>
        <w:t>ематско обнављање градива од петог до осмог разреда</w:t>
      </w:r>
    </w:p>
    <w:p w14:paraId="687BEDD8" w14:textId="03C7B19D" w:rsidR="00F81A5C" w:rsidRPr="00984C1A" w:rsidRDefault="00F81A5C" w:rsidP="00F81A5C">
      <w:pPr>
        <w:pStyle w:val="BodyText"/>
        <w:jc w:val="both"/>
        <w:rPr>
          <w:color w:val="000000" w:themeColor="text1"/>
        </w:rPr>
      </w:pPr>
      <w:r w:rsidRPr="00984C1A">
        <w:rPr>
          <w:color w:val="000000" w:themeColor="text1"/>
        </w:rPr>
        <w:t>Повремене провере знањам тестирање</w:t>
      </w:r>
      <w:r w:rsidR="001D186B" w:rsidRPr="00984C1A">
        <w:rPr>
          <w:color w:val="000000" w:themeColor="text1"/>
          <w:lang w:val="sr-Cyrl-RS"/>
        </w:rPr>
        <w:t>, м</w:t>
      </w:r>
      <w:r w:rsidRPr="00984C1A">
        <w:rPr>
          <w:color w:val="000000" w:themeColor="text1"/>
        </w:rPr>
        <w:t>отивисање ученика за пости</w:t>
      </w:r>
      <w:r w:rsidR="001D186B" w:rsidRPr="00984C1A">
        <w:rPr>
          <w:color w:val="000000" w:themeColor="text1"/>
          <w:lang w:val="sr-Cyrl-RS"/>
        </w:rPr>
        <w:t>з</w:t>
      </w:r>
      <w:r w:rsidRPr="00984C1A">
        <w:rPr>
          <w:color w:val="000000" w:themeColor="text1"/>
        </w:rPr>
        <w:t>ање бољих резултата</w:t>
      </w:r>
    </w:p>
    <w:p w14:paraId="3D0438BF" w14:textId="2A60B0CE" w:rsidR="00F81A5C" w:rsidRPr="00984C1A" w:rsidRDefault="001D186B" w:rsidP="00F81A5C">
      <w:pPr>
        <w:pStyle w:val="BodyText"/>
        <w:jc w:val="both"/>
        <w:rPr>
          <w:color w:val="000000" w:themeColor="text1"/>
        </w:rPr>
      </w:pPr>
      <w:r w:rsidRPr="00984C1A">
        <w:rPr>
          <w:color w:val="000000" w:themeColor="text1"/>
        </w:rPr>
        <w:tab/>
      </w:r>
      <w:r w:rsidRPr="00984C1A">
        <w:rPr>
          <w:color w:val="000000" w:themeColor="text1"/>
          <w:lang w:val="sr-Cyrl-RS"/>
        </w:rPr>
        <w:t>5.</w:t>
      </w:r>
      <w:r w:rsidR="00797F6B" w:rsidRPr="00984C1A">
        <w:rPr>
          <w:color w:val="000000" w:themeColor="text1"/>
          <w:lang w:val="sr-Cyrl-RS"/>
        </w:rPr>
        <w:t xml:space="preserve"> </w:t>
      </w:r>
      <w:r w:rsidR="00F81A5C" w:rsidRPr="00984C1A">
        <w:rPr>
          <w:color w:val="000000" w:themeColor="text1"/>
        </w:rPr>
        <w:t>Мере за унапређење резултата завршног испита из биологије</w:t>
      </w:r>
      <w:r w:rsidRPr="00984C1A">
        <w:rPr>
          <w:color w:val="000000" w:themeColor="text1"/>
          <w:lang w:val="sr-Cyrl-RS"/>
        </w:rPr>
        <w:t>, т</w:t>
      </w:r>
      <w:r w:rsidR="00F81A5C" w:rsidRPr="00984C1A">
        <w:rPr>
          <w:color w:val="000000" w:themeColor="text1"/>
        </w:rPr>
        <w:t xml:space="preserve">оком школске године </w:t>
      </w:r>
      <w:r w:rsidR="00F81A5C" w:rsidRPr="00984C1A">
        <w:rPr>
          <w:color w:val="000000" w:themeColor="text1"/>
        </w:rPr>
        <w:lastRenderedPageBreak/>
        <w:t>више радити тестове и то питања с отвореним одговором, питањима</w:t>
      </w:r>
      <w:r w:rsidRPr="00984C1A">
        <w:rPr>
          <w:color w:val="000000" w:themeColor="text1"/>
          <w:lang w:val="sr-Cyrl-RS"/>
        </w:rPr>
        <w:t>, п</w:t>
      </w:r>
      <w:r w:rsidR="00F81A5C" w:rsidRPr="00984C1A">
        <w:rPr>
          <w:color w:val="000000" w:themeColor="text1"/>
        </w:rPr>
        <w:t>римењивати тестирање иницијално, нестандардизовано, критеријумско</w:t>
      </w:r>
      <w:r w:rsidRPr="00984C1A">
        <w:rPr>
          <w:color w:val="000000" w:themeColor="text1"/>
          <w:lang w:val="sr-Cyrl-RS"/>
        </w:rPr>
        <w:t>, р</w:t>
      </w:r>
      <w:r w:rsidR="00F81A5C" w:rsidRPr="00984C1A">
        <w:rPr>
          <w:color w:val="000000" w:themeColor="text1"/>
        </w:rPr>
        <w:t>еализација часова припремне наставе од почетка школске године</w:t>
      </w:r>
    </w:p>
    <w:p w14:paraId="1D3CA9D4" w14:textId="496A1F11" w:rsidR="00F81A5C" w:rsidRPr="00984C1A" w:rsidRDefault="001D186B" w:rsidP="00F81A5C">
      <w:pPr>
        <w:pStyle w:val="BodyText"/>
        <w:jc w:val="both"/>
        <w:rPr>
          <w:color w:val="000000" w:themeColor="text1"/>
        </w:rPr>
      </w:pPr>
      <w:r w:rsidRPr="00984C1A">
        <w:rPr>
          <w:color w:val="000000" w:themeColor="text1"/>
        </w:rPr>
        <w:tab/>
      </w:r>
      <w:r w:rsidRPr="00984C1A">
        <w:rPr>
          <w:color w:val="000000" w:themeColor="text1"/>
          <w:lang w:val="sr-Cyrl-RS"/>
        </w:rPr>
        <w:t xml:space="preserve">6. </w:t>
      </w:r>
      <w:r w:rsidR="00F81A5C" w:rsidRPr="00984C1A">
        <w:rPr>
          <w:color w:val="000000" w:themeColor="text1"/>
        </w:rPr>
        <w:t>Мере за унапређење резултата завршног испита из хемије</w:t>
      </w:r>
      <w:r w:rsidRPr="00984C1A">
        <w:rPr>
          <w:color w:val="000000" w:themeColor="text1"/>
          <w:lang w:val="sr-Cyrl-RS"/>
        </w:rPr>
        <w:t>, п</w:t>
      </w:r>
      <w:r w:rsidR="00F81A5C" w:rsidRPr="00984C1A">
        <w:rPr>
          <w:color w:val="000000" w:themeColor="text1"/>
        </w:rPr>
        <w:t>отребно је више радити тестове</w:t>
      </w:r>
      <w:r w:rsidRPr="00984C1A">
        <w:rPr>
          <w:color w:val="000000" w:themeColor="text1"/>
          <w:lang w:val="sr-Cyrl-RS"/>
        </w:rPr>
        <w:t>, п</w:t>
      </w:r>
      <w:r w:rsidR="00F81A5C" w:rsidRPr="00984C1A">
        <w:rPr>
          <w:color w:val="000000" w:themeColor="text1"/>
        </w:rPr>
        <w:t>итања у тестовима треба да буду простог вишеструког избора, сложеног вишеструког избора, алтернативног избора, допуњавања или присећања, придавања, сређивања,</w:t>
      </w:r>
      <w:r w:rsidRPr="00984C1A">
        <w:rPr>
          <w:color w:val="000000" w:themeColor="text1"/>
          <w:lang w:val="sr-Cyrl-RS"/>
        </w:rPr>
        <w:t xml:space="preserve"> </w:t>
      </w:r>
      <w:r w:rsidR="00F81A5C" w:rsidRPr="00984C1A">
        <w:rPr>
          <w:color w:val="000000" w:themeColor="text1"/>
        </w:rPr>
        <w:t>директног тј. отвореног одговора, препознавања и разумевања.</w:t>
      </w:r>
    </w:p>
    <w:p w14:paraId="67E4A34C" w14:textId="77777777" w:rsidR="00F81A5C" w:rsidRPr="00984C1A" w:rsidRDefault="00F81A5C" w:rsidP="00F81A5C">
      <w:pPr>
        <w:pStyle w:val="BodyText"/>
        <w:jc w:val="both"/>
        <w:rPr>
          <w:color w:val="000000" w:themeColor="text1"/>
        </w:rPr>
      </w:pPr>
      <w:r w:rsidRPr="00984C1A">
        <w:rPr>
          <w:color w:val="000000" w:themeColor="text1"/>
        </w:rPr>
        <w:t>Реализација часова припремне наставе од почетка школске године</w:t>
      </w:r>
    </w:p>
    <w:p w14:paraId="20119ACE" w14:textId="6A82891B" w:rsidR="00933F65" w:rsidRPr="00984C1A" w:rsidRDefault="001D186B" w:rsidP="00F81A5C">
      <w:pPr>
        <w:pStyle w:val="BodyText"/>
        <w:jc w:val="both"/>
        <w:rPr>
          <w:color w:val="000000" w:themeColor="text1"/>
          <w:lang w:val="sr-Cyrl-RS"/>
        </w:rPr>
      </w:pPr>
      <w:r w:rsidRPr="00984C1A">
        <w:rPr>
          <w:color w:val="000000" w:themeColor="text1"/>
          <w:lang w:val="sr-Cyrl-RS"/>
        </w:rPr>
        <w:tab/>
        <w:t>7</w:t>
      </w:r>
      <w:r w:rsidRPr="00984C1A">
        <w:rPr>
          <w:color w:val="000000" w:themeColor="text1"/>
        </w:rPr>
        <w:t>.</w:t>
      </w:r>
      <w:r w:rsidRPr="00984C1A">
        <w:rPr>
          <w:color w:val="000000" w:themeColor="text1"/>
          <w:lang w:val="sr-Cyrl-RS"/>
        </w:rPr>
        <w:t xml:space="preserve"> </w:t>
      </w:r>
      <w:r w:rsidR="00F81A5C" w:rsidRPr="00984C1A">
        <w:rPr>
          <w:color w:val="000000" w:themeColor="text1"/>
        </w:rPr>
        <w:t>Мере за унапређење резултата завршног испита из физике</w:t>
      </w:r>
      <w:r w:rsidRPr="00984C1A">
        <w:rPr>
          <w:color w:val="000000" w:themeColor="text1"/>
          <w:lang w:val="sr-Cyrl-RS"/>
        </w:rPr>
        <w:t xml:space="preserve">, </w:t>
      </w:r>
      <w:r w:rsidR="00F81A5C" w:rsidRPr="00984C1A">
        <w:rPr>
          <w:color w:val="000000" w:themeColor="text1"/>
        </w:rPr>
        <w:t>предвидети иницијално и завршно процењивање у годишњем плану</w:t>
      </w:r>
      <w:r w:rsidRPr="00984C1A">
        <w:rPr>
          <w:color w:val="000000" w:themeColor="text1"/>
          <w:lang w:val="sr-Cyrl-RS"/>
        </w:rPr>
        <w:t>, и</w:t>
      </w:r>
      <w:r w:rsidR="00F81A5C" w:rsidRPr="00984C1A">
        <w:rPr>
          <w:color w:val="000000" w:themeColor="text1"/>
        </w:rPr>
        <w:t>звршити анализу резултата иницијалног процењивања ученика</w:t>
      </w:r>
      <w:r w:rsidRPr="00984C1A">
        <w:rPr>
          <w:color w:val="000000" w:themeColor="text1"/>
          <w:lang w:val="sr-Cyrl-RS"/>
        </w:rPr>
        <w:t>, о</w:t>
      </w:r>
      <w:r w:rsidR="00F81A5C" w:rsidRPr="00984C1A">
        <w:rPr>
          <w:color w:val="000000" w:themeColor="text1"/>
        </w:rPr>
        <w:t>рганизовати припрему ученика за полагање завршног испита</w:t>
      </w:r>
    </w:p>
    <w:p w14:paraId="04589FB3" w14:textId="77777777" w:rsidR="00BA3D76" w:rsidRDefault="00BA3D76" w:rsidP="00BA3D76">
      <w:pPr>
        <w:rPr>
          <w:b/>
          <w:color w:val="000000" w:themeColor="text1"/>
          <w:sz w:val="21"/>
          <w:lang w:val="sr-Cyrl-RS"/>
        </w:rPr>
      </w:pPr>
    </w:p>
    <w:p w14:paraId="511108B7" w14:textId="0344E02C" w:rsidR="009914D5" w:rsidRPr="00BA3D76" w:rsidRDefault="009914D5" w:rsidP="00BA3D76">
      <w:pPr>
        <w:rPr>
          <w:b/>
          <w:color w:val="000000" w:themeColor="text1"/>
          <w:sz w:val="21"/>
          <w:szCs w:val="24"/>
          <w:lang w:val="sr-Cyrl-RS"/>
        </w:rPr>
      </w:pPr>
      <w:r w:rsidRPr="00BA3D76">
        <w:rPr>
          <w:b/>
          <w:lang w:val="sr-Cyrl-RS"/>
        </w:rPr>
        <w:t>Резултати ученика са такмичења, школска 202</w:t>
      </w:r>
      <w:r w:rsidR="004D3C0F" w:rsidRPr="00BA3D76">
        <w:rPr>
          <w:b/>
          <w:lang w:val="sr-Cyrl-RS"/>
        </w:rPr>
        <w:t>4</w:t>
      </w:r>
      <w:r w:rsidRPr="00BA3D76">
        <w:rPr>
          <w:b/>
          <w:lang w:val="sr-Cyrl-RS"/>
        </w:rPr>
        <w:t>/202</w:t>
      </w:r>
      <w:r w:rsidR="004D3C0F" w:rsidRPr="00BA3D76">
        <w:rPr>
          <w:b/>
          <w:lang w:val="sr-Cyrl-RS"/>
        </w:rPr>
        <w:t>5</w:t>
      </w:r>
    </w:p>
    <w:p w14:paraId="70A35EEE" w14:textId="77777777" w:rsidR="00930698" w:rsidRDefault="00930698" w:rsidP="00930698">
      <w:pPr>
        <w:rPr>
          <w:sz w:val="24"/>
          <w:szCs w:val="24"/>
          <w:lang w:val="sr-Cyrl-RS"/>
        </w:rPr>
      </w:pPr>
    </w:p>
    <w:p w14:paraId="5D4286B9" w14:textId="1C997C73" w:rsidR="00930698" w:rsidRDefault="004D3C0F" w:rsidP="00930698">
      <w:pPr>
        <w:rPr>
          <w:sz w:val="24"/>
          <w:szCs w:val="24"/>
          <w:lang w:val="sr-Cyrl-RS"/>
        </w:rPr>
      </w:pPr>
      <w:r>
        <w:rPr>
          <w:sz w:val="24"/>
          <w:szCs w:val="24"/>
          <w:lang w:val="sr-Cyrl-RS"/>
        </w:rPr>
        <w:t>Због обуставе рада у неким школама, такмичења се нису одржавала.</w:t>
      </w:r>
      <w:r>
        <w:rPr>
          <w:sz w:val="24"/>
          <w:szCs w:val="24"/>
          <w:lang w:val="sr-Cyrl-RS"/>
        </w:rPr>
        <w:br/>
        <w:t>Одржано је школско такмичење из математике.</w:t>
      </w:r>
    </w:p>
    <w:p w14:paraId="358913EA" w14:textId="77777777" w:rsidR="00930698" w:rsidRPr="00FA4CE3" w:rsidRDefault="00930698" w:rsidP="00930698">
      <w:pPr>
        <w:rPr>
          <w:sz w:val="24"/>
          <w:szCs w:val="24"/>
          <w:lang w:val="sr-Cyrl-RS"/>
        </w:rPr>
      </w:pPr>
    </w:p>
    <w:p w14:paraId="19898241" w14:textId="77777777" w:rsidR="009914D5" w:rsidRPr="00984C1A" w:rsidRDefault="009914D5" w:rsidP="009914D5">
      <w:pPr>
        <w:rPr>
          <w:b/>
          <w:color w:val="FF0000"/>
          <w:sz w:val="32"/>
          <w:szCs w:val="32"/>
          <w:lang w:val="sr-Cyrl-RS"/>
        </w:rPr>
      </w:pPr>
    </w:p>
    <w:p w14:paraId="6E6BE688" w14:textId="77777777" w:rsidR="006F4A3E" w:rsidRPr="00984C1A" w:rsidRDefault="006F4A3E">
      <w:pPr>
        <w:rPr>
          <w:b/>
          <w:color w:val="000000" w:themeColor="text1"/>
          <w:sz w:val="21"/>
          <w:szCs w:val="24"/>
          <w:lang w:val="sr-Cyrl-RS"/>
        </w:rPr>
      </w:pPr>
      <w:r w:rsidRPr="00984C1A">
        <w:rPr>
          <w:b/>
          <w:color w:val="000000" w:themeColor="text1"/>
          <w:sz w:val="21"/>
          <w:lang w:val="sr-Cyrl-RS"/>
        </w:rPr>
        <w:br w:type="page"/>
      </w:r>
    </w:p>
    <w:p w14:paraId="43B0F8D4" w14:textId="77777777" w:rsidR="009914D5" w:rsidRPr="00984C1A" w:rsidRDefault="009914D5" w:rsidP="0056547C">
      <w:pPr>
        <w:pStyle w:val="BodyText"/>
        <w:ind w:left="0"/>
        <w:rPr>
          <w:b/>
          <w:color w:val="000000" w:themeColor="text1"/>
          <w:sz w:val="21"/>
          <w:lang w:val="sr-Cyrl-RS"/>
        </w:rPr>
      </w:pPr>
    </w:p>
    <w:p w14:paraId="26CBA5E6" w14:textId="532F1D86" w:rsidR="00933F65" w:rsidRPr="002F4630" w:rsidRDefault="00624E6E" w:rsidP="00405262">
      <w:pPr>
        <w:pStyle w:val="Heading1"/>
        <w:tabs>
          <w:tab w:val="left" w:pos="392"/>
        </w:tabs>
        <w:spacing w:before="76"/>
        <w:rPr>
          <w:lang w:val="sr-Latn-RS"/>
        </w:rPr>
      </w:pPr>
      <w:bookmarkStart w:id="6" w:name="_Toc208318266"/>
      <w:r w:rsidRPr="002F4630">
        <w:t>ГОДИШЊИ ИЗВЕШТАЈ О РАДУ УПРАВНИХ ОРГАНА</w:t>
      </w:r>
      <w:r w:rsidRPr="002F4630">
        <w:rPr>
          <w:spacing w:val="-4"/>
        </w:rPr>
        <w:t xml:space="preserve"> </w:t>
      </w:r>
      <w:r w:rsidRPr="002F4630">
        <w:t>ШКОЛЕ</w:t>
      </w:r>
      <w:bookmarkEnd w:id="6"/>
    </w:p>
    <w:p w14:paraId="0EE32267" w14:textId="77777777" w:rsidR="0056547C" w:rsidRPr="002F4630" w:rsidRDefault="0056547C" w:rsidP="001106A4">
      <w:pPr>
        <w:pStyle w:val="BodyText"/>
        <w:ind w:left="0"/>
        <w:rPr>
          <w:b/>
          <w:sz w:val="26"/>
        </w:rPr>
      </w:pPr>
    </w:p>
    <w:p w14:paraId="397AB0E1" w14:textId="77777777" w:rsidR="002F4630" w:rsidRPr="002F4630" w:rsidRDefault="002F4630" w:rsidP="002F4630">
      <w:pPr>
        <w:pStyle w:val="BodyText"/>
      </w:pPr>
      <w:r w:rsidRPr="002F4630">
        <w:t>Извештај о раду школског одбора у школској 2024/25</w:t>
      </w:r>
    </w:p>
    <w:p w14:paraId="32E075E4" w14:textId="77777777" w:rsidR="002F4630" w:rsidRPr="002F4630" w:rsidRDefault="002F4630" w:rsidP="002F4630">
      <w:pPr>
        <w:pStyle w:val="BodyText"/>
      </w:pPr>
    </w:p>
    <w:p w14:paraId="6817709C" w14:textId="77777777" w:rsidR="002F4630" w:rsidRPr="002F4630" w:rsidRDefault="002F4630" w:rsidP="002F4630">
      <w:pPr>
        <w:pStyle w:val="BodyText"/>
      </w:pPr>
      <w:r w:rsidRPr="002F4630">
        <w:t>У школској 2024/25 години одржано је 12 састанака.</w:t>
      </w:r>
    </w:p>
    <w:p w14:paraId="66480722" w14:textId="77777777" w:rsidR="002F4630" w:rsidRPr="002F4630" w:rsidRDefault="002F4630" w:rsidP="002F4630">
      <w:pPr>
        <w:pStyle w:val="BodyText"/>
      </w:pPr>
      <w:r w:rsidRPr="002F4630">
        <w:t>Први састанак је одржан 12.9.2024. и на том састанку дневни ред је био усвајанње</w:t>
      </w:r>
    </w:p>
    <w:p w14:paraId="744683DB" w14:textId="77777777" w:rsidR="002F4630" w:rsidRPr="002F4630" w:rsidRDefault="002F4630" w:rsidP="002F4630">
      <w:pPr>
        <w:pStyle w:val="BodyText"/>
      </w:pPr>
      <w:r w:rsidRPr="002F4630">
        <w:t>годишњег извештаја о раду школе за школску 2023/24- извештај је једногласно усвојен.</w:t>
      </w:r>
    </w:p>
    <w:p w14:paraId="503D66F6" w14:textId="77777777" w:rsidR="002F4630" w:rsidRPr="002F4630" w:rsidRDefault="002F4630" w:rsidP="002F4630">
      <w:pPr>
        <w:pStyle w:val="BodyText"/>
      </w:pPr>
      <w:r w:rsidRPr="002F4630">
        <w:t>Друга тачка дневног реда је била усвајање годишњег извештаја о раду директора</w:t>
      </w:r>
    </w:p>
    <w:p w14:paraId="5EA3D5B0" w14:textId="77777777" w:rsidR="002F4630" w:rsidRPr="002F4630" w:rsidRDefault="002F4630" w:rsidP="002F4630">
      <w:pPr>
        <w:pStyle w:val="BodyText"/>
      </w:pPr>
      <w:r w:rsidRPr="002F4630">
        <w:t>школе- извештај је једногласно усвојен. Трећа тачка дневног реда била је доношење</w:t>
      </w:r>
    </w:p>
    <w:p w14:paraId="4E49B779" w14:textId="77777777" w:rsidR="002F4630" w:rsidRPr="002F4630" w:rsidRDefault="002F4630" w:rsidP="002F4630">
      <w:pPr>
        <w:pStyle w:val="BodyText"/>
      </w:pPr>
      <w:r w:rsidRPr="002F4630">
        <w:t>годишњег плана рада школе- донет једногласно. Четврта тачка дневног реда била је</w:t>
      </w:r>
    </w:p>
    <w:p w14:paraId="7D10846E" w14:textId="77777777" w:rsidR="002F4630" w:rsidRPr="002F4630" w:rsidRDefault="002F4630" w:rsidP="002F4630">
      <w:pPr>
        <w:pStyle w:val="BodyText"/>
      </w:pPr>
      <w:r w:rsidRPr="002F4630">
        <w:t>упознавање школског одборао начину рада школе у две смене- упознати сви чланови.</w:t>
      </w:r>
    </w:p>
    <w:p w14:paraId="7DB56A3E" w14:textId="77777777" w:rsidR="002F4630" w:rsidRPr="002F4630" w:rsidRDefault="002F4630" w:rsidP="002F4630">
      <w:pPr>
        <w:pStyle w:val="BodyText"/>
      </w:pPr>
      <w:r w:rsidRPr="002F4630">
        <w:t>Пета тачка дневног рада је била предлог финансијског плана за двадесет пету годину са</w:t>
      </w:r>
    </w:p>
    <w:p w14:paraId="33B9B726" w14:textId="77777777" w:rsidR="002F4630" w:rsidRPr="002F4630" w:rsidRDefault="002F4630" w:rsidP="002F4630">
      <w:pPr>
        <w:pStyle w:val="BodyText"/>
      </w:pPr>
      <w:r w:rsidRPr="002F4630">
        <w:t>пројекцијама на 2026/27-у годину.</w:t>
      </w:r>
    </w:p>
    <w:p w14:paraId="76B3F28F" w14:textId="77777777" w:rsidR="002F4630" w:rsidRPr="002F4630" w:rsidRDefault="002F4630" w:rsidP="002F4630">
      <w:pPr>
        <w:pStyle w:val="BodyText"/>
      </w:pPr>
      <w:r w:rsidRPr="002F4630">
        <w:t>Други састанак је одржан 15.10.2024.</w:t>
      </w:r>
    </w:p>
    <w:p w14:paraId="706D5C45" w14:textId="77777777" w:rsidR="002F4630" w:rsidRPr="002F4630" w:rsidRDefault="002F4630" w:rsidP="002F4630">
      <w:pPr>
        <w:pStyle w:val="BodyText"/>
      </w:pPr>
      <w:r w:rsidRPr="002F4630">
        <w:t>На седници је најпре једногласно усвојен записник са предходне седнице школског</w:t>
      </w:r>
    </w:p>
    <w:p w14:paraId="2E79BAE1" w14:textId="77777777" w:rsidR="002F4630" w:rsidRPr="002F4630" w:rsidRDefault="002F4630" w:rsidP="002F4630">
      <w:pPr>
        <w:pStyle w:val="BodyText"/>
      </w:pPr>
      <w:r w:rsidRPr="002F4630">
        <w:t>одбора. Усвојена је измена финансијског плана за 2024-у годину. Усклађен је предлог</w:t>
      </w:r>
    </w:p>
    <w:p w14:paraId="0F030E4D" w14:textId="77777777" w:rsidR="002F4630" w:rsidRPr="002F4630" w:rsidRDefault="002F4630" w:rsidP="002F4630">
      <w:pPr>
        <w:pStyle w:val="BodyText"/>
      </w:pPr>
      <w:r w:rsidRPr="002F4630">
        <w:t>финансијског плана за 2025-у годину са пројекцијама на 2026/27. Годину. Разговарано</w:t>
      </w:r>
    </w:p>
    <w:p w14:paraId="03485B2C" w14:textId="77777777" w:rsidR="002F4630" w:rsidRPr="002F4630" w:rsidRDefault="002F4630" w:rsidP="002F4630">
      <w:pPr>
        <w:pStyle w:val="BodyText"/>
      </w:pPr>
      <w:r w:rsidRPr="002F4630">
        <w:t>је о текућим питањима. За потребе службеног путовања директора, налоге подписује</w:t>
      </w:r>
    </w:p>
    <w:p w14:paraId="09DE4722" w14:textId="77777777" w:rsidR="002F4630" w:rsidRPr="002F4630" w:rsidRDefault="002F4630" w:rsidP="002F4630">
      <w:pPr>
        <w:pStyle w:val="BodyText"/>
      </w:pPr>
      <w:r w:rsidRPr="002F4630">
        <w:t>председник школског одбора или његов заменик.</w:t>
      </w:r>
    </w:p>
    <w:p w14:paraId="2F5B93E9" w14:textId="77777777" w:rsidR="002F4630" w:rsidRPr="002F4630" w:rsidRDefault="002F4630" w:rsidP="002F4630">
      <w:pPr>
        <w:pStyle w:val="BodyText"/>
      </w:pPr>
      <w:r w:rsidRPr="002F4630">
        <w:t>Трећи састанак је одржан 6.12.2024.</w:t>
      </w:r>
    </w:p>
    <w:p w14:paraId="674610B9" w14:textId="77777777" w:rsidR="002F4630" w:rsidRPr="002F4630" w:rsidRDefault="002F4630" w:rsidP="002F4630">
      <w:pPr>
        <w:pStyle w:val="BodyText"/>
      </w:pPr>
      <w:r w:rsidRPr="002F4630">
        <w:t>Усвојен је извештај са предходне седнице .Усвојен је извешај о успеху и дисциплини</w:t>
      </w:r>
    </w:p>
    <w:p w14:paraId="05FC77EB" w14:textId="77777777" w:rsidR="002F4630" w:rsidRPr="002F4630" w:rsidRDefault="002F4630" w:rsidP="002F4630">
      <w:pPr>
        <w:pStyle w:val="BodyText"/>
      </w:pPr>
      <w:r w:rsidRPr="002F4630">
        <w:t>ученика на крају првог класификационг периода за школску 2024/25-у годину. Донета</w:t>
      </w:r>
    </w:p>
    <w:p w14:paraId="419120FA" w14:textId="77777777" w:rsidR="002F4630" w:rsidRPr="002F4630" w:rsidRDefault="002F4630" w:rsidP="002F4630">
      <w:pPr>
        <w:pStyle w:val="BodyText"/>
      </w:pPr>
      <w:r w:rsidRPr="002F4630">
        <w:t>је одлука о попису имовине и обавеза на дан 31.12. 2024. Године. Донета је одлика о</w:t>
      </w:r>
    </w:p>
    <w:p w14:paraId="77AAEFE8" w14:textId="77777777" w:rsidR="002F4630" w:rsidRPr="002F4630" w:rsidRDefault="002F4630" w:rsidP="002F4630">
      <w:pPr>
        <w:pStyle w:val="BodyText"/>
      </w:pPr>
      <w:r w:rsidRPr="002F4630">
        <w:t>расписивању конкурса за избор директора. Формирана је комисија за изор директора</w:t>
      </w:r>
    </w:p>
    <w:p w14:paraId="73C2965B" w14:textId="77777777" w:rsidR="002F4630" w:rsidRPr="002F4630" w:rsidRDefault="002F4630" w:rsidP="002F4630">
      <w:pPr>
        <w:pStyle w:val="BodyText"/>
      </w:pPr>
      <w:r w:rsidRPr="002F4630">
        <w:t>школе. Давање сагласности на правилник о изменама и допунама о систематизацији и</w:t>
      </w:r>
    </w:p>
    <w:p w14:paraId="0B0F23AA" w14:textId="77777777" w:rsidR="002F4630" w:rsidRPr="002F4630" w:rsidRDefault="002F4630" w:rsidP="002F4630">
      <w:pPr>
        <w:pStyle w:val="BodyText"/>
      </w:pPr>
      <w:r w:rsidRPr="002F4630">
        <w:t>организацији радних места које се односе на продужени боравак и број извршиоца на</w:t>
      </w:r>
    </w:p>
    <w:p w14:paraId="5ED7D4F2" w14:textId="77777777" w:rsidR="002F4630" w:rsidRPr="002F4630" w:rsidRDefault="002F4630" w:rsidP="002F4630">
      <w:pPr>
        <w:pStyle w:val="BodyText"/>
      </w:pPr>
      <w:r w:rsidRPr="002F4630">
        <w:t>пословима домара.</w:t>
      </w:r>
    </w:p>
    <w:p w14:paraId="19113DDB" w14:textId="77777777" w:rsidR="002F4630" w:rsidRPr="002F4630" w:rsidRDefault="002F4630" w:rsidP="002F4630">
      <w:pPr>
        <w:pStyle w:val="BodyText"/>
      </w:pPr>
      <w:r w:rsidRPr="002F4630">
        <w:t>Четврти састанак је одржан 20.12.2024.</w:t>
      </w:r>
    </w:p>
    <w:p w14:paraId="457EAA4A" w14:textId="77777777" w:rsidR="002F4630" w:rsidRPr="002F4630" w:rsidRDefault="002F4630" w:rsidP="002F4630">
      <w:pPr>
        <w:pStyle w:val="BodyText"/>
      </w:pPr>
      <w:r w:rsidRPr="002F4630">
        <w:t>Усвојен је извештај са предходне седнице .Усвајање измена и допуна финансијског</w:t>
      </w:r>
    </w:p>
    <w:p w14:paraId="2757A769" w14:textId="77777777" w:rsidR="002F4630" w:rsidRPr="002F4630" w:rsidRDefault="002F4630" w:rsidP="002F4630">
      <w:pPr>
        <w:pStyle w:val="BodyText"/>
      </w:pPr>
      <w:r w:rsidRPr="002F4630">
        <w:t>плана за школску 2024. Годину. Школски одбор је упознат са одлуком владе РС о</w:t>
      </w:r>
    </w:p>
    <w:p w14:paraId="68BE2868" w14:textId="77777777" w:rsidR="002F4630" w:rsidRPr="002F4630" w:rsidRDefault="002F4630" w:rsidP="002F4630">
      <w:pPr>
        <w:pStyle w:val="BodyText"/>
      </w:pPr>
      <w:r w:rsidRPr="002F4630">
        <w:t>ранијем почетку зимског распуста који је почео 24.12.2024.</w:t>
      </w:r>
    </w:p>
    <w:p w14:paraId="6220FFA3" w14:textId="77777777" w:rsidR="002F4630" w:rsidRPr="002F4630" w:rsidRDefault="002F4630" w:rsidP="002F4630">
      <w:pPr>
        <w:pStyle w:val="BodyText"/>
      </w:pPr>
      <w:r w:rsidRPr="002F4630">
        <w:t>Пети састанак је одржан 13.1.2025.</w:t>
      </w:r>
    </w:p>
    <w:p w14:paraId="26FBF299" w14:textId="77777777" w:rsidR="002F4630" w:rsidRPr="002F4630" w:rsidRDefault="002F4630" w:rsidP="002F4630">
      <w:pPr>
        <w:pStyle w:val="BodyText"/>
      </w:pPr>
      <w:r w:rsidRPr="002F4630">
        <w:t>Донет је финансијски план за 2025-у годину.</w:t>
      </w:r>
    </w:p>
    <w:p w14:paraId="2A969E04" w14:textId="77777777" w:rsidR="002F4630" w:rsidRPr="002F4630" w:rsidRDefault="002F4630" w:rsidP="002F4630">
      <w:pPr>
        <w:pStyle w:val="BodyText"/>
      </w:pPr>
      <w:r w:rsidRPr="002F4630">
        <w:t>Шести састанак је одржан 10.2.2025.</w:t>
      </w:r>
    </w:p>
    <w:p w14:paraId="6F38CF66" w14:textId="77777777" w:rsidR="002F4630" w:rsidRPr="002F4630" w:rsidRDefault="002F4630" w:rsidP="002F4630">
      <w:pPr>
        <w:pStyle w:val="BodyText"/>
      </w:pPr>
      <w:r w:rsidRPr="002F4630">
        <w:t>Усвојен је записник са предходне седнице. Усвојен је план јавних набавки за 2025-у</w:t>
      </w:r>
    </w:p>
    <w:p w14:paraId="717974FC" w14:textId="77777777" w:rsidR="002F4630" w:rsidRPr="002F4630" w:rsidRDefault="002F4630" w:rsidP="002F4630">
      <w:pPr>
        <w:pStyle w:val="BodyText"/>
      </w:pPr>
      <w:r w:rsidRPr="002F4630">
        <w:t>году. Усвојен је извештај о попису имовине и обавеза са стањем на дан 31.12.2024. У</w:t>
      </w:r>
    </w:p>
    <w:p w14:paraId="5B89EE57" w14:textId="77777777" w:rsidR="002F4630" w:rsidRPr="002F4630" w:rsidRDefault="002F4630" w:rsidP="002F4630">
      <w:pPr>
        <w:pStyle w:val="BodyText"/>
      </w:pPr>
      <w:r w:rsidRPr="002F4630">
        <w:t>оквиру текућих питања ШО је упознат да је у издвојеном одељењу у Белотићу стављен</w:t>
      </w:r>
    </w:p>
    <w:p w14:paraId="5589771D" w14:textId="77777777" w:rsidR="002F4630" w:rsidRPr="002F4630" w:rsidRDefault="002F4630" w:rsidP="002F4630">
      <w:pPr>
        <w:pStyle w:val="BodyText"/>
      </w:pPr>
      <w:r w:rsidRPr="002F4630">
        <w:t>проточни бојлер.</w:t>
      </w:r>
    </w:p>
    <w:p w14:paraId="15AB88E0" w14:textId="77777777" w:rsidR="002F4630" w:rsidRPr="002F4630" w:rsidRDefault="002F4630" w:rsidP="002F4630">
      <w:pPr>
        <w:pStyle w:val="BodyText"/>
      </w:pPr>
    </w:p>
    <w:p w14:paraId="70AEBE15" w14:textId="77777777" w:rsidR="002F4630" w:rsidRPr="002F4630" w:rsidRDefault="002F4630" w:rsidP="002F4630">
      <w:pPr>
        <w:pStyle w:val="BodyText"/>
      </w:pPr>
      <w:r w:rsidRPr="002F4630">
        <w:t>Седми састанак је одржан 27.2.2025.</w:t>
      </w:r>
    </w:p>
    <w:p w14:paraId="7ABF1B1E" w14:textId="77777777" w:rsidR="002F4630" w:rsidRPr="002F4630" w:rsidRDefault="002F4630" w:rsidP="002F4630">
      <w:pPr>
        <w:pStyle w:val="BodyText"/>
      </w:pPr>
      <w:r w:rsidRPr="002F4630">
        <w:t>Усвојен је записник са предходне седнице. Усвојен годишњи финансијски извештај за</w:t>
      </w:r>
    </w:p>
    <w:p w14:paraId="108058E5" w14:textId="77777777" w:rsidR="002F4630" w:rsidRPr="002F4630" w:rsidRDefault="002F4630" w:rsidP="002F4630">
      <w:pPr>
        <w:pStyle w:val="BodyText"/>
      </w:pPr>
      <w:r w:rsidRPr="002F4630">
        <w:t>2024-у годину. У текућим питањима ШО је упознат са ситнијим поправкама у</w:t>
      </w:r>
    </w:p>
    <w:p w14:paraId="26DEFA92" w14:textId="77777777" w:rsidR="002F4630" w:rsidRPr="002F4630" w:rsidRDefault="002F4630" w:rsidP="002F4630">
      <w:pPr>
        <w:pStyle w:val="BodyText"/>
      </w:pPr>
      <w:r w:rsidRPr="002F4630">
        <w:t>издвојеним одељењима; такође је ШО упознат да је кандидат за директора Станко</w:t>
      </w:r>
    </w:p>
    <w:p w14:paraId="533F816A" w14:textId="77777777" w:rsidR="002F4630" w:rsidRPr="002F4630" w:rsidRDefault="002F4630" w:rsidP="002F4630">
      <w:pPr>
        <w:pStyle w:val="BodyText"/>
      </w:pPr>
      <w:r w:rsidRPr="002F4630">
        <w:t>Глигорић.</w:t>
      </w:r>
    </w:p>
    <w:p w14:paraId="46549932" w14:textId="77777777" w:rsidR="002F4630" w:rsidRPr="002F4630" w:rsidRDefault="002F4630" w:rsidP="002F4630">
      <w:pPr>
        <w:pStyle w:val="BodyText"/>
      </w:pPr>
      <w:r w:rsidRPr="002F4630">
        <w:t>Осми састанак је одржан 5.3.2025.</w:t>
      </w:r>
    </w:p>
    <w:p w14:paraId="3685FD43" w14:textId="77777777" w:rsidR="002F4630" w:rsidRPr="002F4630" w:rsidRDefault="002F4630" w:rsidP="002F4630">
      <w:pPr>
        <w:pStyle w:val="BodyText"/>
      </w:pPr>
      <w:r w:rsidRPr="002F4630">
        <w:t>Усвојен је записник са предходне седнице. Представљање кандидата за директора</w:t>
      </w:r>
    </w:p>
    <w:p w14:paraId="4D51D4F9" w14:textId="77777777" w:rsidR="002F4630" w:rsidRPr="002F4630" w:rsidRDefault="002F4630" w:rsidP="002F4630">
      <w:pPr>
        <w:pStyle w:val="BodyText"/>
      </w:pPr>
      <w:r w:rsidRPr="002F4630">
        <w:t>школе- биографија и програм рада , упознавање са мишењем наставничког већа.</w:t>
      </w:r>
    </w:p>
    <w:p w14:paraId="576421EF" w14:textId="77777777" w:rsidR="002F4630" w:rsidRPr="002F4630" w:rsidRDefault="002F4630" w:rsidP="002F4630">
      <w:pPr>
        <w:pStyle w:val="BodyText"/>
      </w:pPr>
      <w:r w:rsidRPr="002F4630">
        <w:t>Гласање- доношење одлуке о предлогу ШО министру просвете за избор директора</w:t>
      </w:r>
    </w:p>
    <w:p w14:paraId="3776A09F" w14:textId="77777777" w:rsidR="002F4630" w:rsidRPr="002F4630" w:rsidRDefault="002F4630" w:rsidP="002F4630">
      <w:pPr>
        <w:pStyle w:val="BodyText"/>
      </w:pPr>
      <w:r w:rsidRPr="002F4630">
        <w:t>школе. Усвојена је измена и допуна финансијског плана за 2025-у годину. Под текућим</w:t>
      </w:r>
    </w:p>
    <w:p w14:paraId="5CFCC296" w14:textId="77777777" w:rsidR="002F4630" w:rsidRPr="002F4630" w:rsidRDefault="002F4630" w:rsidP="002F4630">
      <w:pPr>
        <w:pStyle w:val="BodyText"/>
      </w:pPr>
      <w:r w:rsidRPr="002F4630">
        <w:t>питањима ШО је дао сагласност о извођу радова у издвојеном одељењу у Јаловику.</w:t>
      </w:r>
    </w:p>
    <w:p w14:paraId="67C1D1A0" w14:textId="77777777" w:rsidR="002F4630" w:rsidRPr="002F4630" w:rsidRDefault="002F4630" w:rsidP="002F4630">
      <w:pPr>
        <w:pStyle w:val="BodyText"/>
      </w:pPr>
      <w:r w:rsidRPr="002F4630">
        <w:t>Девети састанак је одржан 15.4,2025.</w:t>
      </w:r>
    </w:p>
    <w:p w14:paraId="1193DEDD" w14:textId="77777777" w:rsidR="002F4630" w:rsidRPr="002F4630" w:rsidRDefault="002F4630" w:rsidP="002F4630">
      <w:pPr>
        <w:pStyle w:val="BodyText"/>
      </w:pPr>
      <w:r w:rsidRPr="002F4630">
        <w:t>Усвојен је извештај са предходне седнице. Школски одбор је упознат са разрешењем</w:t>
      </w:r>
    </w:p>
    <w:p w14:paraId="70D981CC" w14:textId="77777777" w:rsidR="002F4630" w:rsidRPr="002F4630" w:rsidRDefault="002F4630" w:rsidP="002F4630">
      <w:pPr>
        <w:pStyle w:val="BodyText"/>
      </w:pPr>
      <w:r w:rsidRPr="002F4630">
        <w:t>дужности члана одбора и именовањем новог члана ШО. Усвојен је полугодишњи</w:t>
      </w:r>
    </w:p>
    <w:p w14:paraId="6355742E" w14:textId="77777777" w:rsidR="002F4630" w:rsidRPr="002F4630" w:rsidRDefault="002F4630" w:rsidP="002F4630">
      <w:pPr>
        <w:pStyle w:val="BodyText"/>
      </w:pPr>
      <w:r w:rsidRPr="002F4630">
        <w:lastRenderedPageBreak/>
        <w:t>извештај о раду школе за школску 2024/25. Усвојен је извештај о успеху и дисциплини</w:t>
      </w:r>
    </w:p>
    <w:p w14:paraId="6056F954" w14:textId="77777777" w:rsidR="002F4630" w:rsidRPr="002F4630" w:rsidRDefault="002F4630" w:rsidP="002F4630">
      <w:pPr>
        <w:pStyle w:val="BodyText"/>
      </w:pPr>
      <w:r w:rsidRPr="002F4630">
        <w:t>на крају првог полугодишта школске 2024/25. Усвојен је полугодишњи извештај о раду</w:t>
      </w:r>
    </w:p>
    <w:p w14:paraId="03A7E595" w14:textId="77777777" w:rsidR="002F4630" w:rsidRPr="002F4630" w:rsidRDefault="002F4630" w:rsidP="002F4630">
      <w:pPr>
        <w:pStyle w:val="BodyText"/>
      </w:pPr>
      <w:r w:rsidRPr="002F4630">
        <w:t>директора школе. Усвојен је полугодишњи извештај о раду помоћника школе. ШО је</w:t>
      </w:r>
    </w:p>
    <w:p w14:paraId="5B1F4557" w14:textId="77777777" w:rsidR="002F4630" w:rsidRPr="002F4630" w:rsidRDefault="002F4630" w:rsidP="002F4630">
      <w:pPr>
        <w:pStyle w:val="BodyText"/>
      </w:pPr>
      <w:r w:rsidRPr="002F4630">
        <w:t>обавештен о донацијама за радове на школи у Крнулама.</w:t>
      </w:r>
    </w:p>
    <w:p w14:paraId="59B40DFE" w14:textId="77777777" w:rsidR="002F4630" w:rsidRPr="002F4630" w:rsidRDefault="002F4630" w:rsidP="002F4630">
      <w:pPr>
        <w:pStyle w:val="BodyText"/>
      </w:pPr>
      <w:r w:rsidRPr="002F4630">
        <w:t>Десести састанак је одржан 28.4.2025.</w:t>
      </w:r>
    </w:p>
    <w:p w14:paraId="6B89BEFC" w14:textId="77777777" w:rsidR="002F4630" w:rsidRPr="002F4630" w:rsidRDefault="002F4630" w:rsidP="002F4630">
      <w:pPr>
        <w:pStyle w:val="BodyText"/>
      </w:pPr>
      <w:r w:rsidRPr="002F4630">
        <w:t>Усвојен је извештај са предходне седнице. Усвојена је измена и допуна финансијског</w:t>
      </w:r>
    </w:p>
    <w:p w14:paraId="1E70B11A" w14:textId="77777777" w:rsidR="002F4630" w:rsidRPr="002F4630" w:rsidRDefault="002F4630" w:rsidP="002F4630">
      <w:pPr>
        <w:pStyle w:val="BodyText"/>
      </w:pPr>
      <w:r w:rsidRPr="002F4630">
        <w:t>плана за 2025-у годину. Утврђена је висина дневнице за екскурзију. У оквиру текућих</w:t>
      </w:r>
    </w:p>
    <w:p w14:paraId="6446E71E" w14:textId="77777777" w:rsidR="002F4630" w:rsidRPr="002F4630" w:rsidRDefault="002F4630" w:rsidP="002F4630">
      <w:pPr>
        <w:pStyle w:val="BodyText"/>
      </w:pPr>
      <w:r w:rsidRPr="002F4630">
        <w:t>питања констатовано је да је Станко Глигорић именован за директора на основу</w:t>
      </w:r>
    </w:p>
    <w:p w14:paraId="0F1D5E57" w14:textId="77777777" w:rsidR="002F4630" w:rsidRPr="002F4630" w:rsidRDefault="002F4630" w:rsidP="002F4630">
      <w:pPr>
        <w:pStyle w:val="BodyText"/>
      </w:pPr>
      <w:r w:rsidRPr="002F4630">
        <w:t>решењаминистарства просвете.</w:t>
      </w:r>
    </w:p>
    <w:p w14:paraId="74B8ED6B" w14:textId="77777777" w:rsidR="002F4630" w:rsidRPr="002F4630" w:rsidRDefault="002F4630" w:rsidP="002F4630">
      <w:pPr>
        <w:pStyle w:val="BodyText"/>
      </w:pPr>
      <w:r w:rsidRPr="002F4630">
        <w:t>Једанаести састанак је одржан 11.7.2025.</w:t>
      </w:r>
    </w:p>
    <w:p w14:paraId="75791C73" w14:textId="77777777" w:rsidR="002F4630" w:rsidRPr="002F4630" w:rsidRDefault="002F4630" w:rsidP="002F4630">
      <w:pPr>
        <w:pStyle w:val="BodyText"/>
      </w:pPr>
      <w:r w:rsidRPr="002F4630">
        <w:t>Усвојен је извештај са предходне седнице. Школски одбор је упознат са разрешењем</w:t>
      </w:r>
    </w:p>
    <w:p w14:paraId="42456E46" w14:textId="77777777" w:rsidR="002F4630" w:rsidRPr="002F4630" w:rsidRDefault="002F4630" w:rsidP="002F4630">
      <w:pPr>
        <w:pStyle w:val="BodyText"/>
      </w:pPr>
      <w:r w:rsidRPr="002F4630">
        <w:t>дужности члана одбора и именовањем новог члана ШО. Донета одлука о коришћењу</w:t>
      </w:r>
    </w:p>
    <w:p w14:paraId="7CA44F10" w14:textId="77777777" w:rsidR="002F4630" w:rsidRPr="002F4630" w:rsidRDefault="002F4630" w:rsidP="002F4630">
      <w:pPr>
        <w:pStyle w:val="BodyText"/>
      </w:pPr>
      <w:r w:rsidRPr="002F4630">
        <w:t>годишњег одмора директора.на предлог председника синдиката је формирана комисија</w:t>
      </w:r>
    </w:p>
    <w:p w14:paraId="467A1EA2" w14:textId="77777777" w:rsidR="002F4630" w:rsidRPr="002F4630" w:rsidRDefault="002F4630" w:rsidP="002F4630">
      <w:pPr>
        <w:pStyle w:val="BodyText"/>
      </w:pPr>
      <w:r w:rsidRPr="002F4630">
        <w:t>за утврђивање листе запослених за чијим је радом престала потреба са пуним именом и</w:t>
      </w:r>
    </w:p>
    <w:p w14:paraId="55F61693" w14:textId="77777777" w:rsidR="002F4630" w:rsidRPr="002F4630" w:rsidRDefault="002F4630" w:rsidP="002F4630">
      <w:pPr>
        <w:pStyle w:val="BodyText"/>
      </w:pPr>
      <w:r w:rsidRPr="002F4630">
        <w:t>пуним радним временом. Усвојен је извештај о изведеним екскурзијама у школској</w:t>
      </w:r>
    </w:p>
    <w:p w14:paraId="5CCCEA8E" w14:textId="77777777" w:rsidR="002F4630" w:rsidRPr="002F4630" w:rsidRDefault="002F4630" w:rsidP="002F4630">
      <w:pPr>
        <w:pStyle w:val="BodyText"/>
      </w:pPr>
      <w:r w:rsidRPr="002F4630">
        <w:t>2024/25. У оквиру текућих питањеа чланови школског одбора су упознати са</w:t>
      </w:r>
    </w:p>
    <w:p w14:paraId="3C4F2BAB" w14:textId="77777777" w:rsidR="002F4630" w:rsidRPr="002F4630" w:rsidRDefault="002F4630" w:rsidP="002F4630">
      <w:pPr>
        <w:pStyle w:val="BodyText"/>
      </w:pPr>
      <w:r w:rsidRPr="002F4630">
        <w:t>резултатима завршног испита.</w:t>
      </w:r>
    </w:p>
    <w:p w14:paraId="444B100B" w14:textId="77777777" w:rsidR="002F4630" w:rsidRPr="002F4630" w:rsidRDefault="002F4630" w:rsidP="002F4630">
      <w:pPr>
        <w:pStyle w:val="BodyText"/>
      </w:pPr>
      <w:r w:rsidRPr="002F4630">
        <w:t>Дванаести састанак је одржан 28.7.2025.</w:t>
      </w:r>
    </w:p>
    <w:p w14:paraId="0EB3566F" w14:textId="77777777" w:rsidR="002F4630" w:rsidRPr="002F4630" w:rsidRDefault="002F4630" w:rsidP="002F4630">
      <w:pPr>
        <w:pStyle w:val="BodyText"/>
      </w:pPr>
      <w:r w:rsidRPr="002F4630">
        <w:t>Усвојен је извештај са предходне седнице. Дата је сагласност за формирање друге групе</w:t>
      </w:r>
    </w:p>
    <w:p w14:paraId="296C6130" w14:textId="11078B09" w:rsidR="00EA063D" w:rsidRDefault="002F4630" w:rsidP="002F4630">
      <w:pPr>
        <w:pStyle w:val="BodyText"/>
      </w:pPr>
      <w:r w:rsidRPr="002F4630">
        <w:t>продуженог боравка за школску 2025/26.</w:t>
      </w:r>
    </w:p>
    <w:p w14:paraId="06F40085" w14:textId="77777777" w:rsidR="002F4630" w:rsidRDefault="002F4630" w:rsidP="002F4630">
      <w:pPr>
        <w:pStyle w:val="BodyText"/>
      </w:pPr>
    </w:p>
    <w:p w14:paraId="59C4A670" w14:textId="77777777" w:rsidR="002F4630" w:rsidRPr="002F4630" w:rsidRDefault="002F4630" w:rsidP="002F4630">
      <w:pPr>
        <w:pStyle w:val="BodyText"/>
        <w:rPr>
          <w:lang w:val="sr-Cyrl-RS"/>
        </w:rPr>
      </w:pPr>
    </w:p>
    <w:p w14:paraId="5984E34C" w14:textId="77777777" w:rsidR="00933F65" w:rsidRPr="00BA3D76" w:rsidRDefault="00624E6E" w:rsidP="00273F00">
      <w:pPr>
        <w:pStyle w:val="Heading1"/>
        <w:rPr>
          <w:color w:val="000000" w:themeColor="text1"/>
        </w:rPr>
      </w:pPr>
      <w:bookmarkStart w:id="7" w:name="_Toc208318267"/>
      <w:r w:rsidRPr="00BA3D76">
        <w:rPr>
          <w:color w:val="000000" w:themeColor="text1"/>
        </w:rPr>
        <w:t>ГОДИШЊИ ИЗВЕШТАЈ О РАДУ РУКОВОДЕЋИХ ОРГАНА</w:t>
      </w:r>
      <w:r w:rsidRPr="00BA3D76">
        <w:rPr>
          <w:color w:val="000000" w:themeColor="text1"/>
          <w:spacing w:val="-7"/>
        </w:rPr>
        <w:t xml:space="preserve"> </w:t>
      </w:r>
      <w:r w:rsidRPr="00BA3D76">
        <w:rPr>
          <w:color w:val="000000" w:themeColor="text1"/>
        </w:rPr>
        <w:t>ШКОЛЕ</w:t>
      </w:r>
      <w:bookmarkEnd w:id="7"/>
    </w:p>
    <w:p w14:paraId="5A10D1D2" w14:textId="77777777" w:rsidR="00933F65" w:rsidRPr="00BA3D76" w:rsidRDefault="00933F65" w:rsidP="009A62E2">
      <w:pPr>
        <w:pStyle w:val="BodyText"/>
        <w:rPr>
          <w:b/>
          <w:color w:val="000000" w:themeColor="text1"/>
          <w:sz w:val="26"/>
        </w:rPr>
      </w:pPr>
    </w:p>
    <w:p w14:paraId="524E3EC1" w14:textId="77777777" w:rsidR="00933F65" w:rsidRPr="00BA3D76" w:rsidRDefault="00624E6E" w:rsidP="00167FDD">
      <w:pPr>
        <w:pStyle w:val="Heading2"/>
        <w:rPr>
          <w:color w:val="000000" w:themeColor="text1"/>
        </w:rPr>
      </w:pPr>
      <w:bookmarkStart w:id="8" w:name="_Toc208318268"/>
      <w:r w:rsidRPr="00BA3D76">
        <w:rPr>
          <w:color w:val="000000" w:themeColor="text1"/>
        </w:rPr>
        <w:t>ГОДИШЊИ ИЗВЕШТАЈ О РАДУ</w:t>
      </w:r>
      <w:r w:rsidRPr="00BA3D76">
        <w:rPr>
          <w:color w:val="000000" w:themeColor="text1"/>
          <w:spacing w:val="-2"/>
        </w:rPr>
        <w:t xml:space="preserve"> </w:t>
      </w:r>
      <w:r w:rsidRPr="00BA3D76">
        <w:rPr>
          <w:color w:val="000000" w:themeColor="text1"/>
        </w:rPr>
        <w:t>ДИРЕКТОРА</w:t>
      </w:r>
      <w:bookmarkEnd w:id="8"/>
    </w:p>
    <w:p w14:paraId="1ECA474F" w14:textId="77777777" w:rsidR="00933F65" w:rsidRPr="00BA3D76" w:rsidRDefault="00933F65" w:rsidP="009A62E2">
      <w:pPr>
        <w:pStyle w:val="BodyText"/>
        <w:rPr>
          <w:color w:val="000000" w:themeColor="text1"/>
          <w:sz w:val="26"/>
        </w:rPr>
      </w:pPr>
    </w:p>
    <w:p w14:paraId="06E25F03" w14:textId="31DDD411" w:rsidR="004C15BA" w:rsidRPr="00BA3D76" w:rsidRDefault="004C15BA" w:rsidP="009C61D9">
      <w:pPr>
        <w:pStyle w:val="Heading2"/>
        <w:rPr>
          <w:rFonts w:eastAsia="Calibri"/>
          <w:color w:val="000000" w:themeColor="text1"/>
          <w:lang w:val="sr-Cyrl-RS"/>
        </w:rPr>
      </w:pPr>
      <w:bookmarkStart w:id="9" w:name="_Toc208318269"/>
      <w:r w:rsidRPr="00BA3D76">
        <w:rPr>
          <w:color w:val="000000" w:themeColor="text1"/>
          <w:lang w:val="sr-Cyrl-RS"/>
        </w:rPr>
        <w:t>РУКОВОЂЕЊЕ ВАСПИТНО-ОБРАЗОВНИМ ПРОЦЕСОМ У ШКОЛИ</w:t>
      </w:r>
      <w:bookmarkEnd w:id="9"/>
      <w:r w:rsidRPr="00BA3D76">
        <w:rPr>
          <w:color w:val="000000" w:themeColor="text1"/>
          <w:lang w:val="sr-Cyrl-RS"/>
        </w:rPr>
        <w:t xml:space="preserve"> </w:t>
      </w:r>
    </w:p>
    <w:p w14:paraId="35639BA1" w14:textId="77777777" w:rsidR="004C15BA" w:rsidRPr="00984C1A" w:rsidRDefault="004C15BA" w:rsidP="009A62E2">
      <w:pPr>
        <w:pStyle w:val="BodyText"/>
        <w:rPr>
          <w:lang w:val="sr-Cyrl-RS"/>
        </w:rPr>
      </w:pPr>
      <w:r w:rsidRPr="00984C1A">
        <w:rPr>
          <w:lang w:val="sr-Cyrl-RS"/>
        </w:rPr>
        <w:t>Стандарди:</w:t>
      </w:r>
    </w:p>
    <w:p w14:paraId="49564967" w14:textId="77777777" w:rsidR="004C15BA" w:rsidRPr="00984C1A" w:rsidRDefault="004C15BA" w:rsidP="009A62E2">
      <w:pPr>
        <w:pStyle w:val="BodyText"/>
        <w:rPr>
          <w:lang w:val="sr-Cyrl-RS"/>
        </w:rPr>
      </w:pPr>
    </w:p>
    <w:p w14:paraId="0E4ACD10" w14:textId="3024C261" w:rsidR="004C15BA" w:rsidRPr="00984C1A" w:rsidRDefault="004C15BA" w:rsidP="009A62E2">
      <w:pPr>
        <w:pStyle w:val="BodyText"/>
        <w:rPr>
          <w:rFonts w:eastAsia="Calibri"/>
          <w:lang w:val="sr-Cyrl-RS"/>
        </w:rPr>
      </w:pPr>
      <w:r w:rsidRPr="00984C1A">
        <w:rPr>
          <w:lang w:val="sr-Cyrl-RS"/>
        </w:rPr>
        <w:t>1. Развој културе учења</w:t>
      </w:r>
    </w:p>
    <w:p w14:paraId="66A98DB7" w14:textId="77777777" w:rsidR="004C15BA" w:rsidRPr="00984C1A" w:rsidRDefault="004C15BA" w:rsidP="009A62E2">
      <w:pPr>
        <w:pStyle w:val="BodyText"/>
        <w:rPr>
          <w:lang w:val="sr-Cyrl-RS"/>
        </w:rPr>
      </w:pPr>
    </w:p>
    <w:p w14:paraId="11AE9A72" w14:textId="0D41D1D7" w:rsidR="004C15BA" w:rsidRPr="00984C1A" w:rsidRDefault="004C15BA" w:rsidP="009A62E2">
      <w:pPr>
        <w:pStyle w:val="BodyText"/>
        <w:rPr>
          <w:rFonts w:eastAsia="Calibri"/>
          <w:lang w:val="sr-Cyrl-RS"/>
        </w:rPr>
      </w:pPr>
      <w:r w:rsidRPr="00984C1A">
        <w:rPr>
          <w:lang w:val="sr-Cyrl-RS"/>
        </w:rPr>
        <w:t>2. Стварање здравих и безбедних услова за учење и развој ученика</w:t>
      </w:r>
    </w:p>
    <w:p w14:paraId="7267CFA4" w14:textId="77777777" w:rsidR="004C15BA" w:rsidRPr="00984C1A" w:rsidRDefault="004C15BA" w:rsidP="009A62E2">
      <w:pPr>
        <w:pStyle w:val="BodyText"/>
        <w:rPr>
          <w:lang w:val="sr-Cyrl-RS"/>
        </w:rPr>
      </w:pPr>
    </w:p>
    <w:p w14:paraId="1395CAAE" w14:textId="311BED56" w:rsidR="004C15BA" w:rsidRPr="00984C1A" w:rsidRDefault="004C15BA" w:rsidP="009A62E2">
      <w:pPr>
        <w:pStyle w:val="BodyText"/>
        <w:rPr>
          <w:rFonts w:eastAsia="Calibri"/>
          <w:lang w:val="sr-Cyrl-RS"/>
        </w:rPr>
      </w:pPr>
      <w:r w:rsidRPr="00984C1A">
        <w:rPr>
          <w:lang w:val="sr-Cyrl-RS"/>
        </w:rPr>
        <w:t>3. Развој и осигурање квалитета наставног и васпитног процеса у школи</w:t>
      </w:r>
    </w:p>
    <w:p w14:paraId="748D31AD" w14:textId="77777777" w:rsidR="004C15BA" w:rsidRPr="00984C1A" w:rsidRDefault="004C15BA" w:rsidP="009A62E2">
      <w:pPr>
        <w:pStyle w:val="BodyText"/>
        <w:rPr>
          <w:lang w:val="sr-Cyrl-RS"/>
        </w:rPr>
      </w:pPr>
    </w:p>
    <w:p w14:paraId="67B7AA17" w14:textId="176CD9FB" w:rsidR="004C15BA" w:rsidRPr="00984C1A" w:rsidRDefault="004C15BA" w:rsidP="009A62E2">
      <w:pPr>
        <w:pStyle w:val="BodyText"/>
        <w:rPr>
          <w:rFonts w:eastAsia="Calibri"/>
          <w:lang w:val="sr-Cyrl-RS"/>
        </w:rPr>
      </w:pPr>
      <w:r w:rsidRPr="00984C1A">
        <w:rPr>
          <w:lang w:val="sr-Cyrl-RS"/>
        </w:rPr>
        <w:t>4. Обезбеђење инклузивног приступа у образовно-васпитном процесу</w:t>
      </w:r>
    </w:p>
    <w:p w14:paraId="0C0511F2" w14:textId="77777777" w:rsidR="004C15BA" w:rsidRPr="00984C1A" w:rsidRDefault="004C15BA" w:rsidP="009A62E2">
      <w:pPr>
        <w:pStyle w:val="BodyText"/>
        <w:rPr>
          <w:lang w:val="sr-Cyrl-RS"/>
        </w:rPr>
      </w:pPr>
    </w:p>
    <w:p w14:paraId="357B3CB7" w14:textId="45F32E93" w:rsidR="004C15BA" w:rsidRPr="00984C1A" w:rsidRDefault="004C15BA" w:rsidP="009A62E2">
      <w:pPr>
        <w:pStyle w:val="BodyText"/>
        <w:rPr>
          <w:rFonts w:eastAsia="Calibri"/>
          <w:lang w:val="sr-Cyrl-RS"/>
        </w:rPr>
      </w:pPr>
      <w:r w:rsidRPr="00984C1A">
        <w:rPr>
          <w:lang w:val="sr-Cyrl-RS"/>
        </w:rPr>
        <w:t>5. Праћење и подстицање постигнућа ученика</w:t>
      </w:r>
    </w:p>
    <w:p w14:paraId="56CFA14B" w14:textId="77777777" w:rsidR="009A62E2" w:rsidRPr="00984C1A" w:rsidRDefault="009A62E2" w:rsidP="009A62E2">
      <w:pPr>
        <w:pStyle w:val="BodyText"/>
        <w:rPr>
          <w:rFonts w:eastAsia="Calibri"/>
          <w:color w:val="FF0000"/>
          <w:lang w:val="sr-Cyrl-RS"/>
        </w:rPr>
      </w:pPr>
    </w:p>
    <w:p w14:paraId="53D513F8" w14:textId="13340979" w:rsidR="004C15BA" w:rsidRPr="009A683C" w:rsidRDefault="004C15BA" w:rsidP="009A62E2">
      <w:pPr>
        <w:pStyle w:val="BodyText"/>
        <w:rPr>
          <w:b/>
          <w:lang w:val="sr-Latn-RS"/>
        </w:rPr>
      </w:pPr>
      <w:r w:rsidRPr="009A683C">
        <w:rPr>
          <w:b/>
          <w:lang w:val="sr-Cyrl-RS"/>
        </w:rPr>
        <w:t>1 Развој културе учења</w:t>
      </w:r>
      <w:r w:rsidR="009A683C">
        <w:rPr>
          <w:b/>
          <w:lang w:val="sr-Latn-RS"/>
        </w:rPr>
        <w:br/>
      </w:r>
    </w:p>
    <w:p w14:paraId="1AFA4AD4" w14:textId="63410033" w:rsidR="002723E3" w:rsidRPr="002723E3" w:rsidRDefault="002723E3" w:rsidP="002723E3">
      <w:pPr>
        <w:jc w:val="both"/>
        <w:rPr>
          <w:b/>
          <w:color w:val="1F497D" w:themeColor="text2"/>
          <w:sz w:val="24"/>
          <w:szCs w:val="24"/>
          <w:lang w:val="sr-Latn-RS"/>
        </w:rPr>
      </w:pPr>
      <w:r w:rsidRPr="002723E3">
        <w:rPr>
          <w:b/>
          <w:color w:val="1F497D" w:themeColor="text2"/>
          <w:sz w:val="24"/>
          <w:szCs w:val="24"/>
        </w:rPr>
        <w:t>1. ГОДИШЊИ ИЗВЕШТАЈ О РАДУ ДИРЕКТОРА</w:t>
      </w:r>
      <w:r w:rsidRPr="002723E3">
        <w:rPr>
          <w:b/>
          <w:color w:val="1F497D" w:themeColor="text2"/>
          <w:sz w:val="24"/>
          <w:szCs w:val="24"/>
          <w:lang w:val="sr-Latn-RS"/>
        </w:rPr>
        <w:t xml:space="preserve"> </w:t>
      </w:r>
      <w:r w:rsidRPr="002723E3">
        <w:rPr>
          <w:b/>
          <w:color w:val="1F497D" w:themeColor="text2"/>
          <w:sz w:val="24"/>
          <w:szCs w:val="24"/>
          <w:lang w:val="sr-Cyrl-RS"/>
        </w:rPr>
        <w:t>ОШ „ЖИКА ПОПОВИЋ“ ВЛАДИМИРЦИ ЗА ШКОЛСКУ  20</w:t>
      </w:r>
      <w:r w:rsidRPr="002723E3">
        <w:rPr>
          <w:b/>
          <w:color w:val="1F497D" w:themeColor="text2"/>
          <w:sz w:val="24"/>
          <w:szCs w:val="24"/>
          <w:lang w:val="sr-Latn-RS"/>
        </w:rPr>
        <w:t>2</w:t>
      </w:r>
      <w:r w:rsidRPr="002723E3">
        <w:rPr>
          <w:b/>
          <w:color w:val="1F497D" w:themeColor="text2"/>
          <w:sz w:val="24"/>
          <w:szCs w:val="24"/>
          <w:lang w:val="sr-Cyrl-RS"/>
        </w:rPr>
        <w:t>4/20</w:t>
      </w:r>
      <w:r w:rsidRPr="002723E3">
        <w:rPr>
          <w:b/>
          <w:color w:val="1F497D" w:themeColor="text2"/>
          <w:sz w:val="24"/>
          <w:szCs w:val="24"/>
          <w:lang w:val="sr-Latn-RS"/>
        </w:rPr>
        <w:t>2</w:t>
      </w:r>
      <w:r w:rsidRPr="002723E3">
        <w:rPr>
          <w:b/>
          <w:color w:val="1F497D" w:themeColor="text2"/>
          <w:sz w:val="24"/>
          <w:szCs w:val="24"/>
          <w:lang w:val="sr-Cyrl-RS"/>
        </w:rPr>
        <w:t>5. ГОДИНУ</w:t>
      </w:r>
    </w:p>
    <w:p w14:paraId="0F1575EB" w14:textId="77777777" w:rsidR="002723E3" w:rsidRPr="002723E3" w:rsidRDefault="002723E3" w:rsidP="002723E3">
      <w:pPr>
        <w:jc w:val="both"/>
        <w:rPr>
          <w:color w:val="1F497D" w:themeColor="text2"/>
          <w:sz w:val="24"/>
          <w:szCs w:val="24"/>
          <w:lang w:val="sr-Cyrl-RS"/>
        </w:rPr>
      </w:pPr>
    </w:p>
    <w:p w14:paraId="4559761D" w14:textId="77777777" w:rsidR="002723E3" w:rsidRPr="002723E3" w:rsidRDefault="002723E3" w:rsidP="002723E3">
      <w:pPr>
        <w:jc w:val="both"/>
        <w:rPr>
          <w:color w:val="1F497D" w:themeColor="text2"/>
          <w:sz w:val="24"/>
          <w:szCs w:val="24"/>
          <w:lang w:val="sr-Cyrl-RS"/>
        </w:rPr>
      </w:pPr>
      <w:r w:rsidRPr="002723E3">
        <w:rPr>
          <w:b/>
          <w:color w:val="1F497D" w:themeColor="text2"/>
          <w:sz w:val="24"/>
          <w:szCs w:val="24"/>
          <w:lang w:val="sr-Cyrl-RS"/>
        </w:rPr>
        <w:t>1.2. РУКОВОЂЕЊЕ ВАСПИТНО-ОБРАЗОВНИМ ПРОЦЕСОМ У ШКОЛИ</w:t>
      </w:r>
      <w:r w:rsidRPr="002723E3">
        <w:rPr>
          <w:color w:val="1F497D" w:themeColor="text2"/>
          <w:sz w:val="24"/>
          <w:szCs w:val="24"/>
          <w:lang w:val="sr-Cyrl-RS"/>
        </w:rPr>
        <w:t xml:space="preserve"> </w:t>
      </w:r>
    </w:p>
    <w:p w14:paraId="141503CA" w14:textId="77777777" w:rsidR="002723E3" w:rsidRPr="002723E3" w:rsidRDefault="002723E3" w:rsidP="002723E3">
      <w:pPr>
        <w:jc w:val="both"/>
        <w:rPr>
          <w:color w:val="1F497D" w:themeColor="text2"/>
          <w:sz w:val="24"/>
          <w:szCs w:val="24"/>
          <w:lang w:val="sr-Cyrl-RS"/>
        </w:rPr>
      </w:pPr>
    </w:p>
    <w:p w14:paraId="053F1A47"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t>Стандарди:</w:t>
      </w:r>
    </w:p>
    <w:p w14:paraId="60DFCA9E" w14:textId="77777777" w:rsidR="002723E3" w:rsidRPr="002723E3" w:rsidRDefault="002723E3" w:rsidP="002723E3">
      <w:pPr>
        <w:jc w:val="both"/>
        <w:rPr>
          <w:color w:val="1F497D" w:themeColor="text2"/>
          <w:sz w:val="24"/>
          <w:szCs w:val="24"/>
          <w:lang w:val="sr-Cyrl-RS"/>
        </w:rPr>
      </w:pPr>
    </w:p>
    <w:p w14:paraId="046CEB6A"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t>1.2.1. Развој културе учења</w:t>
      </w:r>
    </w:p>
    <w:p w14:paraId="618FF714" w14:textId="77777777" w:rsidR="002723E3" w:rsidRPr="002723E3" w:rsidRDefault="002723E3" w:rsidP="002723E3">
      <w:pPr>
        <w:jc w:val="both"/>
        <w:rPr>
          <w:color w:val="1F497D" w:themeColor="text2"/>
          <w:sz w:val="24"/>
          <w:szCs w:val="24"/>
          <w:lang w:val="sr-Cyrl-RS"/>
        </w:rPr>
      </w:pPr>
    </w:p>
    <w:p w14:paraId="6B06B598"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t>1.2.2. Стварање здравих и безбедних услова за учење и развој ученика</w:t>
      </w:r>
    </w:p>
    <w:p w14:paraId="7B7187AB" w14:textId="77777777" w:rsidR="002723E3" w:rsidRPr="002723E3" w:rsidRDefault="002723E3" w:rsidP="002723E3">
      <w:pPr>
        <w:jc w:val="both"/>
        <w:rPr>
          <w:color w:val="1F497D" w:themeColor="text2"/>
          <w:sz w:val="24"/>
          <w:szCs w:val="24"/>
          <w:lang w:val="sr-Cyrl-RS"/>
        </w:rPr>
      </w:pPr>
    </w:p>
    <w:p w14:paraId="4D6EAA46"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lastRenderedPageBreak/>
        <w:t>1.2.3. Развој и осигурање квалитета наставног и васпитног процеса у школи</w:t>
      </w:r>
    </w:p>
    <w:p w14:paraId="298722B6" w14:textId="77777777" w:rsidR="002723E3" w:rsidRPr="002723E3" w:rsidRDefault="002723E3" w:rsidP="002723E3">
      <w:pPr>
        <w:jc w:val="both"/>
        <w:rPr>
          <w:color w:val="1F497D" w:themeColor="text2"/>
          <w:sz w:val="24"/>
          <w:szCs w:val="24"/>
          <w:lang w:val="sr-Cyrl-RS"/>
        </w:rPr>
      </w:pPr>
    </w:p>
    <w:p w14:paraId="404B6D72"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t>1.2.4. Обезбеђење инклузивног приступа у образовно-васпитном процесу</w:t>
      </w:r>
    </w:p>
    <w:p w14:paraId="28B27346" w14:textId="77777777" w:rsidR="002723E3" w:rsidRPr="002723E3" w:rsidRDefault="002723E3" w:rsidP="002723E3">
      <w:pPr>
        <w:jc w:val="both"/>
        <w:rPr>
          <w:color w:val="1F497D" w:themeColor="text2"/>
          <w:sz w:val="24"/>
          <w:szCs w:val="24"/>
          <w:lang w:val="sr-Cyrl-RS"/>
        </w:rPr>
      </w:pPr>
    </w:p>
    <w:p w14:paraId="60FD1B7F" w14:textId="77777777" w:rsidR="002723E3" w:rsidRPr="002723E3" w:rsidRDefault="002723E3" w:rsidP="002723E3">
      <w:pPr>
        <w:jc w:val="both"/>
        <w:rPr>
          <w:color w:val="1F497D" w:themeColor="text2"/>
          <w:sz w:val="24"/>
          <w:szCs w:val="24"/>
          <w:lang w:val="sr-Cyrl-RS"/>
        </w:rPr>
      </w:pPr>
      <w:r w:rsidRPr="002723E3">
        <w:rPr>
          <w:color w:val="1F497D" w:themeColor="text2"/>
          <w:sz w:val="24"/>
          <w:szCs w:val="24"/>
          <w:lang w:val="sr-Cyrl-RS"/>
        </w:rPr>
        <w:t>1.2.5. Праћење и подстицање постигнућа ученика</w:t>
      </w:r>
    </w:p>
    <w:p w14:paraId="6914B385" w14:textId="77777777" w:rsidR="002723E3" w:rsidRPr="002723E3" w:rsidRDefault="002723E3" w:rsidP="002723E3">
      <w:pPr>
        <w:jc w:val="both"/>
        <w:rPr>
          <w:color w:val="1F497D" w:themeColor="text2"/>
          <w:sz w:val="24"/>
          <w:szCs w:val="24"/>
          <w:lang w:val="sr-Cyrl-RS"/>
        </w:rPr>
      </w:pPr>
    </w:p>
    <w:p w14:paraId="5A37F418" w14:textId="77777777" w:rsidR="002723E3" w:rsidRPr="002723E3" w:rsidRDefault="002723E3" w:rsidP="002723E3">
      <w:pPr>
        <w:jc w:val="both"/>
        <w:rPr>
          <w:color w:val="1F497D" w:themeColor="text2"/>
          <w:sz w:val="24"/>
          <w:szCs w:val="24"/>
          <w:lang w:val="sr-Cyrl-RS"/>
        </w:rPr>
      </w:pPr>
    </w:p>
    <w:p w14:paraId="2F9C2372" w14:textId="77777777" w:rsidR="002723E3" w:rsidRPr="002723E3" w:rsidRDefault="002723E3" w:rsidP="002723E3">
      <w:pPr>
        <w:jc w:val="both"/>
        <w:rPr>
          <w:b/>
          <w:color w:val="1F497D" w:themeColor="text2"/>
          <w:sz w:val="24"/>
          <w:szCs w:val="24"/>
          <w:lang w:val="sr-Cyrl-RS"/>
        </w:rPr>
      </w:pPr>
      <w:r w:rsidRPr="002723E3">
        <w:rPr>
          <w:b/>
          <w:color w:val="1F497D" w:themeColor="text2"/>
          <w:sz w:val="24"/>
          <w:szCs w:val="24"/>
          <w:lang w:val="sr-Cyrl-RS"/>
        </w:rPr>
        <w:t>1.2.1 Развој културе учења</w:t>
      </w:r>
    </w:p>
    <w:p w14:paraId="1408A761" w14:textId="77777777" w:rsidR="002723E3" w:rsidRPr="002723E3" w:rsidRDefault="002723E3" w:rsidP="002723E3">
      <w:pPr>
        <w:jc w:val="both"/>
        <w:rPr>
          <w:b/>
          <w:color w:val="1F497D" w:themeColor="text2"/>
          <w:sz w:val="24"/>
          <w:szCs w:val="24"/>
          <w:lang w:val="sr-Cyrl-RS"/>
        </w:rPr>
      </w:pPr>
    </w:p>
    <w:p w14:paraId="2F41C4E8"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развија и промовише вредности  и развија школу као заједницу целоживотног учења.</w:t>
      </w:r>
    </w:p>
    <w:p w14:paraId="092BB1FA" w14:textId="77777777" w:rsidR="009C61D9" w:rsidRPr="009C61D9" w:rsidRDefault="009C61D9" w:rsidP="009C61D9">
      <w:pPr>
        <w:rPr>
          <w:color w:val="1F497D" w:themeColor="text2"/>
          <w:sz w:val="24"/>
          <w:szCs w:val="24"/>
          <w:lang w:val="sr-Cyrl-RS"/>
        </w:rPr>
      </w:pPr>
    </w:p>
    <w:p w14:paraId="6C576A68" w14:textId="77777777" w:rsidR="009C61D9" w:rsidRPr="009C61D9" w:rsidRDefault="009C61D9" w:rsidP="009C61D9">
      <w:pPr>
        <w:rPr>
          <w:i/>
          <w:iCs/>
          <w:color w:val="1F497D" w:themeColor="text2"/>
          <w:sz w:val="24"/>
          <w:szCs w:val="24"/>
          <w:lang w:val="sr-Cyrl-RS"/>
        </w:rPr>
      </w:pPr>
      <w:r w:rsidRPr="009C61D9">
        <w:rPr>
          <w:color w:val="1F497D" w:themeColor="text2"/>
          <w:sz w:val="24"/>
          <w:szCs w:val="24"/>
          <w:lang w:val="sr-Latn-RS"/>
        </w:rPr>
        <w:t>-</w:t>
      </w:r>
      <w:r w:rsidRPr="009C61D9">
        <w:rPr>
          <w:i/>
          <w:iCs/>
          <w:color w:val="1F497D" w:themeColor="text2"/>
          <w:sz w:val="24"/>
          <w:szCs w:val="24"/>
          <w:lang w:val="sr-Cyrl-RS"/>
        </w:rPr>
        <w:t>Директор је са Тимом за обезбеђивање квалитета рада и развоја установе урадио модел рада школе на који је сагласност дао просветни саветник. Овај модел се реализовао за све разреде до краја полугодишта.</w:t>
      </w:r>
    </w:p>
    <w:p w14:paraId="709A068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w:t>
      </w:r>
    </w:p>
    <w:p w14:paraId="5FF92E80"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Праћење стручне литературе и учешће на састанцима директора свих основноих и средњих школа са подручја која обухвата Школска управа.  Запослени су похађали следеће вебинаре:</w:t>
      </w:r>
    </w:p>
    <w:p w14:paraId="7579CD0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-„Видео обука Васпитање и социјално емоницанално учење у функцији добробити и целовитог развоја деце“.</w:t>
      </w:r>
    </w:p>
    <w:p w14:paraId="5CBB47EE" w14:textId="77777777" w:rsidR="009C61D9" w:rsidRPr="009C61D9" w:rsidRDefault="009C61D9" w:rsidP="009C61D9">
      <w:pPr>
        <w:rPr>
          <w:i/>
          <w:color w:val="1F497D" w:themeColor="text2"/>
          <w:sz w:val="24"/>
          <w:szCs w:val="24"/>
          <w:lang w:val="sr-Latn-RS"/>
        </w:rPr>
      </w:pPr>
      <w:r w:rsidRPr="009C61D9">
        <w:rPr>
          <w:i/>
          <w:color w:val="1F497D" w:themeColor="text2"/>
          <w:sz w:val="24"/>
          <w:szCs w:val="24"/>
          <w:lang w:val="sr-Cyrl-RS"/>
        </w:rPr>
        <w:t>-„Поступање система образовања у кризним догађајима“.</w:t>
      </w:r>
    </w:p>
    <w:p w14:paraId="17C34CE8" w14:textId="77777777" w:rsidR="009C61D9" w:rsidRPr="009C61D9" w:rsidRDefault="009C61D9" w:rsidP="009C61D9">
      <w:pPr>
        <w:rPr>
          <w:i/>
          <w:color w:val="1F497D" w:themeColor="text2"/>
          <w:sz w:val="24"/>
          <w:szCs w:val="24"/>
          <w:lang w:val="sr-Latn-RS"/>
        </w:rPr>
      </w:pPr>
    </w:p>
    <w:p w14:paraId="3A6A12C9" w14:textId="77777777" w:rsidR="009C61D9" w:rsidRPr="00560856" w:rsidRDefault="009C61D9" w:rsidP="009C61D9">
      <w:pPr>
        <w:rPr>
          <w:b/>
          <w:i/>
          <w:color w:val="1F497D" w:themeColor="text2"/>
          <w:sz w:val="24"/>
          <w:szCs w:val="24"/>
          <w:lang w:val="sr-Cyrl-RS"/>
        </w:rPr>
      </w:pPr>
      <w:r w:rsidRPr="00560856">
        <w:rPr>
          <w:b/>
          <w:i/>
          <w:color w:val="1F497D" w:themeColor="text2"/>
          <w:sz w:val="24"/>
          <w:szCs w:val="24"/>
          <w:lang w:val="sr-Cyrl-RS"/>
        </w:rPr>
        <w:t>Обуке:</w:t>
      </w:r>
    </w:p>
    <w:p w14:paraId="125F6CD5"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-„Еразмус учитељски факултет у Ужицу 26.09.2024</w:t>
      </w:r>
    </w:p>
    <w:p w14:paraId="71DEE99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Процена и самопорцена – Центар стручног усавршавања Шабац 23.10.204</w:t>
      </w:r>
    </w:p>
    <w:p w14:paraId="0FB51BC2"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-„Обука за рад у систему припрему и извршење, рачуноводство и извештањање СПИРИ 27.11.2024</w:t>
      </w:r>
    </w:p>
    <w:p w14:paraId="31F68E5C"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-„Ротари клуб Сремска Митровица, Мбот робот 11.11.2024</w:t>
      </w:r>
    </w:p>
    <w:p w14:paraId="5AC031B1" w14:textId="77777777" w:rsidR="009C61D9" w:rsidRDefault="009C61D9" w:rsidP="009C61D9">
      <w:pPr>
        <w:rPr>
          <w:i/>
          <w:color w:val="1F497D" w:themeColor="text2"/>
          <w:sz w:val="24"/>
          <w:szCs w:val="24"/>
          <w:lang w:val="sr-Cyrl-RS"/>
        </w:rPr>
      </w:pPr>
      <w:r w:rsidRPr="009C61D9">
        <w:rPr>
          <w:i/>
          <w:color w:val="1F497D" w:themeColor="text2"/>
          <w:sz w:val="24"/>
          <w:szCs w:val="24"/>
          <w:lang w:val="sr-Cyrl-RS"/>
        </w:rPr>
        <w:t>-„Вежба цивилне заштите „евакуација у случају земљотреса у  Владимирцима 2.11.2024.</w:t>
      </w:r>
    </w:p>
    <w:p w14:paraId="572F7062" w14:textId="485508E4" w:rsidR="00C60BDA" w:rsidRDefault="00C60BDA" w:rsidP="009C61D9">
      <w:pPr>
        <w:rPr>
          <w:i/>
          <w:color w:val="1F497D" w:themeColor="text2"/>
          <w:sz w:val="24"/>
          <w:szCs w:val="24"/>
          <w:lang w:val="sr-Cyrl-RS"/>
        </w:rPr>
      </w:pPr>
      <w:r>
        <w:rPr>
          <w:i/>
          <w:color w:val="1F497D" w:themeColor="text2"/>
          <w:sz w:val="24"/>
          <w:szCs w:val="24"/>
          <w:lang w:val="sr-Cyrl-RS"/>
        </w:rPr>
        <w:t>-„Поступање система образовања</w:t>
      </w:r>
      <w:r w:rsidR="009C34ED">
        <w:rPr>
          <w:i/>
          <w:color w:val="1F497D" w:themeColor="text2"/>
          <w:sz w:val="24"/>
          <w:szCs w:val="24"/>
          <w:lang w:val="sr-Cyrl-RS"/>
        </w:rPr>
        <w:t xml:space="preserve"> у кризним ситуацијама“ 13.12.2</w:t>
      </w:r>
      <w:r>
        <w:rPr>
          <w:i/>
          <w:color w:val="1F497D" w:themeColor="text2"/>
          <w:sz w:val="24"/>
          <w:szCs w:val="24"/>
          <w:lang w:val="sr-Cyrl-RS"/>
        </w:rPr>
        <w:t>025</w:t>
      </w:r>
    </w:p>
    <w:p w14:paraId="58AF4A21" w14:textId="3D8631BF" w:rsidR="00AB1B22" w:rsidRDefault="00AB1B22" w:rsidP="009C61D9">
      <w:pPr>
        <w:rPr>
          <w:i/>
          <w:color w:val="1F497D" w:themeColor="text2"/>
          <w:sz w:val="24"/>
          <w:szCs w:val="24"/>
          <w:lang w:val="sr-Cyrl-RS"/>
        </w:rPr>
      </w:pPr>
      <w:r>
        <w:rPr>
          <w:i/>
          <w:color w:val="1F497D" w:themeColor="text2"/>
          <w:sz w:val="24"/>
          <w:szCs w:val="24"/>
          <w:lang w:val="sr-Cyrl-RS"/>
        </w:rPr>
        <w:t>- „Стручна обука поводом пробног Завршног испита“ 25.03.2025</w:t>
      </w:r>
    </w:p>
    <w:p w14:paraId="6B872DF8" w14:textId="6400AAAF" w:rsidR="00757D1D" w:rsidRDefault="00757D1D" w:rsidP="009C61D9">
      <w:pPr>
        <w:rPr>
          <w:i/>
          <w:color w:val="1F497D" w:themeColor="text2"/>
          <w:sz w:val="24"/>
          <w:szCs w:val="24"/>
          <w:lang w:val="sr-Cyrl-RS"/>
        </w:rPr>
      </w:pPr>
      <w:r>
        <w:rPr>
          <w:i/>
          <w:color w:val="1F497D" w:themeColor="text2"/>
          <w:sz w:val="24"/>
          <w:szCs w:val="24"/>
          <w:lang w:val="sr-Cyrl-RS"/>
        </w:rPr>
        <w:t>-„ Обука за Завршни испит 16.05.2025</w:t>
      </w:r>
    </w:p>
    <w:p w14:paraId="073D3287" w14:textId="77777777" w:rsidR="009C61D9" w:rsidRPr="00560856" w:rsidRDefault="009C61D9" w:rsidP="009C61D9">
      <w:pPr>
        <w:rPr>
          <w:b/>
          <w:i/>
          <w:color w:val="1F497D" w:themeColor="text2"/>
          <w:sz w:val="24"/>
          <w:szCs w:val="24"/>
          <w:lang w:val="sr-Cyrl-RS"/>
        </w:rPr>
      </w:pPr>
      <w:r w:rsidRPr="00560856">
        <w:rPr>
          <w:b/>
          <w:i/>
          <w:color w:val="1F497D" w:themeColor="text2"/>
          <w:sz w:val="24"/>
          <w:szCs w:val="24"/>
          <w:lang w:val="sr-Cyrl-RS"/>
        </w:rPr>
        <w:t>Радионице:</w:t>
      </w:r>
    </w:p>
    <w:p w14:paraId="51C80D6E" w14:textId="77777777" w:rsidR="009C61D9" w:rsidRPr="009C61D9" w:rsidRDefault="009C61D9" w:rsidP="009C61D9">
      <w:pPr>
        <w:numPr>
          <w:ilvl w:val="0"/>
          <w:numId w:val="33"/>
        </w:numPr>
        <w:rPr>
          <w:i/>
          <w:color w:val="1F497D" w:themeColor="text2"/>
          <w:sz w:val="24"/>
          <w:szCs w:val="24"/>
          <w:lang w:val="sr-Cyrl-RS"/>
        </w:rPr>
      </w:pPr>
      <w:r w:rsidRPr="009C61D9">
        <w:rPr>
          <w:i/>
          <w:color w:val="1F497D" w:themeColor="text2"/>
          <w:sz w:val="24"/>
          <w:szCs w:val="24"/>
          <w:lang w:val="sr-Cyrl-RS"/>
        </w:rPr>
        <w:t>Одржан први јесењеи базар 10.10.2024.</w:t>
      </w:r>
    </w:p>
    <w:p w14:paraId="02B80B22"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w:t>
      </w:r>
      <w:r w:rsidRPr="009C61D9">
        <w:rPr>
          <w:i/>
          <w:color w:val="1F497D" w:themeColor="text2"/>
          <w:sz w:val="24"/>
          <w:szCs w:val="24"/>
          <w:lang w:val="sr-Cyrl-RS"/>
        </w:rPr>
        <w:tab/>
        <w:t>Јесењи база</w:t>
      </w:r>
      <w:r w:rsidRPr="009C61D9">
        <w:rPr>
          <w:i/>
          <w:color w:val="1F497D" w:themeColor="text2"/>
          <w:sz w:val="24"/>
          <w:szCs w:val="24"/>
          <w:lang w:val="sr-Latn-RS"/>
        </w:rPr>
        <w:t>r</w:t>
      </w:r>
      <w:r w:rsidRPr="009C61D9">
        <w:rPr>
          <w:i/>
          <w:color w:val="1F497D" w:themeColor="text2"/>
          <w:sz w:val="24"/>
          <w:szCs w:val="24"/>
          <w:lang w:val="sr-Cyrl-RS"/>
        </w:rPr>
        <w:t xml:space="preserve"> 17.10.2024</w:t>
      </w:r>
    </w:p>
    <w:p w14:paraId="698FC67B"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w:t>
      </w:r>
      <w:r w:rsidRPr="009C61D9">
        <w:rPr>
          <w:i/>
          <w:color w:val="1F497D" w:themeColor="text2"/>
          <w:sz w:val="24"/>
          <w:szCs w:val="24"/>
          <w:lang w:val="sr-Cyrl-RS"/>
        </w:rPr>
        <w:tab/>
        <w:t xml:space="preserve">Свет без насиља </w:t>
      </w:r>
    </w:p>
    <w:p w14:paraId="4BBE4031" w14:textId="77777777" w:rsidR="009C61D9" w:rsidRPr="00560856" w:rsidRDefault="009C61D9" w:rsidP="009C61D9">
      <w:pPr>
        <w:rPr>
          <w:b/>
          <w:i/>
          <w:color w:val="1F497D" w:themeColor="text2"/>
          <w:sz w:val="24"/>
          <w:szCs w:val="24"/>
          <w:lang w:val="sr-Cyrl-RS"/>
        </w:rPr>
      </w:pPr>
      <w:r w:rsidRPr="00560856">
        <w:rPr>
          <w:b/>
          <w:i/>
          <w:color w:val="1F497D" w:themeColor="text2"/>
          <w:sz w:val="24"/>
          <w:szCs w:val="24"/>
          <w:lang w:val="sr-Cyrl-RS"/>
        </w:rPr>
        <w:t>Такичења:</w:t>
      </w:r>
    </w:p>
    <w:p w14:paraId="5CB16AAC"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Пливање 28.11. 2024 Шабац (освојено друго и треће место)</w:t>
      </w:r>
    </w:p>
    <w:p w14:paraId="1D561E48" w14:textId="77777777" w:rsidR="009C61D9" w:rsidRPr="009C61D9" w:rsidRDefault="009C61D9" w:rsidP="009C61D9">
      <w:pPr>
        <w:rPr>
          <w:i/>
          <w:color w:val="1F497D" w:themeColor="text2"/>
          <w:sz w:val="24"/>
          <w:szCs w:val="24"/>
          <w:lang w:val="sr-Latn-RS"/>
        </w:rPr>
      </w:pPr>
      <w:r w:rsidRPr="009C61D9">
        <w:rPr>
          <w:i/>
          <w:color w:val="1F497D" w:themeColor="text2"/>
          <w:sz w:val="24"/>
          <w:szCs w:val="24"/>
          <w:lang w:val="sr-Cyrl-RS"/>
        </w:rPr>
        <w:t>- Школско такмичење из математике 3.12.2024</w:t>
      </w:r>
    </w:p>
    <w:p w14:paraId="0BD462D0"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Мишљење ученика се у највећој мери поштује, а Ученички парламент има подршку у раду, како од стране директора, тако и наставника и стручних сарадника. Представници Ученичког парламента су укључени у стручне активе и тимове. Два представника редовно присуствују седницама Школског одбора. </w:t>
      </w:r>
    </w:p>
    <w:p w14:paraId="6DDF70F2" w14:textId="77777777" w:rsidR="009C61D9" w:rsidRPr="009C61D9" w:rsidRDefault="009C61D9" w:rsidP="009C61D9">
      <w:pPr>
        <w:rPr>
          <w:i/>
          <w:color w:val="1F497D" w:themeColor="text2"/>
          <w:sz w:val="24"/>
          <w:szCs w:val="24"/>
          <w:lang w:val="sr-Cyrl-RS"/>
        </w:rPr>
      </w:pPr>
    </w:p>
    <w:p w14:paraId="2FFCD446" w14:textId="77777777" w:rsidR="009C61D9" w:rsidRDefault="009C61D9" w:rsidP="009C61D9">
      <w:pPr>
        <w:rPr>
          <w:i/>
          <w:color w:val="1F497D" w:themeColor="text2"/>
          <w:sz w:val="24"/>
          <w:szCs w:val="24"/>
          <w:lang w:val="sr-Cyrl-RS"/>
        </w:rPr>
      </w:pPr>
      <w:r w:rsidRPr="009C61D9">
        <w:rPr>
          <w:i/>
          <w:color w:val="1F497D" w:themeColor="text2"/>
          <w:sz w:val="24"/>
          <w:szCs w:val="24"/>
          <w:lang w:val="sr-Cyrl-RS"/>
        </w:rPr>
        <w:t xml:space="preserve">-Ширење добре праксе у школи и заједници врши се промовисањем примера добре праксе на Наставничким већима, паноима, огласним таблама и сајту школе.  </w:t>
      </w:r>
    </w:p>
    <w:p w14:paraId="4FB18B2E" w14:textId="77777777" w:rsidR="00AB1B22" w:rsidRDefault="00AB1B22" w:rsidP="009C61D9">
      <w:pPr>
        <w:rPr>
          <w:i/>
          <w:color w:val="1F497D" w:themeColor="text2"/>
          <w:sz w:val="24"/>
          <w:szCs w:val="24"/>
          <w:lang w:val="sr-Cyrl-RS"/>
        </w:rPr>
      </w:pPr>
    </w:p>
    <w:p w14:paraId="52BA85E3" w14:textId="77777777" w:rsidR="00AB1B22" w:rsidRPr="00AB1B22" w:rsidRDefault="00AB1B22" w:rsidP="00AB1B22">
      <w:pPr>
        <w:rPr>
          <w:i/>
          <w:color w:val="1F497D" w:themeColor="text2"/>
          <w:sz w:val="24"/>
          <w:szCs w:val="24"/>
          <w:lang w:val="sr-Cyrl-BA"/>
        </w:rPr>
      </w:pPr>
      <w:r w:rsidRPr="00560856">
        <w:rPr>
          <w:b/>
          <w:i/>
          <w:color w:val="1F497D" w:themeColor="text2"/>
          <w:sz w:val="24"/>
          <w:szCs w:val="24"/>
          <w:lang w:val="sr-Cyrl-BA"/>
        </w:rPr>
        <w:t>Завршни испит:</w:t>
      </w:r>
      <w:r w:rsidRPr="00560856">
        <w:rPr>
          <w:b/>
          <w:i/>
          <w:color w:val="1F497D" w:themeColor="text2"/>
          <w:sz w:val="24"/>
          <w:szCs w:val="24"/>
          <w:lang w:val="sr-Cyrl-BA"/>
        </w:rPr>
        <w:br/>
      </w:r>
      <w:r>
        <w:rPr>
          <w:i/>
          <w:color w:val="1F497D" w:themeColor="text2"/>
          <w:sz w:val="24"/>
          <w:szCs w:val="24"/>
          <w:lang w:val="sr-Cyrl-BA"/>
        </w:rPr>
        <w:t>Осми разред је завршило 60 ученика.</w:t>
      </w:r>
    </w:p>
    <w:p w14:paraId="693537B4" w14:textId="76CA876E" w:rsidR="00AB1B22" w:rsidRDefault="00AB1B22" w:rsidP="009C61D9">
      <w:pPr>
        <w:rPr>
          <w:i/>
          <w:color w:val="1F497D" w:themeColor="text2"/>
          <w:sz w:val="24"/>
          <w:szCs w:val="24"/>
          <w:lang w:val="sr-Cyrl-BA"/>
        </w:rPr>
      </w:pPr>
      <w:r>
        <w:rPr>
          <w:i/>
          <w:color w:val="1F497D" w:themeColor="text2"/>
          <w:sz w:val="24"/>
          <w:szCs w:val="24"/>
          <w:lang w:val="sr-Cyrl-BA"/>
        </w:rPr>
        <w:t xml:space="preserve">Сви ученици су изашли на ЗИ и положили, сви су уписали средњу школу. </w:t>
      </w:r>
    </w:p>
    <w:p w14:paraId="0E0FAAB7" w14:textId="5D2A9150" w:rsidR="00757D1D" w:rsidRDefault="00757D1D" w:rsidP="009C61D9">
      <w:pPr>
        <w:rPr>
          <w:i/>
          <w:color w:val="1F497D" w:themeColor="text2"/>
          <w:sz w:val="24"/>
          <w:szCs w:val="24"/>
          <w:lang w:val="sr-Cyrl-BA"/>
        </w:rPr>
      </w:pPr>
    </w:p>
    <w:p w14:paraId="45159D14" w14:textId="60E34AA7" w:rsidR="00757D1D" w:rsidRPr="00757D1D" w:rsidRDefault="00757D1D" w:rsidP="009C61D9">
      <w:pPr>
        <w:rPr>
          <w:b/>
          <w:i/>
          <w:color w:val="1F497D" w:themeColor="text2"/>
          <w:sz w:val="24"/>
          <w:szCs w:val="24"/>
          <w:lang w:val="sr-Cyrl-BA"/>
        </w:rPr>
      </w:pPr>
      <w:r w:rsidRPr="00757D1D">
        <w:rPr>
          <w:b/>
          <w:i/>
          <w:color w:val="1F497D" w:themeColor="text2"/>
          <w:sz w:val="24"/>
          <w:szCs w:val="24"/>
          <w:lang w:val="sr-Cyrl-BA"/>
        </w:rPr>
        <w:t>Посете:</w:t>
      </w:r>
    </w:p>
    <w:p w14:paraId="0AB3CDE6" w14:textId="5C96AFF7" w:rsidR="00757D1D" w:rsidRDefault="00757D1D" w:rsidP="009C61D9">
      <w:pPr>
        <w:rPr>
          <w:i/>
          <w:color w:val="1F497D" w:themeColor="text2"/>
          <w:sz w:val="24"/>
          <w:szCs w:val="24"/>
          <w:lang w:val="sr-Cyrl-BA"/>
        </w:rPr>
      </w:pPr>
      <w:r>
        <w:rPr>
          <w:i/>
          <w:color w:val="1F497D" w:themeColor="text2"/>
          <w:sz w:val="24"/>
          <w:szCs w:val="24"/>
          <w:lang w:val="sr-Cyrl-BA"/>
        </w:rPr>
        <w:t>Посета Медицинској школи у Шапцу, школу је посетило 10 ученика. 28.04.2025</w:t>
      </w:r>
    </w:p>
    <w:p w14:paraId="22B61766" w14:textId="52E30D6F" w:rsidR="00757D1D" w:rsidRPr="00AB1B22" w:rsidRDefault="00757D1D" w:rsidP="009C61D9">
      <w:pPr>
        <w:rPr>
          <w:i/>
          <w:color w:val="1F497D" w:themeColor="text2"/>
          <w:sz w:val="24"/>
          <w:szCs w:val="24"/>
          <w:lang w:val="sr-Cyrl-BA"/>
        </w:rPr>
      </w:pPr>
      <w:r>
        <w:rPr>
          <w:i/>
          <w:color w:val="1F497D" w:themeColor="text2"/>
          <w:sz w:val="24"/>
          <w:szCs w:val="24"/>
          <w:lang w:val="sr-Cyrl-BA"/>
        </w:rPr>
        <w:lastRenderedPageBreak/>
        <w:t>Посета утакмици и прослави титуле Црвене Звезде 24.05.2025.</w:t>
      </w:r>
    </w:p>
    <w:p w14:paraId="11684BB0" w14:textId="77777777" w:rsidR="009C61D9" w:rsidRPr="009C61D9" w:rsidRDefault="009C61D9" w:rsidP="009C61D9">
      <w:pPr>
        <w:rPr>
          <w:i/>
          <w:color w:val="1F497D" w:themeColor="text2"/>
          <w:sz w:val="24"/>
          <w:szCs w:val="24"/>
          <w:lang w:val="sr-Latn-RS"/>
        </w:rPr>
      </w:pPr>
    </w:p>
    <w:p w14:paraId="692C52A3" w14:textId="77777777" w:rsidR="009C61D9" w:rsidRPr="009C61D9" w:rsidRDefault="009C61D9" w:rsidP="009C61D9">
      <w:pPr>
        <w:rPr>
          <w:i/>
          <w:color w:val="1F497D" w:themeColor="text2"/>
          <w:sz w:val="24"/>
          <w:szCs w:val="24"/>
          <w:lang w:val="sr-Cyrl-RS"/>
        </w:rPr>
      </w:pPr>
    </w:p>
    <w:p w14:paraId="646B1DCA" w14:textId="77777777" w:rsidR="009C61D9" w:rsidRPr="009C61D9" w:rsidRDefault="009C61D9" w:rsidP="009C61D9">
      <w:pPr>
        <w:rPr>
          <w:b/>
          <w:color w:val="1F497D" w:themeColor="text2"/>
          <w:sz w:val="24"/>
          <w:szCs w:val="24"/>
          <w:lang w:val="sr-Latn-RS"/>
        </w:rPr>
      </w:pPr>
    </w:p>
    <w:p w14:paraId="7C62C1C5"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1.2.2  Стварање здравих и безбедних услова за учење и развој ученика</w:t>
      </w:r>
    </w:p>
    <w:p w14:paraId="73B09847" w14:textId="77777777" w:rsidR="009C61D9" w:rsidRPr="009C61D9" w:rsidRDefault="009C61D9" w:rsidP="009C61D9">
      <w:pPr>
        <w:rPr>
          <w:b/>
          <w:color w:val="1F497D" w:themeColor="text2"/>
          <w:sz w:val="24"/>
          <w:szCs w:val="24"/>
          <w:lang w:val="sr-Cyrl-RS"/>
        </w:rPr>
      </w:pPr>
    </w:p>
    <w:p w14:paraId="58CEC36B"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ствара безбедно  радно и здраво окружење у коме ученици могу квалитетно да уче и да се развијају.</w:t>
      </w:r>
    </w:p>
    <w:p w14:paraId="0F2BC1CE" w14:textId="77777777" w:rsidR="009C61D9" w:rsidRPr="009C61D9" w:rsidRDefault="009C61D9" w:rsidP="009C61D9">
      <w:pPr>
        <w:rPr>
          <w:b/>
          <w:color w:val="1F497D" w:themeColor="text2"/>
          <w:sz w:val="24"/>
          <w:szCs w:val="24"/>
          <w:lang w:val="sr-Cyrl-RS"/>
        </w:rPr>
      </w:pPr>
    </w:p>
    <w:p w14:paraId="1CB6BED3"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Школа је спроводила активности у циљу смањења вршњачког насиља међу ученицима, а такође и у циљу јачања везе школа (наставник)-родитељ-ученик: превентивне активности у оквиру ВТ и реализација радионица од стране педагошко-психолошке службе и одељенских старешина у циљу спречавања насиља. Са правилима понашања упознати сви учесници ОВ рада. Непосредним радом били су обухваћени сви ученици, било је неколико случајева насиља у школи, па се Тим за заштиту од дискриминације, насиља, злостављања и занемаривања по потреби састајао.</w:t>
      </w:r>
    </w:p>
    <w:p w14:paraId="29C366F7"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 Редовна контрола ПП апарата </w:t>
      </w:r>
    </w:p>
    <w:p w14:paraId="4851E20E"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-Реализоване одељенске заједнице на тему превентивних мера и хигијенско-здравствене безбедности</w:t>
      </w:r>
    </w:p>
    <w:p w14:paraId="085A022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-Реализована 2  Тематска дана:</w:t>
      </w:r>
    </w:p>
    <w:p w14:paraId="0010C46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Школски намештај се редовно поправља</w:t>
      </w:r>
    </w:p>
    <w:p w14:paraId="1E4B1BB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Окружење школе: школско двориште и школски парк је ограђен, осветљен, а простор испред школе (средњи улаз) покривен видео назором (урађене ситније поправке ограде и клупа у школском парку, урађен канализациони одвод у матичној школи)</w:t>
      </w:r>
    </w:p>
    <w:p w14:paraId="42728708"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Спортски реквизити су у добром стању и стално се проверава њихова исправност.</w:t>
      </w:r>
    </w:p>
    <w:p w14:paraId="3EB31FB0" w14:textId="77777777" w:rsidR="009C61D9" w:rsidRPr="009C61D9" w:rsidRDefault="009C61D9" w:rsidP="009C61D9">
      <w:pPr>
        <w:rPr>
          <w:i/>
          <w:color w:val="1F497D" w:themeColor="text2"/>
          <w:sz w:val="24"/>
          <w:szCs w:val="24"/>
          <w:lang w:val="sr-Cyrl-RS"/>
        </w:rPr>
      </w:pPr>
    </w:p>
    <w:p w14:paraId="78D37E59"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1.2.3  Развој и обезбеђивање квалитета наставног и васпитног процеса у школи</w:t>
      </w:r>
    </w:p>
    <w:p w14:paraId="64A30D3F" w14:textId="77777777" w:rsidR="009C61D9" w:rsidRPr="009C61D9" w:rsidRDefault="009C61D9" w:rsidP="009C61D9">
      <w:pPr>
        <w:rPr>
          <w:b/>
          <w:color w:val="1F497D" w:themeColor="text2"/>
          <w:sz w:val="24"/>
          <w:szCs w:val="24"/>
          <w:lang w:val="sr-Cyrl-RS"/>
        </w:rPr>
      </w:pPr>
    </w:p>
    <w:p w14:paraId="5E401FE6"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и унапређује квалитет наставног и васпитног процеса.</w:t>
      </w:r>
    </w:p>
    <w:p w14:paraId="5D14979D" w14:textId="77777777" w:rsidR="009C61D9" w:rsidRDefault="009C61D9" w:rsidP="009C61D9">
      <w:pPr>
        <w:rPr>
          <w:color w:val="1F497D" w:themeColor="text2"/>
          <w:sz w:val="24"/>
          <w:szCs w:val="24"/>
          <w:lang w:val="sr-Cyrl-RS"/>
        </w:rPr>
      </w:pPr>
      <w:r w:rsidRPr="009C61D9">
        <w:rPr>
          <w:color w:val="1F497D" w:themeColor="text2"/>
          <w:sz w:val="24"/>
          <w:szCs w:val="24"/>
          <w:lang w:val="sr-Cyrl-RS"/>
        </w:rPr>
        <w:t>У школској 2024-2025 организован је рад у две смене због недостатка простора тј. учионица, организована је кабинетска настава.</w:t>
      </w:r>
    </w:p>
    <w:p w14:paraId="08A0E035" w14:textId="77777777" w:rsidR="00757D1D" w:rsidRDefault="00757D1D" w:rsidP="009C61D9">
      <w:pPr>
        <w:rPr>
          <w:color w:val="1F497D" w:themeColor="text2"/>
          <w:sz w:val="24"/>
          <w:szCs w:val="24"/>
          <w:lang w:val="sr-Cyrl-RS"/>
        </w:rPr>
      </w:pPr>
    </w:p>
    <w:p w14:paraId="1EC6028F" w14:textId="427673B0" w:rsidR="00757D1D" w:rsidRDefault="00757D1D" w:rsidP="009C61D9">
      <w:pPr>
        <w:rPr>
          <w:color w:val="1F497D" w:themeColor="text2"/>
          <w:sz w:val="24"/>
          <w:szCs w:val="24"/>
          <w:lang w:val="sr-Cyrl-RS"/>
        </w:rPr>
      </w:pPr>
      <w:r>
        <w:rPr>
          <w:color w:val="1F497D" w:themeColor="text2"/>
          <w:sz w:val="24"/>
          <w:szCs w:val="24"/>
          <w:lang w:val="sr-Cyrl-RS"/>
        </w:rPr>
        <w:t>Због преласка рада у прву смену, дограђене су две учионице и две свлачионице, које су опремљене новим намештајем потребним за рад.</w:t>
      </w:r>
      <w:r>
        <w:rPr>
          <w:color w:val="1F497D" w:themeColor="text2"/>
          <w:sz w:val="24"/>
          <w:szCs w:val="24"/>
          <w:lang w:val="sr-Cyrl-RS"/>
        </w:rPr>
        <w:br/>
        <w:t>У издвојеном одељењу у Скупљену су у ходнику постављене нове подне плочице.</w:t>
      </w:r>
      <w:r>
        <w:rPr>
          <w:color w:val="1F497D" w:themeColor="text2"/>
          <w:sz w:val="24"/>
          <w:szCs w:val="24"/>
          <w:lang w:val="sr-Cyrl-RS"/>
        </w:rPr>
        <w:br/>
        <w:t>У издвојеном одељењу у Јаловику постављене у подне плочице у</w:t>
      </w:r>
      <w:r w:rsidR="00D1328A">
        <w:rPr>
          <w:color w:val="1F497D" w:themeColor="text2"/>
          <w:sz w:val="24"/>
          <w:szCs w:val="24"/>
          <w:lang w:val="sr-Cyrl-RS"/>
        </w:rPr>
        <w:t xml:space="preserve"> ходнику као и ламинат у две учионице којр су и окречене.</w:t>
      </w:r>
    </w:p>
    <w:p w14:paraId="5540F383" w14:textId="3EE5C8FD" w:rsidR="00D1328A" w:rsidRDefault="00D1328A" w:rsidP="009C61D9">
      <w:pPr>
        <w:rPr>
          <w:color w:val="1F497D" w:themeColor="text2"/>
          <w:sz w:val="24"/>
          <w:szCs w:val="24"/>
          <w:lang w:val="sr-Cyrl-RS"/>
        </w:rPr>
      </w:pPr>
      <w:r>
        <w:rPr>
          <w:color w:val="1F497D" w:themeColor="text2"/>
          <w:sz w:val="24"/>
          <w:szCs w:val="24"/>
          <w:lang w:val="sr-Cyrl-RS"/>
        </w:rPr>
        <w:t>У издвојеном одељењу Каона, решено је питање пијаће воде, постављањем уређаја за филтрацију.</w:t>
      </w:r>
    </w:p>
    <w:p w14:paraId="254ABA9C" w14:textId="6DA63858" w:rsidR="00D1328A" w:rsidRPr="009C61D9" w:rsidRDefault="00D1328A" w:rsidP="009C61D9">
      <w:pPr>
        <w:rPr>
          <w:color w:val="1F497D" w:themeColor="text2"/>
          <w:sz w:val="24"/>
          <w:szCs w:val="24"/>
          <w:lang w:val="sr-Cyrl-RS"/>
        </w:rPr>
      </w:pPr>
      <w:r>
        <w:rPr>
          <w:color w:val="1F497D" w:themeColor="text2"/>
          <w:sz w:val="24"/>
          <w:szCs w:val="24"/>
          <w:lang w:val="sr-Cyrl-RS"/>
        </w:rPr>
        <w:t xml:space="preserve">У издвојеном одељењу у Крнулама донацијом Јелене </w:t>
      </w:r>
      <w:r w:rsidR="00C771F2">
        <w:rPr>
          <w:color w:val="1F497D" w:themeColor="text2"/>
          <w:sz w:val="24"/>
          <w:szCs w:val="24"/>
          <w:lang w:val="sr-Cyrl-RS"/>
        </w:rPr>
        <w:t>Симић</w:t>
      </w:r>
      <w:r>
        <w:rPr>
          <w:color w:val="1F497D" w:themeColor="text2"/>
          <w:sz w:val="24"/>
          <w:szCs w:val="24"/>
          <w:lang w:val="sr-Cyrl-RS"/>
        </w:rPr>
        <w:t xml:space="preserve"> се ради изолација и фасада на школи.</w:t>
      </w:r>
    </w:p>
    <w:p w14:paraId="7A0952CD" w14:textId="5B13B3D1" w:rsidR="009C61D9" w:rsidRDefault="00D1328A" w:rsidP="009C61D9">
      <w:pPr>
        <w:rPr>
          <w:color w:val="1F497D" w:themeColor="text2"/>
          <w:sz w:val="24"/>
          <w:szCs w:val="24"/>
          <w:lang w:val="sr-Cyrl-RS"/>
        </w:rPr>
      </w:pPr>
      <w:r>
        <w:rPr>
          <w:color w:val="1F497D" w:themeColor="text2"/>
          <w:sz w:val="24"/>
          <w:szCs w:val="24"/>
          <w:lang w:val="sr-Cyrl-RS"/>
        </w:rPr>
        <w:t>Донацијом општине Владимирци, добијен је аутомобил Шкода Супербб.</w:t>
      </w:r>
    </w:p>
    <w:p w14:paraId="28E101ED" w14:textId="77777777" w:rsidR="00D1328A" w:rsidRPr="009C61D9" w:rsidRDefault="00D1328A" w:rsidP="009C61D9">
      <w:pPr>
        <w:rPr>
          <w:color w:val="1F497D" w:themeColor="text2"/>
          <w:sz w:val="24"/>
          <w:szCs w:val="24"/>
          <w:lang w:val="sr-Cyrl-RS"/>
        </w:rPr>
      </w:pPr>
    </w:p>
    <w:p w14:paraId="52BA6A79"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Директор је користио стратешке документе о развоју образовања и васпитања. </w:t>
      </w:r>
    </w:p>
    <w:p w14:paraId="5493824A"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учествује на састанцима Актива директора</w:t>
      </w:r>
    </w:p>
    <w:p w14:paraId="39FA450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Предаја годишњих и месечних планова наставника организована је електронским путем, слањем на е-маил школе</w:t>
      </w:r>
    </w:p>
    <w:p w14:paraId="5136BF7C"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подстиче наставнике да примењују знања стечена на семинарима и држе угледне и огледне часове, користе информационо комуникационе технологије у настави</w:t>
      </w:r>
    </w:p>
    <w:p w14:paraId="3C5CDCC0"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и стручни сарадници су редовно посећивали часове како би се имао детаљан увид у начин рада и да ли су испоштовани сви индикатори добре праксе.</w:t>
      </w:r>
    </w:p>
    <w:p w14:paraId="518D9062" w14:textId="77777777" w:rsidR="009C61D9" w:rsidRPr="009C61D9" w:rsidRDefault="009C61D9" w:rsidP="009C61D9">
      <w:pPr>
        <w:rPr>
          <w:i/>
          <w:color w:val="1F497D" w:themeColor="text2"/>
          <w:sz w:val="24"/>
          <w:szCs w:val="24"/>
          <w:lang w:val="sr-Cyrl-RS"/>
        </w:rPr>
      </w:pPr>
    </w:p>
    <w:p w14:paraId="3EE8E940" w14:textId="77777777" w:rsidR="009C61D9" w:rsidRPr="009C61D9" w:rsidRDefault="009C61D9" w:rsidP="009C61D9">
      <w:pPr>
        <w:rPr>
          <w:b/>
          <w:color w:val="1F497D" w:themeColor="text2"/>
          <w:sz w:val="24"/>
          <w:szCs w:val="24"/>
          <w:lang w:val="sr-Latn-RS"/>
        </w:rPr>
      </w:pPr>
      <w:r w:rsidRPr="009C61D9">
        <w:rPr>
          <w:b/>
          <w:color w:val="1F497D" w:themeColor="text2"/>
          <w:sz w:val="24"/>
          <w:szCs w:val="24"/>
          <w:lang w:val="sr-Cyrl-RS"/>
        </w:rPr>
        <w:t>1.2.4 Обезбеђивање инклузивног приступа у образовно-васпитном процесу</w:t>
      </w:r>
    </w:p>
    <w:p w14:paraId="08491A70" w14:textId="77777777" w:rsidR="009C61D9" w:rsidRPr="009C61D9" w:rsidRDefault="009C61D9" w:rsidP="009C61D9">
      <w:pPr>
        <w:rPr>
          <w:color w:val="1F497D" w:themeColor="text2"/>
          <w:sz w:val="24"/>
          <w:szCs w:val="24"/>
          <w:lang w:val="sr-Latn-RS"/>
        </w:rPr>
      </w:pPr>
      <w:r w:rsidRPr="009C61D9">
        <w:rPr>
          <w:color w:val="1F497D" w:themeColor="text2"/>
          <w:sz w:val="24"/>
          <w:szCs w:val="24"/>
          <w:lang w:val="sr-Cyrl-RS"/>
        </w:rPr>
        <w:t xml:space="preserve">Директор ствара услове и подстиче процес квалитетног васпитања и образовања за све </w:t>
      </w:r>
      <w:r w:rsidRPr="009C61D9">
        <w:rPr>
          <w:color w:val="1F497D" w:themeColor="text2"/>
          <w:sz w:val="24"/>
          <w:szCs w:val="24"/>
          <w:lang w:val="sr-Cyrl-RS"/>
        </w:rPr>
        <w:lastRenderedPageBreak/>
        <w:t>ученике.</w:t>
      </w:r>
    </w:p>
    <w:p w14:paraId="7787FA8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У школи се уважавају различитости. Реализоване радионице на тему толеранције, прихватања и уважавања различитости ученика</w:t>
      </w:r>
    </w:p>
    <w:p w14:paraId="36A2DD97"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Израђени ИОП</w:t>
      </w:r>
      <w:r w:rsidRPr="009C61D9">
        <w:rPr>
          <w:i/>
          <w:color w:val="1F497D" w:themeColor="text2"/>
          <w:sz w:val="24"/>
          <w:szCs w:val="24"/>
          <w:vertAlign w:val="subscript"/>
          <w:lang w:val="sr-Cyrl-RS"/>
        </w:rPr>
        <w:t>2</w:t>
      </w:r>
      <w:r w:rsidRPr="009C61D9">
        <w:rPr>
          <w:i/>
          <w:color w:val="1F497D" w:themeColor="text2"/>
          <w:sz w:val="24"/>
          <w:szCs w:val="24"/>
          <w:lang w:val="sr-Cyrl-RS"/>
        </w:rPr>
        <w:t xml:space="preserve"> за ученике којима је то потребно</w:t>
      </w:r>
    </w:p>
    <w:p w14:paraId="211BCDE3" w14:textId="77777777" w:rsidR="009C61D9" w:rsidRPr="009C61D9" w:rsidRDefault="009C61D9" w:rsidP="009C61D9">
      <w:pPr>
        <w:rPr>
          <w:i/>
          <w:color w:val="1F497D" w:themeColor="text2"/>
          <w:sz w:val="24"/>
          <w:szCs w:val="24"/>
          <w:lang w:val="sr-Latn-RS"/>
        </w:rPr>
      </w:pPr>
      <w:r w:rsidRPr="009C61D9">
        <w:rPr>
          <w:i/>
          <w:color w:val="1F497D" w:themeColor="text2"/>
          <w:sz w:val="24"/>
          <w:szCs w:val="24"/>
          <w:lang w:val="sr-Cyrl-RS"/>
        </w:rPr>
        <w:t>-Директор је обезбедио слање материјала ученицима који су се определили за похађање наставе он лајн, а немају техничких могућности за приступ гугл учионици</w:t>
      </w:r>
    </w:p>
    <w:p w14:paraId="42B643BF" w14:textId="77777777" w:rsidR="009C61D9" w:rsidRPr="009C61D9" w:rsidRDefault="009C61D9" w:rsidP="009C61D9">
      <w:pPr>
        <w:rPr>
          <w:b/>
          <w:color w:val="1F497D" w:themeColor="text2"/>
          <w:sz w:val="24"/>
          <w:szCs w:val="24"/>
          <w:lang w:val="sr-Latn-RS"/>
        </w:rPr>
      </w:pPr>
      <w:r w:rsidRPr="009C61D9">
        <w:rPr>
          <w:b/>
          <w:color w:val="1F497D" w:themeColor="text2"/>
          <w:sz w:val="24"/>
          <w:szCs w:val="24"/>
          <w:lang w:val="sr-Cyrl-RS"/>
        </w:rPr>
        <w:t>1.2.5  Праћење и подстицање постигнућа ученика</w:t>
      </w:r>
    </w:p>
    <w:p w14:paraId="6551DEC3"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прати и подстиче ученике на рад и резултате.</w:t>
      </w:r>
    </w:p>
    <w:p w14:paraId="10DBB9A8" w14:textId="77777777" w:rsidR="009C61D9" w:rsidRPr="009C61D9" w:rsidRDefault="009C61D9" w:rsidP="009C61D9">
      <w:pPr>
        <w:rPr>
          <w:i/>
          <w:color w:val="1F497D" w:themeColor="text2"/>
          <w:sz w:val="24"/>
          <w:szCs w:val="24"/>
          <w:lang w:val="sr-Cyrl-RS"/>
        </w:rPr>
      </w:pPr>
      <w:r w:rsidRPr="009C61D9">
        <w:rPr>
          <w:color w:val="1F497D" w:themeColor="text2"/>
          <w:sz w:val="24"/>
          <w:szCs w:val="24"/>
          <w:lang w:val="sr-Cyrl-RS"/>
        </w:rPr>
        <w:t xml:space="preserve"> </w:t>
      </w:r>
      <w:r w:rsidRPr="009C61D9">
        <w:rPr>
          <w:i/>
          <w:color w:val="1F497D" w:themeColor="text2"/>
          <w:sz w:val="24"/>
          <w:szCs w:val="24"/>
          <w:lang w:val="sr-Cyrl-RS"/>
        </w:rPr>
        <w:t>- У току полугодишта на седницама Одељењских и Наставничког већа анализиран је успех ученика и предлагане мере за побољшање.</w:t>
      </w:r>
    </w:p>
    <w:p w14:paraId="586E1B33"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Из свих предмета на почетку школске године наставници су одржали иницијално тестирање чији су се резултати анализирали на Стручним већима и Активима.</w:t>
      </w:r>
    </w:p>
    <w:p w14:paraId="13166413"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Директор је промовисао најуспешније ученике како због њиховог мотивисања за даљи рад, тако и због стварања позитивне слике код осталих ученика </w:t>
      </w:r>
    </w:p>
    <w:p w14:paraId="5D09D9A2"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је подстицао укљученост ученика у допунску наставу, додатни рад, слободне активности</w:t>
      </w:r>
    </w:p>
    <w:p w14:paraId="5DEF068C"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Подстицано је учешће ученика на разним ликовним и литерарним конкурсима</w:t>
      </w:r>
    </w:p>
    <w:p w14:paraId="0921280A" w14:textId="77777777" w:rsidR="009C61D9" w:rsidRDefault="009C61D9" w:rsidP="005D0270">
      <w:pPr>
        <w:rPr>
          <w:color w:val="1F497D" w:themeColor="text2"/>
          <w:sz w:val="24"/>
          <w:szCs w:val="24"/>
          <w:lang w:val="sr-Cyrl-RS"/>
        </w:rPr>
      </w:pPr>
    </w:p>
    <w:p w14:paraId="619EA91E" w14:textId="77777777" w:rsidR="009C61D9" w:rsidRPr="009C61D9" w:rsidRDefault="009C61D9" w:rsidP="009C61D9">
      <w:pPr>
        <w:rPr>
          <w:color w:val="1F497D" w:themeColor="text2"/>
          <w:sz w:val="24"/>
          <w:szCs w:val="24"/>
          <w:u w:val="single"/>
          <w:lang w:val="sr-Cyrl-RS"/>
        </w:rPr>
      </w:pPr>
      <w:r w:rsidRPr="009C61D9">
        <w:rPr>
          <w:color w:val="1F497D" w:themeColor="text2"/>
          <w:sz w:val="24"/>
          <w:szCs w:val="24"/>
          <w:u w:val="single"/>
          <w:lang w:val="sr-Cyrl-RS"/>
        </w:rPr>
        <w:t>Стандарди:</w:t>
      </w:r>
    </w:p>
    <w:p w14:paraId="1ECAC109" w14:textId="77777777" w:rsidR="009C61D9" w:rsidRPr="009C61D9" w:rsidRDefault="009C61D9" w:rsidP="009C61D9">
      <w:pPr>
        <w:rPr>
          <w:color w:val="1F497D" w:themeColor="text2"/>
          <w:sz w:val="24"/>
          <w:szCs w:val="24"/>
          <w:lang w:val="sr-Cyrl-RS"/>
        </w:rPr>
      </w:pPr>
    </w:p>
    <w:p w14:paraId="635C47A4"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2.1. Планирање рада установе</w:t>
      </w:r>
    </w:p>
    <w:p w14:paraId="66354275" w14:textId="77777777" w:rsidR="009C61D9" w:rsidRPr="009C61D9" w:rsidRDefault="009C61D9" w:rsidP="009C61D9">
      <w:pPr>
        <w:rPr>
          <w:color w:val="1F497D" w:themeColor="text2"/>
          <w:sz w:val="24"/>
          <w:szCs w:val="24"/>
          <w:lang w:val="sr-Cyrl-RS"/>
        </w:rPr>
      </w:pPr>
    </w:p>
    <w:p w14:paraId="24436137"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2.2. Организација установе</w:t>
      </w:r>
    </w:p>
    <w:p w14:paraId="47F5453C" w14:textId="77777777" w:rsidR="009C61D9" w:rsidRPr="009C61D9" w:rsidRDefault="009C61D9" w:rsidP="009C61D9">
      <w:pPr>
        <w:rPr>
          <w:color w:val="1F497D" w:themeColor="text2"/>
          <w:sz w:val="24"/>
          <w:szCs w:val="24"/>
          <w:lang w:val="sr-Cyrl-RS"/>
        </w:rPr>
      </w:pPr>
    </w:p>
    <w:p w14:paraId="276DE8DD"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2.3. Контрола рада установе</w:t>
      </w:r>
    </w:p>
    <w:p w14:paraId="3E8B2680" w14:textId="77777777" w:rsidR="009C61D9" w:rsidRPr="009C61D9" w:rsidRDefault="009C61D9" w:rsidP="009C61D9">
      <w:pPr>
        <w:rPr>
          <w:color w:val="1F497D" w:themeColor="text2"/>
          <w:sz w:val="24"/>
          <w:szCs w:val="24"/>
          <w:lang w:val="sr-Cyrl-RS"/>
        </w:rPr>
      </w:pPr>
    </w:p>
    <w:p w14:paraId="7B50C986"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2.4. Управљање информационим системом установе</w:t>
      </w:r>
    </w:p>
    <w:p w14:paraId="65500F64" w14:textId="77777777" w:rsidR="009C61D9" w:rsidRPr="009C61D9" w:rsidRDefault="009C61D9" w:rsidP="009C61D9">
      <w:pPr>
        <w:rPr>
          <w:color w:val="1F497D" w:themeColor="text2"/>
          <w:sz w:val="24"/>
          <w:szCs w:val="24"/>
          <w:lang w:val="sr-Cyrl-RS"/>
        </w:rPr>
      </w:pPr>
    </w:p>
    <w:p w14:paraId="4B6B56F4"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2.5. Управљање системом обезбеђења квалитета у установи</w:t>
      </w:r>
    </w:p>
    <w:p w14:paraId="6FF3B07F" w14:textId="77777777" w:rsidR="009C61D9" w:rsidRPr="009C61D9" w:rsidRDefault="009C61D9" w:rsidP="009C61D9">
      <w:pPr>
        <w:rPr>
          <w:color w:val="1F497D" w:themeColor="text2"/>
          <w:sz w:val="24"/>
          <w:szCs w:val="24"/>
          <w:lang w:val="sr-Cyrl-RS"/>
        </w:rPr>
      </w:pPr>
    </w:p>
    <w:p w14:paraId="72C6DA84"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 xml:space="preserve">2.1 Планирање рада установе </w:t>
      </w:r>
    </w:p>
    <w:p w14:paraId="51B9E6D3"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доношење и спровођење планова рада установе</w:t>
      </w:r>
    </w:p>
    <w:p w14:paraId="63D903A4" w14:textId="77777777" w:rsidR="009C61D9" w:rsidRPr="009C61D9" w:rsidRDefault="009C61D9" w:rsidP="009C61D9">
      <w:pPr>
        <w:rPr>
          <w:i/>
          <w:color w:val="1F497D" w:themeColor="text2"/>
          <w:sz w:val="24"/>
          <w:szCs w:val="24"/>
          <w:lang w:val="sr-Cyrl-RS"/>
        </w:rPr>
      </w:pPr>
      <w:r w:rsidRPr="009C61D9">
        <w:rPr>
          <w:color w:val="1F497D" w:themeColor="text2"/>
          <w:sz w:val="24"/>
          <w:szCs w:val="24"/>
          <w:lang w:val="sr-Cyrl-RS"/>
        </w:rPr>
        <w:t xml:space="preserve">  - </w:t>
      </w:r>
      <w:r w:rsidRPr="009C61D9">
        <w:rPr>
          <w:i/>
          <w:color w:val="1F497D" w:themeColor="text2"/>
          <w:sz w:val="24"/>
          <w:szCs w:val="24"/>
          <w:lang w:val="sr-Cyrl-RS"/>
        </w:rPr>
        <w:t>Успешно урађен и усвојен Годишњи план рада школое за школску 202</w:t>
      </w:r>
      <w:r w:rsidRPr="009C61D9">
        <w:rPr>
          <w:i/>
          <w:color w:val="1F497D" w:themeColor="text2"/>
          <w:sz w:val="24"/>
          <w:szCs w:val="24"/>
          <w:lang w:val="sr-Latn-RS"/>
        </w:rPr>
        <w:t>4</w:t>
      </w:r>
      <w:r w:rsidRPr="009C61D9">
        <w:rPr>
          <w:i/>
          <w:color w:val="1F497D" w:themeColor="text2"/>
          <w:sz w:val="24"/>
          <w:szCs w:val="24"/>
          <w:lang w:val="sr-Cyrl-RS"/>
        </w:rPr>
        <w:t>/202</w:t>
      </w:r>
      <w:r w:rsidRPr="009C61D9">
        <w:rPr>
          <w:i/>
          <w:color w:val="1F497D" w:themeColor="text2"/>
          <w:sz w:val="24"/>
          <w:szCs w:val="24"/>
          <w:lang w:val="sr-Latn-RS"/>
        </w:rPr>
        <w:t>5</w:t>
      </w:r>
      <w:r w:rsidRPr="009C61D9">
        <w:rPr>
          <w:i/>
          <w:color w:val="1F497D" w:themeColor="text2"/>
          <w:sz w:val="24"/>
          <w:szCs w:val="24"/>
          <w:lang w:val="sr-Cyrl-RS"/>
        </w:rPr>
        <w:t>. годину у законски предвиђеном року.</w:t>
      </w:r>
    </w:p>
    <w:p w14:paraId="176DA65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Задужења наставника равномерно су распоређена према афинитету и стручности запослених.</w:t>
      </w:r>
    </w:p>
    <w:p w14:paraId="6493F3F5"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Подељена су задужења у оквиру 40-часовни радне недеље.</w:t>
      </w:r>
    </w:p>
    <w:p w14:paraId="1B02E45C"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Већина наставника електронским путем доставља своје месечне планове стручним сарадницима. </w:t>
      </w:r>
    </w:p>
    <w:p w14:paraId="58FF558B"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За израду планова запослени су добили неопходне информације од директора и педагога</w:t>
      </w:r>
    </w:p>
    <w:p w14:paraId="56819135"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Извештај за претходну школску годину, извештај о раду школе и План рада за ову школску годину по усвајању, у законском року достављени су Школској управи и начелнику општинске управе.</w:t>
      </w:r>
    </w:p>
    <w:p w14:paraId="43AC84AE" w14:textId="77777777" w:rsidR="009C61D9" w:rsidRPr="009C61D9" w:rsidRDefault="009C61D9" w:rsidP="009C61D9">
      <w:pPr>
        <w:rPr>
          <w:b/>
          <w:color w:val="1F497D" w:themeColor="text2"/>
          <w:sz w:val="24"/>
          <w:szCs w:val="24"/>
          <w:lang w:val="sr-Latn-RS"/>
        </w:rPr>
      </w:pPr>
    </w:p>
    <w:p w14:paraId="4C6AECAA" w14:textId="77777777" w:rsidR="009C61D9" w:rsidRPr="009C61D9" w:rsidRDefault="009C61D9" w:rsidP="009C61D9">
      <w:pPr>
        <w:rPr>
          <w:b/>
          <w:color w:val="1F497D" w:themeColor="text2"/>
          <w:sz w:val="24"/>
          <w:szCs w:val="24"/>
          <w:lang w:val="sr-Latn-RS"/>
        </w:rPr>
      </w:pPr>
    </w:p>
    <w:p w14:paraId="3D060D59" w14:textId="77777777" w:rsidR="009C61D9" w:rsidRPr="009C61D9" w:rsidRDefault="009C61D9" w:rsidP="009C61D9">
      <w:pPr>
        <w:rPr>
          <w:b/>
          <w:color w:val="1F497D" w:themeColor="text2"/>
          <w:sz w:val="24"/>
          <w:szCs w:val="24"/>
          <w:lang w:val="sr-Latn-RS"/>
        </w:rPr>
      </w:pPr>
    </w:p>
    <w:p w14:paraId="2C3AF623"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 xml:space="preserve">2.2 Организација установе </w:t>
      </w:r>
    </w:p>
    <w:p w14:paraId="6D015848" w14:textId="77777777" w:rsidR="009C61D9" w:rsidRPr="009C61D9" w:rsidRDefault="009C61D9" w:rsidP="009C61D9">
      <w:pPr>
        <w:rPr>
          <w:color w:val="1F497D" w:themeColor="text2"/>
          <w:sz w:val="24"/>
          <w:szCs w:val="24"/>
          <w:lang w:val="sr-Cyrl-RS"/>
        </w:rPr>
      </w:pPr>
    </w:p>
    <w:p w14:paraId="67A4AB81"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ефикасну организацију установе</w:t>
      </w:r>
    </w:p>
    <w:p w14:paraId="33545CB0" w14:textId="77777777" w:rsidR="009C61D9" w:rsidRPr="009C61D9" w:rsidRDefault="009C61D9" w:rsidP="009C61D9">
      <w:pPr>
        <w:rPr>
          <w:color w:val="1F497D" w:themeColor="text2"/>
          <w:sz w:val="24"/>
          <w:szCs w:val="24"/>
          <w:lang w:val="sr-Cyrl-RS"/>
        </w:rPr>
      </w:pPr>
    </w:p>
    <w:p w14:paraId="4674AA32"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Годишњим планом рада школе прецизирани су сви руководећи, стручни, саветодавни органи, активи, тимови и састав истих.</w:t>
      </w:r>
    </w:p>
    <w:p w14:paraId="04B22D57"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Водило се рачуна да запослени буду равномерно оптерећени обавезама и задужењима у складу са процентом ангажовања на основу знања, вештина и способности.</w:t>
      </w:r>
    </w:p>
    <w:p w14:paraId="428208AB"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lastRenderedPageBreak/>
        <w:t>- Сви запослени су упознати са организационом структуром установе и са описом радног места.</w:t>
      </w:r>
    </w:p>
    <w:p w14:paraId="11936C7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координира радом тимова, актива, већа уз помоћ руководилаца и стручних сарадника.</w:t>
      </w:r>
    </w:p>
    <w:p w14:paraId="5FB459EF" w14:textId="77777777" w:rsidR="009C61D9" w:rsidRPr="009C61D9" w:rsidRDefault="009C61D9" w:rsidP="009C61D9">
      <w:pPr>
        <w:rPr>
          <w:i/>
          <w:color w:val="1F497D" w:themeColor="text2"/>
          <w:sz w:val="24"/>
          <w:szCs w:val="24"/>
          <w:lang w:val="sr-Cyrl-RS"/>
        </w:rPr>
      </w:pPr>
    </w:p>
    <w:p w14:paraId="24EAFDB8"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 xml:space="preserve">2.3  Контрола рада установе </w:t>
      </w:r>
    </w:p>
    <w:p w14:paraId="661431CA" w14:textId="77777777" w:rsidR="009C61D9" w:rsidRPr="009C61D9" w:rsidRDefault="009C61D9" w:rsidP="009C61D9">
      <w:pPr>
        <w:rPr>
          <w:b/>
          <w:color w:val="1F497D" w:themeColor="text2"/>
          <w:sz w:val="24"/>
          <w:szCs w:val="24"/>
          <w:lang w:val="sr-Cyrl-RS"/>
        </w:rPr>
      </w:pPr>
    </w:p>
    <w:p w14:paraId="2FC70A32"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праћење, извештавање, анализу резултата рада установе и предузимање корективних мера.</w:t>
      </w:r>
    </w:p>
    <w:p w14:paraId="01DEE4A7" w14:textId="77777777" w:rsidR="009C61D9" w:rsidRPr="009C61D9" w:rsidRDefault="009C61D9" w:rsidP="009C61D9">
      <w:pPr>
        <w:rPr>
          <w:color w:val="1F497D" w:themeColor="text2"/>
          <w:sz w:val="24"/>
          <w:szCs w:val="24"/>
          <w:lang w:val="sr-Cyrl-RS"/>
        </w:rPr>
      </w:pPr>
    </w:p>
    <w:p w14:paraId="5EF68EE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је посетио 1</w:t>
      </w:r>
      <w:r w:rsidRPr="009C61D9">
        <w:rPr>
          <w:i/>
          <w:color w:val="1F497D" w:themeColor="text2"/>
          <w:sz w:val="24"/>
          <w:szCs w:val="24"/>
          <w:lang w:val="sr-Latn-RS"/>
        </w:rPr>
        <w:t>0</w:t>
      </w:r>
      <w:r w:rsidRPr="009C61D9">
        <w:rPr>
          <w:i/>
          <w:color w:val="1F497D" w:themeColor="text2"/>
          <w:sz w:val="24"/>
          <w:szCs w:val="24"/>
          <w:lang w:val="sr-Cyrl-RS"/>
        </w:rPr>
        <w:t xml:space="preserve"> часа свих облика наставе, анализирао часове са запосленима, давао препоруке за даљи рад, похваљивао рад.</w:t>
      </w:r>
    </w:p>
    <w:p w14:paraId="33D4B1D3"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Инсистира на поштовању рокова у изради извештаја и анализа.</w:t>
      </w:r>
    </w:p>
    <w:p w14:paraId="01B6B2D7"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Извршен је надзор прегледа ЕС Дневника образовно-васпитног рада, матичних књига, књига дежурства као и свих извештаја са састанака стручних већа, актива и тимова.</w:t>
      </w:r>
    </w:p>
    <w:p w14:paraId="58F784A5"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-Директор је контролисао портфолиа наставника </w:t>
      </w:r>
    </w:p>
    <w:p w14:paraId="2AA8A408"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На Наставничким већима је анализиран рад стручних актива и тимова који су формирани у школи </w:t>
      </w:r>
    </w:p>
    <w:p w14:paraId="22A99B9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Школски одбор је редовно информисан о свим дешавањима у школи путем извештаја о раду и конкретним мерама за побољшање рада.</w:t>
      </w:r>
    </w:p>
    <w:p w14:paraId="5FC239FB" w14:textId="77777777" w:rsidR="009C61D9" w:rsidRPr="009C61D9" w:rsidRDefault="009C61D9" w:rsidP="009C61D9">
      <w:pPr>
        <w:rPr>
          <w:i/>
          <w:color w:val="1F497D" w:themeColor="text2"/>
          <w:sz w:val="24"/>
          <w:szCs w:val="24"/>
          <w:lang w:val="sr-Cyrl-RS"/>
        </w:rPr>
      </w:pPr>
      <w:r w:rsidRPr="009C61D9">
        <w:rPr>
          <w:b/>
          <w:color w:val="1F497D" w:themeColor="text2"/>
          <w:sz w:val="24"/>
          <w:szCs w:val="24"/>
          <w:lang w:val="sr-Cyrl-RS"/>
        </w:rPr>
        <w:t>2.4  Управљање информационим системом установе</w:t>
      </w:r>
    </w:p>
    <w:p w14:paraId="39373B62" w14:textId="77777777" w:rsidR="009C61D9" w:rsidRPr="009C61D9" w:rsidRDefault="009C61D9" w:rsidP="009C61D9">
      <w:pPr>
        <w:rPr>
          <w:b/>
          <w:color w:val="1F497D" w:themeColor="text2"/>
          <w:sz w:val="24"/>
          <w:szCs w:val="24"/>
          <w:lang w:val="sr-Cyrl-RS"/>
        </w:rPr>
      </w:pPr>
    </w:p>
    <w:p w14:paraId="16EDF958"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ефикасно управљање информацијама у сарадњи са школском управом и локалном самоуправом.</w:t>
      </w:r>
    </w:p>
    <w:p w14:paraId="4283572C" w14:textId="77777777" w:rsidR="009C61D9" w:rsidRPr="009C61D9" w:rsidRDefault="009C61D9" w:rsidP="009C61D9">
      <w:pPr>
        <w:rPr>
          <w:color w:val="1F497D" w:themeColor="text2"/>
          <w:sz w:val="24"/>
          <w:szCs w:val="24"/>
          <w:lang w:val="sr-Cyrl-RS"/>
        </w:rPr>
      </w:pPr>
    </w:p>
    <w:p w14:paraId="43B40149"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Све информације значајне за рад школе и запослених које се проследе школи правовремено се прослеђују и запосленима путем обавештења, огласне табле мејловима, вибер групе и сајта школе.</w:t>
      </w:r>
    </w:p>
    <w:p w14:paraId="6BA2203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прати унос и ажурирање података у информационом систему ЈИСП.</w:t>
      </w:r>
    </w:p>
    <w:p w14:paraId="45BBB261"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-У сарадњи са наставником информатике ажуриран је и уређен школски сајт</w:t>
      </w:r>
    </w:p>
    <w:p w14:paraId="4CB71492" w14:textId="77777777" w:rsidR="009C61D9" w:rsidRPr="009C61D9" w:rsidRDefault="009C61D9" w:rsidP="009C61D9">
      <w:pPr>
        <w:rPr>
          <w:i/>
          <w:color w:val="1F497D" w:themeColor="text2"/>
          <w:sz w:val="24"/>
          <w:szCs w:val="24"/>
          <w:lang w:val="sr-Cyrl-RS"/>
        </w:rPr>
      </w:pPr>
    </w:p>
    <w:p w14:paraId="269CFD02"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2.5 Управљање системом обезбеђења квалитета установе</w:t>
      </w:r>
    </w:p>
    <w:p w14:paraId="6FA2F2A4" w14:textId="77777777" w:rsidR="009C61D9" w:rsidRPr="009C61D9" w:rsidRDefault="009C61D9" w:rsidP="009C61D9">
      <w:pPr>
        <w:rPr>
          <w:color w:val="1F497D" w:themeColor="text2"/>
          <w:sz w:val="24"/>
          <w:szCs w:val="24"/>
          <w:lang w:val="sr-Cyrl-RS"/>
        </w:rPr>
      </w:pPr>
    </w:p>
    <w:p w14:paraId="59437144"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развија и реализује систем осигурања квалитета рада установе.</w:t>
      </w:r>
    </w:p>
    <w:p w14:paraId="0B5D28EE" w14:textId="77777777" w:rsidR="009C61D9" w:rsidRPr="009C61D9" w:rsidRDefault="009C61D9" w:rsidP="009C61D9">
      <w:pPr>
        <w:rPr>
          <w:color w:val="1F497D" w:themeColor="text2"/>
          <w:sz w:val="24"/>
          <w:szCs w:val="24"/>
          <w:lang w:val="sr-Cyrl-RS"/>
        </w:rPr>
      </w:pPr>
    </w:p>
    <w:p w14:paraId="0FF7E32B"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Извештај о самовредновању са предлогом мера за унапређивање уочених слабости као и начину праћења остваривања предложених мера разматран је и усвојен на Наставничком већу, Савету родитеља и Школском одбору.</w:t>
      </w:r>
    </w:p>
    <w:p w14:paraId="33D29EA5"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На Наставничком већу анализирана постугнућа ученика на завршном испиту </w:t>
      </w:r>
    </w:p>
    <w:p w14:paraId="321CF85C"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III Област</w:t>
      </w:r>
    </w:p>
    <w:p w14:paraId="1C70A1CA" w14:textId="77777777" w:rsidR="009C61D9" w:rsidRPr="009C61D9" w:rsidRDefault="009C61D9" w:rsidP="009C61D9">
      <w:pPr>
        <w:rPr>
          <w:b/>
          <w:color w:val="1F497D" w:themeColor="text2"/>
          <w:sz w:val="24"/>
          <w:szCs w:val="24"/>
          <w:lang w:val="sr-Cyrl-RS"/>
        </w:rPr>
      </w:pPr>
    </w:p>
    <w:p w14:paraId="27FB76FC"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ПРАЋЕЊЕ И УНАПРЕЂИВАЊЕ РАДА ЗАПОСЛЕНИХ</w:t>
      </w:r>
    </w:p>
    <w:p w14:paraId="751068A7" w14:textId="77777777" w:rsidR="009C61D9" w:rsidRPr="009C61D9" w:rsidRDefault="009C61D9" w:rsidP="009C61D9">
      <w:pPr>
        <w:rPr>
          <w:color w:val="1F497D" w:themeColor="text2"/>
          <w:sz w:val="24"/>
          <w:szCs w:val="24"/>
          <w:u w:val="single"/>
          <w:lang w:val="sr-Cyrl-RS"/>
        </w:rPr>
      </w:pPr>
      <w:r w:rsidRPr="009C61D9">
        <w:rPr>
          <w:color w:val="1F497D" w:themeColor="text2"/>
          <w:sz w:val="24"/>
          <w:szCs w:val="24"/>
          <w:u w:val="single"/>
          <w:lang w:val="sr-Cyrl-RS"/>
        </w:rPr>
        <w:t>Стандарди:</w:t>
      </w:r>
    </w:p>
    <w:p w14:paraId="118BB6F9" w14:textId="77777777" w:rsidR="009C61D9" w:rsidRPr="009C61D9" w:rsidRDefault="009C61D9" w:rsidP="009C61D9">
      <w:pPr>
        <w:rPr>
          <w:color w:val="1F497D" w:themeColor="text2"/>
          <w:sz w:val="24"/>
          <w:szCs w:val="24"/>
          <w:lang w:val="sr-Cyrl-RS"/>
        </w:rPr>
      </w:pPr>
    </w:p>
    <w:p w14:paraId="37F71BF0"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3.1. Планирање, селекција и пријем запослених</w:t>
      </w:r>
    </w:p>
    <w:p w14:paraId="1DF7A9D8" w14:textId="77777777" w:rsidR="009C61D9" w:rsidRPr="009C61D9" w:rsidRDefault="009C61D9" w:rsidP="009C61D9">
      <w:pPr>
        <w:rPr>
          <w:color w:val="1F497D" w:themeColor="text2"/>
          <w:sz w:val="24"/>
          <w:szCs w:val="24"/>
          <w:lang w:val="sr-Cyrl-RS"/>
        </w:rPr>
      </w:pPr>
    </w:p>
    <w:p w14:paraId="413B8D46"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3.2. Професионални развој запослених</w:t>
      </w:r>
    </w:p>
    <w:p w14:paraId="24A78D0C" w14:textId="77777777" w:rsidR="009C61D9" w:rsidRPr="009C61D9" w:rsidRDefault="009C61D9" w:rsidP="009C61D9">
      <w:pPr>
        <w:rPr>
          <w:color w:val="1F497D" w:themeColor="text2"/>
          <w:sz w:val="24"/>
          <w:szCs w:val="24"/>
          <w:lang w:val="sr-Cyrl-RS"/>
        </w:rPr>
      </w:pPr>
    </w:p>
    <w:p w14:paraId="4ADADE4D"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3.3. Унапређивање међуљудских односа</w:t>
      </w:r>
    </w:p>
    <w:p w14:paraId="498EFAC0" w14:textId="77777777" w:rsidR="009C61D9" w:rsidRPr="009C61D9" w:rsidRDefault="009C61D9" w:rsidP="009C61D9">
      <w:pPr>
        <w:rPr>
          <w:color w:val="1F497D" w:themeColor="text2"/>
          <w:sz w:val="24"/>
          <w:szCs w:val="24"/>
          <w:lang w:val="sr-Cyrl-RS"/>
        </w:rPr>
      </w:pPr>
    </w:p>
    <w:p w14:paraId="0D367C3B"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3.4. Вредновање резултата рада, мотивисање и награђивање запослених</w:t>
      </w:r>
    </w:p>
    <w:p w14:paraId="7E48AD29" w14:textId="77777777" w:rsidR="009C61D9" w:rsidRPr="009C61D9" w:rsidRDefault="009C61D9" w:rsidP="009C61D9">
      <w:pPr>
        <w:rPr>
          <w:b/>
          <w:color w:val="1F497D" w:themeColor="text2"/>
          <w:sz w:val="24"/>
          <w:szCs w:val="24"/>
          <w:lang w:val="sr-Cyrl-RS"/>
        </w:rPr>
      </w:pPr>
    </w:p>
    <w:p w14:paraId="4527F3E8"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3.1. Планирање, селекција и пријем запослених</w:t>
      </w:r>
    </w:p>
    <w:p w14:paraId="28C4E86B"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потребан број и одговарајућу структуру запослених у установи.</w:t>
      </w:r>
    </w:p>
    <w:p w14:paraId="2515223F" w14:textId="77777777" w:rsidR="009C61D9" w:rsidRPr="009C61D9" w:rsidRDefault="009C61D9" w:rsidP="009C61D9">
      <w:pPr>
        <w:rPr>
          <w:color w:val="1F497D" w:themeColor="text2"/>
          <w:sz w:val="24"/>
          <w:szCs w:val="24"/>
          <w:lang w:val="sr-Cyrl-RS"/>
        </w:rPr>
      </w:pPr>
    </w:p>
    <w:p w14:paraId="36CF8867"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Број одељења у млађим разредима је остао исти, као и број одељења старијих разреда.</w:t>
      </w:r>
    </w:p>
    <w:p w14:paraId="52B0B620"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Школској управи уредно су пријављена сва слободна места у школи.</w:t>
      </w:r>
    </w:p>
    <w:p w14:paraId="6047DA3E"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-Отворено је комбиновано одељење првог и другог разреда продуженог боравка.</w:t>
      </w:r>
    </w:p>
    <w:p w14:paraId="3F8C5696"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У школи имамо места која нису стручно заступљена.</w:t>
      </w:r>
    </w:p>
    <w:p w14:paraId="05E29F13"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Приликом обезбеђивања радника за замене примљена су компетентна лица.</w:t>
      </w:r>
    </w:p>
    <w:p w14:paraId="61FD4290"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3.2. Професионални развој запослених</w:t>
      </w:r>
    </w:p>
    <w:p w14:paraId="4BEF8406"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обезбеђује услове и подстиче професионални развој запослених</w:t>
      </w:r>
    </w:p>
    <w:p w14:paraId="3EA8C1BB" w14:textId="77777777" w:rsidR="009C61D9" w:rsidRPr="009C61D9" w:rsidRDefault="009C61D9" w:rsidP="009C61D9">
      <w:pPr>
        <w:rPr>
          <w:i/>
          <w:color w:val="1F497D" w:themeColor="text2"/>
          <w:sz w:val="24"/>
          <w:szCs w:val="24"/>
          <w:lang w:val="sr-Cyrl-RS"/>
        </w:rPr>
      </w:pPr>
      <w:r w:rsidRPr="009C61D9">
        <w:rPr>
          <w:color w:val="1F497D" w:themeColor="text2"/>
          <w:sz w:val="24"/>
          <w:szCs w:val="24"/>
          <w:lang w:val="sr-Cyrl-RS"/>
        </w:rPr>
        <w:t>-</w:t>
      </w:r>
      <w:r w:rsidRPr="009C61D9">
        <w:rPr>
          <w:i/>
          <w:color w:val="1F497D" w:themeColor="text2"/>
          <w:sz w:val="24"/>
          <w:szCs w:val="24"/>
          <w:lang w:val="sr-Cyrl-RS"/>
        </w:rPr>
        <w:t xml:space="preserve"> На основу личног плана стручног усавршавања сваког запосленог урађен је план стручног усавршавања на нивоу школе. </w:t>
      </w:r>
    </w:p>
    <w:p w14:paraId="6B1CFDD2"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Директор је подстицао индивидуално усавршавање уз коришћење стручне литературе и часописа из домена наставе</w:t>
      </w:r>
    </w:p>
    <w:p w14:paraId="524247CA"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3.3. Унапређивање међуљудских односа</w:t>
      </w:r>
    </w:p>
    <w:p w14:paraId="53C8FCCE"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ствара позитивну и одржавајућу радну атмосферу</w:t>
      </w:r>
    </w:p>
    <w:p w14:paraId="60973E4E"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Запосленима се пружа подршка у раду путем похвала и истицања позитивних акција које се спроводе у школи.</w:t>
      </w:r>
    </w:p>
    <w:p w14:paraId="253E1D8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Својом посвећеношћу послу, директор позитивно утиче на запослене, па су радно време поштовали скоро сви запослени, а изузецима је дата усмена опомена.</w:t>
      </w:r>
    </w:p>
    <w:p w14:paraId="5AFF0900"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Са запосленима директор комуницира јасно, прихвата сугестије и предлоге и развија професионалну сарадњу и тимски рад.</w:t>
      </w:r>
    </w:p>
    <w:p w14:paraId="050919BF"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3.4. Вредновање резултата рада, мотивисање и награђивање запослених</w:t>
      </w:r>
    </w:p>
    <w:p w14:paraId="492D7892"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систематски прати и вреднује рад запослених, мотивише их и награђује за постигнуте резултате.</w:t>
      </w:r>
    </w:p>
    <w:p w14:paraId="70775E1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На Наставничким већима похваљује се рад наставника који су постигли успех у разним активностима</w:t>
      </w:r>
    </w:p>
    <w:p w14:paraId="2E628003" w14:textId="77777777" w:rsidR="009C61D9" w:rsidRPr="009C61D9" w:rsidRDefault="009C61D9" w:rsidP="009C61D9">
      <w:pPr>
        <w:rPr>
          <w:b/>
          <w:color w:val="1F497D" w:themeColor="text2"/>
          <w:sz w:val="24"/>
          <w:szCs w:val="24"/>
          <w:lang w:val="sr-Cyrl-RS"/>
        </w:rPr>
      </w:pPr>
    </w:p>
    <w:p w14:paraId="13D5C823"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РАЗВОЈ САРАДЊЕ СА РОДИТЕЉИМА/СТАРАТЕЉИМА, ОРГАНОМ УПРАВЉАЊА, РЕПРЕЗЕНТАТИВНИМ СИНДИКАТОМ И ШИРОМ ЗАЈЕДНИЦОМ</w:t>
      </w:r>
    </w:p>
    <w:p w14:paraId="0B6BA06A" w14:textId="77777777" w:rsidR="009C61D9" w:rsidRPr="009C61D9" w:rsidRDefault="009C61D9" w:rsidP="009C61D9">
      <w:pPr>
        <w:rPr>
          <w:color w:val="1F497D" w:themeColor="text2"/>
          <w:sz w:val="24"/>
          <w:szCs w:val="24"/>
          <w:u w:val="single"/>
          <w:lang w:val="sr-Cyrl-RS"/>
        </w:rPr>
      </w:pPr>
      <w:r w:rsidRPr="009C61D9">
        <w:rPr>
          <w:color w:val="1F497D" w:themeColor="text2"/>
          <w:sz w:val="24"/>
          <w:szCs w:val="24"/>
          <w:u w:val="single"/>
          <w:lang w:val="sr-Cyrl-RS"/>
        </w:rPr>
        <w:t>Стандарди:</w:t>
      </w:r>
    </w:p>
    <w:p w14:paraId="3AF5B0BD"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4.1  Сарадња са родитељима/старатељима</w:t>
      </w:r>
    </w:p>
    <w:p w14:paraId="7E8A1F45"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4.2 Сарадња са органом увљања и репрезентативним синдикатом у установи</w:t>
      </w:r>
    </w:p>
    <w:p w14:paraId="13DE8764"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4.3 Сарадња са државном управом и локалном самоуправом</w:t>
      </w:r>
    </w:p>
    <w:p w14:paraId="5AFCBB67"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4.4 Сарадња са широм заједницом</w:t>
      </w:r>
    </w:p>
    <w:p w14:paraId="2CAE417A"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4.1  Сарадња са родитељима/старатељима</w:t>
      </w:r>
    </w:p>
    <w:p w14:paraId="34129DBE"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 xml:space="preserve">Директор развија конструктивне односе са родитељима/старатељима и пружа подршку раду Савета родитеља. </w:t>
      </w:r>
    </w:p>
    <w:p w14:paraId="493A533F" w14:textId="77777777" w:rsidR="009C61D9" w:rsidRPr="009C61D9" w:rsidRDefault="009C61D9" w:rsidP="009C61D9">
      <w:pPr>
        <w:rPr>
          <w:i/>
          <w:color w:val="1F497D" w:themeColor="text2"/>
          <w:sz w:val="24"/>
          <w:szCs w:val="24"/>
          <w:lang w:val="sr-Cyrl-RS"/>
        </w:rPr>
      </w:pPr>
      <w:r w:rsidRPr="009C61D9">
        <w:rPr>
          <w:color w:val="1F497D" w:themeColor="text2"/>
          <w:sz w:val="24"/>
          <w:szCs w:val="24"/>
          <w:lang w:val="sr-Cyrl-RS"/>
        </w:rPr>
        <w:t xml:space="preserve">- </w:t>
      </w:r>
      <w:r w:rsidRPr="009C61D9">
        <w:rPr>
          <w:i/>
          <w:color w:val="1F497D" w:themeColor="text2"/>
          <w:sz w:val="24"/>
          <w:szCs w:val="24"/>
          <w:lang w:val="sr-Cyrl-RS"/>
        </w:rPr>
        <w:t>Директор је присуствовао седницама Савета родитеља и информисао их о свим важним питањима везаним за живот и рад школе.</w:t>
      </w:r>
    </w:p>
    <w:p w14:paraId="5D986DD4"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Родитељи редовно информисани о резултатима рада своје деце путем родителјских састанака,  мејла и вибер груп.</w:t>
      </w:r>
    </w:p>
    <w:p w14:paraId="3BBA44F8"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4.2 Сарадња са органом управљања и репрезентативним синдикатом у установи</w:t>
      </w:r>
    </w:p>
    <w:p w14:paraId="73F4A798"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пружа подршку раду органа управљања и репрезентативном синдикату.</w:t>
      </w:r>
    </w:p>
    <w:p w14:paraId="0BCE79B1" w14:textId="77777777" w:rsidR="009C61D9" w:rsidRPr="009C61D9" w:rsidRDefault="009C61D9" w:rsidP="009C61D9">
      <w:pPr>
        <w:rPr>
          <w:i/>
          <w:color w:val="1F497D" w:themeColor="text2"/>
          <w:sz w:val="24"/>
          <w:szCs w:val="24"/>
          <w:lang w:val="sr-Cyrl-RS"/>
        </w:rPr>
      </w:pPr>
      <w:r w:rsidRPr="009C61D9">
        <w:rPr>
          <w:color w:val="1F497D" w:themeColor="text2"/>
          <w:sz w:val="24"/>
          <w:szCs w:val="24"/>
          <w:lang w:val="sr-Cyrl-RS"/>
        </w:rPr>
        <w:t>-</w:t>
      </w:r>
      <w:r w:rsidRPr="009C61D9">
        <w:rPr>
          <w:i/>
          <w:color w:val="1F497D" w:themeColor="text2"/>
          <w:sz w:val="24"/>
          <w:szCs w:val="24"/>
          <w:lang w:val="sr-Cyrl-RS"/>
        </w:rPr>
        <w:t xml:space="preserve"> Школски одбор је усвојио Годишњи план рада, Извештај као и сва остала касније донета акта. Редовно је извештаван о остваривању свих активности. Школски одбор је одржао 2 седница. Успешној сарадњи са Школским одбором допринело је и редовно информисање ШО о свим дешавањима у школи.</w:t>
      </w:r>
    </w:p>
    <w:p w14:paraId="0B1F3E5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Председнику синдиката омогућено је да одржава седнице синдиката и обавештава запослене преко огласне табле.</w:t>
      </w:r>
    </w:p>
    <w:p w14:paraId="48A83F11"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4.3 Сарадња са државном управом и локалном самоуправом</w:t>
      </w:r>
    </w:p>
    <w:p w14:paraId="79883B60"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остварује конструктивну сарадњу са органима државне управе и локалне самоуправе</w:t>
      </w:r>
    </w:p>
    <w:p w14:paraId="7A5AC7A9"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Настављена је успешна сарадња са Школском управом.</w:t>
      </w:r>
    </w:p>
    <w:p w14:paraId="07AA8CEB"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Успостављена је добра сарадња са општином, начелником општинске управе, Центром за социјални рад, Домом здравља,  Станицом полиције, месном библиотеком, предшколском </w:t>
      </w:r>
      <w:r w:rsidRPr="009C61D9">
        <w:rPr>
          <w:i/>
          <w:color w:val="1F497D" w:themeColor="text2"/>
          <w:sz w:val="24"/>
          <w:szCs w:val="24"/>
          <w:lang w:val="sr-Cyrl-RS"/>
        </w:rPr>
        <w:lastRenderedPageBreak/>
        <w:t>установом и школама на подручју општине.</w:t>
      </w:r>
    </w:p>
    <w:p w14:paraId="34ECC3DA" w14:textId="77777777" w:rsidR="009C61D9" w:rsidRPr="009C61D9" w:rsidRDefault="009C61D9" w:rsidP="009C61D9">
      <w:pPr>
        <w:rPr>
          <w:color w:val="1F497D" w:themeColor="text2"/>
          <w:sz w:val="24"/>
          <w:szCs w:val="24"/>
          <w:lang w:val="sr-Cyrl-RS"/>
        </w:rPr>
      </w:pPr>
    </w:p>
    <w:p w14:paraId="7A2249AC" w14:textId="77777777" w:rsidR="009C61D9" w:rsidRPr="009C61D9" w:rsidRDefault="009C61D9" w:rsidP="009C61D9">
      <w:pPr>
        <w:rPr>
          <w:b/>
          <w:color w:val="1F497D" w:themeColor="text2"/>
          <w:sz w:val="24"/>
          <w:szCs w:val="24"/>
          <w:lang w:val="sr-Cyrl-RS"/>
        </w:rPr>
      </w:pPr>
      <w:r w:rsidRPr="009C61D9">
        <w:rPr>
          <w:b/>
          <w:color w:val="1F497D" w:themeColor="text2"/>
          <w:sz w:val="24"/>
          <w:szCs w:val="24"/>
          <w:lang w:val="sr-Cyrl-RS"/>
        </w:rPr>
        <w:t>4.4 Сарадња са широм заједницом</w:t>
      </w:r>
    </w:p>
    <w:p w14:paraId="107156A1" w14:textId="77777777" w:rsidR="009C61D9" w:rsidRPr="009C61D9" w:rsidRDefault="009C61D9" w:rsidP="009C61D9">
      <w:pPr>
        <w:rPr>
          <w:color w:val="1F497D" w:themeColor="text2"/>
          <w:sz w:val="24"/>
          <w:szCs w:val="24"/>
          <w:lang w:val="sr-Cyrl-RS"/>
        </w:rPr>
      </w:pPr>
      <w:r w:rsidRPr="009C61D9">
        <w:rPr>
          <w:color w:val="1F497D" w:themeColor="text2"/>
          <w:sz w:val="24"/>
          <w:szCs w:val="24"/>
          <w:lang w:val="sr-Cyrl-RS"/>
        </w:rPr>
        <w:t>Директор промовише сарадњу установе на националном, регионалном и међународном нивоу.</w:t>
      </w:r>
    </w:p>
    <w:p w14:paraId="67151DCD" w14:textId="77777777" w:rsidR="009C61D9" w:rsidRPr="009C61D9" w:rsidRDefault="009C61D9" w:rsidP="009C61D9">
      <w:pPr>
        <w:rPr>
          <w:i/>
          <w:color w:val="1F497D" w:themeColor="text2"/>
          <w:sz w:val="24"/>
          <w:szCs w:val="24"/>
          <w:lang w:val="sr-Cyrl-RS"/>
        </w:rPr>
      </w:pPr>
      <w:r w:rsidRPr="009C61D9">
        <w:rPr>
          <w:i/>
          <w:color w:val="1F497D" w:themeColor="text2"/>
          <w:sz w:val="24"/>
          <w:szCs w:val="24"/>
          <w:lang w:val="sr-Cyrl-RS"/>
        </w:rPr>
        <w:t xml:space="preserve">- Директор редовно обавештава запослене о конкурисању школе у пројектима на нивоу Министарства и међународним пројектима. </w:t>
      </w:r>
    </w:p>
    <w:p w14:paraId="46A97265" w14:textId="77777777" w:rsidR="009C61D9" w:rsidRDefault="009C61D9" w:rsidP="005D0270">
      <w:pPr>
        <w:rPr>
          <w:color w:val="1F497D" w:themeColor="text2"/>
          <w:sz w:val="24"/>
          <w:szCs w:val="24"/>
          <w:lang w:val="sr-Cyrl-RS"/>
        </w:rPr>
      </w:pPr>
    </w:p>
    <w:p w14:paraId="6D967883" w14:textId="77777777" w:rsidR="009C61D9" w:rsidRDefault="009C61D9" w:rsidP="005D0270">
      <w:pPr>
        <w:rPr>
          <w:color w:val="1F497D" w:themeColor="text2"/>
          <w:sz w:val="24"/>
          <w:szCs w:val="24"/>
          <w:lang w:val="sr-Cyrl-RS"/>
        </w:rPr>
      </w:pPr>
    </w:p>
    <w:p w14:paraId="011B15C9"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V Област</w:t>
      </w:r>
    </w:p>
    <w:p w14:paraId="071F70F4" w14:textId="77777777" w:rsidR="009A683C" w:rsidRPr="009A683C" w:rsidRDefault="009A683C" w:rsidP="00273F00">
      <w:pPr>
        <w:pStyle w:val="Heading2"/>
        <w:rPr>
          <w:rFonts w:eastAsia="Times New Roman"/>
          <w:lang w:val="sr-Cyrl-RS"/>
        </w:rPr>
      </w:pPr>
      <w:bookmarkStart w:id="10" w:name="_Toc208318270"/>
      <w:r w:rsidRPr="009A683C">
        <w:rPr>
          <w:rFonts w:eastAsia="Times New Roman"/>
          <w:lang w:val="sr-Cyrl-RS"/>
        </w:rPr>
        <w:t>ФИНАНСИЈСКО И АДМИНИСТРАТИВНО УПРАВЉАЊЕ РАДОМ УСТАНОВЕ</w:t>
      </w:r>
      <w:bookmarkEnd w:id="10"/>
    </w:p>
    <w:p w14:paraId="5C3CE535" w14:textId="77777777" w:rsidR="009A683C" w:rsidRPr="009A683C" w:rsidRDefault="009A683C" w:rsidP="009A683C">
      <w:pPr>
        <w:jc w:val="both"/>
        <w:rPr>
          <w:color w:val="1F497D" w:themeColor="text2"/>
          <w:sz w:val="24"/>
          <w:szCs w:val="24"/>
          <w:u w:val="single"/>
          <w:lang w:val="sr-Cyrl-RS"/>
        </w:rPr>
      </w:pPr>
      <w:r w:rsidRPr="009A683C">
        <w:rPr>
          <w:color w:val="1F497D" w:themeColor="text2"/>
          <w:sz w:val="24"/>
          <w:szCs w:val="24"/>
          <w:u w:val="single"/>
          <w:lang w:val="sr-Cyrl-RS"/>
        </w:rPr>
        <w:t>Стандарди:</w:t>
      </w:r>
    </w:p>
    <w:p w14:paraId="2731F9CF"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5.1 Управљање финансијским ресурсима</w:t>
      </w:r>
    </w:p>
    <w:p w14:paraId="43494A5F"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5.2 Управљање материјалним ресурсима</w:t>
      </w:r>
    </w:p>
    <w:p w14:paraId="6DB705FC"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5.3 Управљање административним процесима</w:t>
      </w:r>
    </w:p>
    <w:p w14:paraId="216D8ED5"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5.1. Управљање финансијским ресурсима</w:t>
      </w:r>
    </w:p>
    <w:p w14:paraId="030D45A5"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Директор ефикасно управља финансијским ресурсима.</w:t>
      </w:r>
    </w:p>
    <w:p w14:paraId="2F356A43"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Директор је учествовао у изради плана финансијског пословања за целу годину и прорачуна издатака.</w:t>
      </w:r>
    </w:p>
    <w:p w14:paraId="2F3A6356"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Са шефом рачуноводства урађене су измене и допуне Финансијског плана. </w:t>
      </w:r>
    </w:p>
    <w:p w14:paraId="6E01A04C"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Директор је издавао благовремене и тачне налоге за плаћање и наплате. </w:t>
      </w:r>
    </w:p>
    <w:p w14:paraId="4F6F7D71"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Директор је активно учествовао у изради Плана јавних набавки</w:t>
      </w:r>
    </w:p>
    <w:p w14:paraId="032C3F62"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5.2 Управљање материјалним ресурсима</w:t>
      </w:r>
    </w:p>
    <w:p w14:paraId="53883238"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Директор ефикасно управња материјалним ресурсима. </w:t>
      </w:r>
    </w:p>
    <w:p w14:paraId="2AFB8136"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Школа од локалне самоуправе добија недовољна средства за набавку учила и опреме за осавремењавање наставе, па се опредељена средства распоређују само за оно што је неоходно да би се образовно-васпитни процес одвијао несметано (огрев, струја, вода, превоз...)</w:t>
      </w:r>
    </w:p>
    <w:p w14:paraId="0D98D08F"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За скромне набавке наставних средстава обезбеђена су средства из донације родитеља и грађана. </w:t>
      </w:r>
    </w:p>
    <w:p w14:paraId="3A85AC8E"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Директор надзире и спроводи поступке јавних набавки и стара се о њиховој законитости. </w:t>
      </w:r>
    </w:p>
    <w:p w14:paraId="35399CAD"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 Материјална средства, иако недовољна, се рационално троше и распоређују</w:t>
      </w:r>
    </w:p>
    <w:p w14:paraId="7E3C718F" w14:textId="77777777" w:rsidR="009A683C" w:rsidRPr="009A683C" w:rsidRDefault="009A683C" w:rsidP="009A683C">
      <w:pPr>
        <w:jc w:val="both"/>
        <w:rPr>
          <w:b/>
          <w:color w:val="1F497D" w:themeColor="text2"/>
          <w:sz w:val="24"/>
          <w:szCs w:val="24"/>
          <w:lang w:val="sr-Cyrl-RS"/>
        </w:rPr>
      </w:pPr>
      <w:r w:rsidRPr="009A683C">
        <w:rPr>
          <w:color w:val="1F497D" w:themeColor="text2"/>
          <w:sz w:val="24"/>
          <w:szCs w:val="24"/>
          <w:lang w:val="sr-Cyrl-RS"/>
        </w:rPr>
        <w:t xml:space="preserve"> </w:t>
      </w:r>
      <w:r w:rsidRPr="009A683C">
        <w:rPr>
          <w:b/>
          <w:color w:val="1F497D" w:themeColor="text2"/>
          <w:sz w:val="24"/>
          <w:szCs w:val="24"/>
          <w:lang w:val="sr-Cyrl-RS"/>
        </w:rPr>
        <w:t>5.3 Управљање административним процесима</w:t>
      </w:r>
    </w:p>
    <w:p w14:paraId="6FDD7D8C"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Директор ефикасно управља администравним пословима и документацијом. </w:t>
      </w:r>
    </w:p>
    <w:p w14:paraId="1F2654C7"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Директор је обезбедио да се у школи води прописана документација.</w:t>
      </w:r>
    </w:p>
    <w:p w14:paraId="1C8F25F2"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Сви извештаји (о раду школе, о раду директора) презентовани су на Наставничком већу, Савету родитеља, Школском одбору и Општинском већу.</w:t>
      </w:r>
    </w:p>
    <w:p w14:paraId="3AAF6B9D"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Обебеђени ормари за арихивирање документације.</w:t>
      </w:r>
    </w:p>
    <w:p w14:paraId="76C03070"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VI Област</w:t>
      </w:r>
    </w:p>
    <w:p w14:paraId="460F20B0" w14:textId="77777777" w:rsidR="009A683C" w:rsidRPr="009A683C" w:rsidRDefault="009A683C" w:rsidP="00273F00">
      <w:pPr>
        <w:pStyle w:val="Heading2"/>
        <w:rPr>
          <w:rFonts w:eastAsia="Times New Roman"/>
          <w:lang w:val="sr-Cyrl-RS"/>
        </w:rPr>
      </w:pPr>
      <w:bookmarkStart w:id="11" w:name="_Toc208318271"/>
      <w:r w:rsidRPr="009A683C">
        <w:rPr>
          <w:rFonts w:eastAsia="Times New Roman"/>
          <w:lang w:val="sr-Cyrl-RS"/>
        </w:rPr>
        <w:t>ОБЕЗБЕЂЕЊЕ ЗАКОНИТОСТИ РАДА УСТАНОВЕ</w:t>
      </w:r>
      <w:bookmarkEnd w:id="11"/>
    </w:p>
    <w:p w14:paraId="4D65DE46" w14:textId="77777777" w:rsidR="009A683C" w:rsidRPr="009A683C" w:rsidRDefault="009A683C" w:rsidP="009A683C">
      <w:pPr>
        <w:jc w:val="both"/>
        <w:rPr>
          <w:color w:val="1F497D" w:themeColor="text2"/>
          <w:sz w:val="24"/>
          <w:szCs w:val="24"/>
          <w:u w:val="single"/>
          <w:lang w:val="sr-Cyrl-RS"/>
        </w:rPr>
      </w:pPr>
      <w:r w:rsidRPr="009A683C">
        <w:rPr>
          <w:color w:val="1F497D" w:themeColor="text2"/>
          <w:sz w:val="24"/>
          <w:szCs w:val="24"/>
          <w:u w:val="single"/>
          <w:lang w:val="sr-Cyrl-RS"/>
        </w:rPr>
        <w:t>Стандарди:</w:t>
      </w:r>
    </w:p>
    <w:p w14:paraId="580CF134"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6.1 Познавање, разумевање и праћење релевантних прописа</w:t>
      </w:r>
    </w:p>
    <w:p w14:paraId="038E4690"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6.2 Израда општих аката и документације установе</w:t>
      </w:r>
    </w:p>
    <w:p w14:paraId="0435C0A8"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6.3 Примена општих аката и документације установе</w:t>
      </w:r>
    </w:p>
    <w:p w14:paraId="1D2CA54E"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6.1 Познавање, разумевање и праћење релевантних прописа</w:t>
      </w:r>
    </w:p>
    <w:p w14:paraId="54CE649F"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Директор познаје, разуме и прати релевантне прописе.</w:t>
      </w:r>
    </w:p>
    <w:p w14:paraId="0CF705F3"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Директор је пратио промене прописа и поступао у складу са њима. </w:t>
      </w:r>
    </w:p>
    <w:p w14:paraId="7BABFB1D"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Стручно се усавршава из свих области делокруга свог рада како би руковођење школом било што ефикасније. </w:t>
      </w:r>
    </w:p>
    <w:p w14:paraId="0FCD7E73"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6.2 Израда општих аката и документације установе</w:t>
      </w:r>
    </w:p>
    <w:p w14:paraId="5978BF71"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Директор обезбеђује израду општих аката и документације која је у складу са законом и другим прописима, јасна и доступна свима.</w:t>
      </w:r>
    </w:p>
    <w:p w14:paraId="08553EB3"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Директор је иницирао израду докумената, општих аката поштујући законске рокове. </w:t>
      </w:r>
    </w:p>
    <w:p w14:paraId="49531B0A"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lastRenderedPageBreak/>
        <w:t xml:space="preserve">- Општи акти су доступни запосленима у канцеларији секретара и на огласној табли школе. </w:t>
      </w:r>
    </w:p>
    <w:p w14:paraId="14412973"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Сва документа су поставњена на интернет страници школе</w:t>
      </w:r>
    </w:p>
    <w:p w14:paraId="22DFD9F3" w14:textId="77777777" w:rsidR="009A683C" w:rsidRPr="009A683C" w:rsidRDefault="009A683C" w:rsidP="009A683C">
      <w:pPr>
        <w:jc w:val="both"/>
        <w:rPr>
          <w:b/>
          <w:color w:val="1F497D" w:themeColor="text2"/>
          <w:sz w:val="24"/>
          <w:szCs w:val="24"/>
          <w:lang w:val="sr-Cyrl-RS"/>
        </w:rPr>
      </w:pPr>
      <w:r w:rsidRPr="009A683C">
        <w:rPr>
          <w:b/>
          <w:color w:val="1F497D" w:themeColor="text2"/>
          <w:sz w:val="24"/>
          <w:szCs w:val="24"/>
          <w:lang w:val="sr-Cyrl-RS"/>
        </w:rPr>
        <w:t>6.3 Примена општих аката и документације установе</w:t>
      </w:r>
    </w:p>
    <w:p w14:paraId="00B90976"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Директор обезбеђује поштовање и примену прописа, општих аката и документације установе. </w:t>
      </w:r>
    </w:p>
    <w:p w14:paraId="55ACA099" w14:textId="77777777" w:rsidR="009A683C" w:rsidRPr="009A683C" w:rsidRDefault="009A683C" w:rsidP="009A683C">
      <w:pPr>
        <w:jc w:val="both"/>
        <w:rPr>
          <w:color w:val="1F497D" w:themeColor="text2"/>
          <w:sz w:val="24"/>
          <w:szCs w:val="24"/>
          <w:lang w:val="sr-Cyrl-RS"/>
        </w:rPr>
      </w:pPr>
      <w:r w:rsidRPr="009A683C">
        <w:rPr>
          <w:color w:val="1F497D" w:themeColor="text2"/>
          <w:sz w:val="24"/>
          <w:szCs w:val="24"/>
          <w:lang w:val="sr-Cyrl-RS"/>
        </w:rPr>
        <w:t xml:space="preserve">- Директор је обезбеђивао израду и примену општих аката и прописане документације. </w:t>
      </w:r>
    </w:p>
    <w:p w14:paraId="1DAED767" w14:textId="77777777" w:rsidR="00840607" w:rsidRPr="00984C1A" w:rsidRDefault="00840607" w:rsidP="00864917">
      <w:pPr>
        <w:pStyle w:val="BodyText"/>
        <w:ind w:left="0"/>
        <w:rPr>
          <w:color w:val="FF0000"/>
          <w:lang w:val="sr-Latn-RS"/>
        </w:rPr>
      </w:pPr>
    </w:p>
    <w:p w14:paraId="1660462C" w14:textId="77777777" w:rsidR="00640BC8" w:rsidRDefault="00640BC8" w:rsidP="00C06465">
      <w:pPr>
        <w:pStyle w:val="BodyText"/>
        <w:jc w:val="both"/>
        <w:rPr>
          <w:color w:val="FF0000"/>
          <w:lang w:val="sr-Latn-RS"/>
        </w:rPr>
      </w:pPr>
    </w:p>
    <w:p w14:paraId="340C0C8F" w14:textId="77777777" w:rsidR="00273F00" w:rsidRDefault="00273F00" w:rsidP="00C06465">
      <w:pPr>
        <w:pStyle w:val="BodyText"/>
        <w:jc w:val="both"/>
        <w:rPr>
          <w:color w:val="FF0000"/>
          <w:lang w:val="sr-Latn-RS"/>
        </w:rPr>
      </w:pPr>
    </w:p>
    <w:p w14:paraId="4D4AA18A" w14:textId="77777777" w:rsidR="00273F00" w:rsidRPr="00273F00" w:rsidRDefault="00273F00" w:rsidP="00C06465">
      <w:pPr>
        <w:pStyle w:val="BodyText"/>
        <w:jc w:val="both"/>
        <w:rPr>
          <w:color w:val="FF0000"/>
          <w:lang w:val="sr-Latn-RS"/>
        </w:rPr>
      </w:pPr>
    </w:p>
    <w:p w14:paraId="5B18C207" w14:textId="77777777" w:rsidR="00E42507" w:rsidRPr="00984C1A" w:rsidRDefault="00E42507" w:rsidP="00C06465">
      <w:pPr>
        <w:pStyle w:val="BodyText"/>
        <w:jc w:val="both"/>
        <w:rPr>
          <w:b/>
          <w:color w:val="FF0000"/>
          <w:lang w:val="sr-Cyrl-RS"/>
        </w:rPr>
      </w:pPr>
    </w:p>
    <w:p w14:paraId="0670D44A" w14:textId="06E491AD" w:rsidR="00640BC8" w:rsidRPr="00984C1A" w:rsidRDefault="00640BC8" w:rsidP="00273F00">
      <w:pPr>
        <w:pStyle w:val="Heading1"/>
      </w:pPr>
      <w:bookmarkStart w:id="12" w:name="_Toc208318272"/>
      <w:r w:rsidRPr="00984C1A">
        <w:t>ГОДИШЊИ ИЗВЕШТАЈ О РАДУ ПОМОЋНИКА ДИРЕКТОРА</w:t>
      </w:r>
      <w:bookmarkEnd w:id="12"/>
    </w:p>
    <w:p w14:paraId="318CC73E" w14:textId="77777777" w:rsidR="00640BC8" w:rsidRPr="00984C1A" w:rsidRDefault="00640BC8" w:rsidP="00C06465">
      <w:pPr>
        <w:pStyle w:val="BodyText"/>
        <w:jc w:val="both"/>
      </w:pPr>
    </w:p>
    <w:p w14:paraId="0FF7760D" w14:textId="77777777" w:rsidR="00DF0B4B" w:rsidRPr="00DF0B4B" w:rsidRDefault="00DF0B4B" w:rsidP="00DF0B4B">
      <w:pPr>
        <w:rPr>
          <w:color w:val="000000" w:themeColor="text1"/>
          <w:sz w:val="24"/>
          <w:szCs w:val="24"/>
        </w:rPr>
      </w:pPr>
      <w:r w:rsidRPr="00DF0B4B">
        <w:rPr>
          <w:color w:val="000000" w:themeColor="text1"/>
          <w:sz w:val="24"/>
          <w:szCs w:val="24"/>
        </w:rPr>
        <w:t>У току школске 2024/25.године, помоћник директора је радио по плану и програму помоћника директора за подручје основне школе,који је саставни део Годишњег програма рада школе :</w:t>
      </w:r>
    </w:p>
    <w:p w14:paraId="237899DB"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учествоваo у организацији почетка наставе у новој школској години;</w:t>
      </w:r>
    </w:p>
    <w:p w14:paraId="64B324D2" w14:textId="77777777" w:rsidR="00DF0B4B" w:rsidRPr="00DF0B4B" w:rsidRDefault="00DF0B4B" w:rsidP="00DF0B4B">
      <w:pPr>
        <w:rPr>
          <w:color w:val="000000" w:themeColor="text1"/>
          <w:sz w:val="24"/>
          <w:szCs w:val="24"/>
        </w:rPr>
      </w:pPr>
    </w:p>
    <w:p w14:paraId="47988A51"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учествоваo у изради полугодишњег и годишњег Извештаја о раду школе за школску</w:t>
      </w:r>
    </w:p>
    <w:p w14:paraId="41FF3332" w14:textId="77777777" w:rsidR="00DF0B4B" w:rsidRPr="00DF0B4B" w:rsidRDefault="00DF0B4B" w:rsidP="00DF0B4B">
      <w:pPr>
        <w:rPr>
          <w:color w:val="000000" w:themeColor="text1"/>
          <w:sz w:val="24"/>
          <w:szCs w:val="24"/>
        </w:rPr>
      </w:pPr>
      <w:r w:rsidRPr="00DF0B4B">
        <w:rPr>
          <w:color w:val="000000" w:themeColor="text1"/>
          <w:sz w:val="24"/>
          <w:szCs w:val="24"/>
        </w:rPr>
        <w:t>2024/2025. годину;</w:t>
      </w:r>
    </w:p>
    <w:p w14:paraId="765BE2F9" w14:textId="77777777" w:rsidR="00DF0B4B" w:rsidRPr="00DF0B4B" w:rsidRDefault="00DF0B4B" w:rsidP="00DF0B4B">
      <w:pPr>
        <w:rPr>
          <w:color w:val="000000" w:themeColor="text1"/>
          <w:sz w:val="24"/>
          <w:szCs w:val="24"/>
        </w:rPr>
      </w:pPr>
    </w:p>
    <w:p w14:paraId="3E1F542E" w14:textId="77777777" w:rsidR="00DF0B4B" w:rsidRPr="00DF0B4B" w:rsidRDefault="00DF0B4B" w:rsidP="00DF0B4B">
      <w:pPr>
        <w:rPr>
          <w:color w:val="000000" w:themeColor="text1"/>
          <w:sz w:val="24"/>
          <w:szCs w:val="24"/>
        </w:rPr>
      </w:pPr>
      <w:r w:rsidRPr="00DF0B4B">
        <w:rPr>
          <w:color w:val="000000" w:themeColor="text1"/>
          <w:sz w:val="24"/>
          <w:szCs w:val="24"/>
        </w:rPr>
        <w:t>-заједно са школским координаторима за есДневник ,давала инструкције одељењским старешинама и осталим предметним наставницима за коришћење електронског</w:t>
      </w:r>
    </w:p>
    <w:p w14:paraId="52ED4DF0" w14:textId="77777777" w:rsidR="00DF0B4B" w:rsidRPr="00DF0B4B" w:rsidRDefault="00DF0B4B" w:rsidP="00DF0B4B">
      <w:pPr>
        <w:rPr>
          <w:color w:val="000000" w:themeColor="text1"/>
          <w:sz w:val="24"/>
          <w:szCs w:val="24"/>
        </w:rPr>
      </w:pPr>
      <w:r w:rsidRPr="00DF0B4B">
        <w:rPr>
          <w:color w:val="000000" w:themeColor="text1"/>
          <w:sz w:val="24"/>
          <w:szCs w:val="24"/>
        </w:rPr>
        <w:t>дневника,штампао шифре за родитеље и генерисала налоге – есДневника;</w:t>
      </w:r>
    </w:p>
    <w:p w14:paraId="74D3D93C" w14:textId="77777777" w:rsidR="00DF0B4B" w:rsidRPr="00DF0B4B" w:rsidRDefault="00DF0B4B" w:rsidP="00DF0B4B">
      <w:pPr>
        <w:rPr>
          <w:color w:val="000000" w:themeColor="text1"/>
          <w:sz w:val="24"/>
          <w:szCs w:val="24"/>
        </w:rPr>
      </w:pPr>
    </w:p>
    <w:p w14:paraId="7E41C5F5"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ажурирао базу података у информациони систем Министарства просвете, науке и технолошког развоја „ЈИСП“;</w:t>
      </w:r>
    </w:p>
    <w:p w14:paraId="3C544F40"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пратио одвијање наставе по усвојеном наставном плану и програму и усвојеном распореду часова;</w:t>
      </w:r>
    </w:p>
    <w:p w14:paraId="09711ED9" w14:textId="77777777" w:rsidR="00DF0B4B" w:rsidRPr="00DF0B4B" w:rsidRDefault="00DF0B4B" w:rsidP="00DF0B4B">
      <w:pPr>
        <w:rPr>
          <w:color w:val="000000" w:themeColor="text1"/>
          <w:sz w:val="24"/>
          <w:szCs w:val="24"/>
        </w:rPr>
      </w:pPr>
      <w:r w:rsidRPr="00DF0B4B">
        <w:rPr>
          <w:color w:val="000000" w:themeColor="text1"/>
          <w:sz w:val="24"/>
          <w:szCs w:val="24"/>
        </w:rPr>
        <w:t>-пратио присутност запослених на послу и припремала спискове за исплату путних трошкова запосленима;</w:t>
      </w:r>
    </w:p>
    <w:p w14:paraId="53B92114"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организовао замену за одсутне наставнике;</w:t>
      </w:r>
    </w:p>
    <w:p w14:paraId="0036E997"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организацији одласка ученика на спортска такмичења-припремала сагласности;</w:t>
      </w:r>
    </w:p>
    <w:p w14:paraId="55ABF9DB"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штампао похвале за ученике награђене књигом на дан Светог Саве;</w:t>
      </w:r>
    </w:p>
    <w:p w14:paraId="419D22A6"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набавци и припреми књига за доделу ученику генерације,вуковцима као и спортистима генерације;</w:t>
      </w:r>
    </w:p>
    <w:p w14:paraId="4447053C"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присуствовао седницама Наставничког већа, седницама Школског одбора,седницама стручних већа и састанцима Педагошког колегијума;</w:t>
      </w:r>
    </w:p>
    <w:p w14:paraId="73A09AD9" w14:textId="77777777" w:rsidR="00DF0B4B" w:rsidRPr="00DF0B4B" w:rsidRDefault="00DF0B4B" w:rsidP="00DF0B4B">
      <w:pPr>
        <w:rPr>
          <w:color w:val="000000" w:themeColor="text1"/>
          <w:sz w:val="24"/>
          <w:szCs w:val="24"/>
        </w:rPr>
      </w:pPr>
      <w:r w:rsidRPr="00DF0B4B">
        <w:rPr>
          <w:color w:val="000000" w:themeColor="text1"/>
          <w:sz w:val="24"/>
          <w:szCs w:val="24"/>
        </w:rPr>
        <w:t>-председавао седницама Одељењских већа и Савета родитеља;</w:t>
      </w:r>
    </w:p>
    <w:p w14:paraId="73615EAE" w14:textId="77777777" w:rsidR="00DF0B4B" w:rsidRPr="00DF0B4B" w:rsidRDefault="00DF0B4B" w:rsidP="00DF0B4B">
      <w:pPr>
        <w:rPr>
          <w:color w:val="000000" w:themeColor="text1"/>
          <w:sz w:val="24"/>
          <w:szCs w:val="24"/>
        </w:rPr>
      </w:pPr>
    </w:p>
    <w:p w14:paraId="797A2FF8"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учествовао у организовању промоције Војне школе и Уметничке школе;</w:t>
      </w:r>
    </w:p>
    <w:p w14:paraId="5F8F398C"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обавештавању,пријавњивању и организацији одласка наставног кадра на обуке</w:t>
      </w:r>
    </w:p>
    <w:p w14:paraId="149FA4D3"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похађао већи број вебинара и  семинара, један од већих је ,,Дигитална учионица“.</w:t>
      </w:r>
    </w:p>
    <w:p w14:paraId="4B82FAE2" w14:textId="77777777" w:rsidR="00DF0B4B" w:rsidRPr="00DF0B4B" w:rsidRDefault="00DF0B4B" w:rsidP="00DF0B4B">
      <w:pPr>
        <w:rPr>
          <w:color w:val="000000" w:themeColor="text1"/>
          <w:sz w:val="24"/>
          <w:szCs w:val="24"/>
        </w:rPr>
      </w:pPr>
    </w:p>
    <w:p w14:paraId="7ADF8DD5"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учествовао у организацији прославе  Дана просветних радника,</w:t>
      </w:r>
    </w:p>
    <w:p w14:paraId="6D512D7F" w14:textId="77777777" w:rsidR="00DF0B4B" w:rsidRPr="00DF0B4B" w:rsidRDefault="00DF0B4B" w:rsidP="00DF0B4B">
      <w:pPr>
        <w:rPr>
          <w:color w:val="000000" w:themeColor="text1"/>
          <w:sz w:val="24"/>
          <w:szCs w:val="24"/>
        </w:rPr>
      </w:pPr>
      <w:r w:rsidRPr="00DF0B4B">
        <w:rPr>
          <w:color w:val="000000" w:themeColor="text1"/>
          <w:sz w:val="24"/>
          <w:szCs w:val="24"/>
        </w:rPr>
        <w:t xml:space="preserve"> </w:t>
      </w:r>
    </w:p>
    <w:p w14:paraId="5E4B4A69" w14:textId="77777777" w:rsidR="00DF0B4B" w:rsidRPr="00DF0B4B" w:rsidRDefault="00DF0B4B" w:rsidP="00DF0B4B">
      <w:pPr>
        <w:rPr>
          <w:color w:val="000000" w:themeColor="text1"/>
          <w:sz w:val="24"/>
          <w:szCs w:val="24"/>
        </w:rPr>
      </w:pPr>
      <w:r w:rsidRPr="00DF0B4B">
        <w:rPr>
          <w:color w:val="000000" w:themeColor="text1"/>
          <w:sz w:val="24"/>
          <w:szCs w:val="24"/>
        </w:rPr>
        <w:t>Присуствовао приредби поводом школске славе Светог Саве у Белотићу и Владимирцима 27.01.2025.</w:t>
      </w:r>
    </w:p>
    <w:p w14:paraId="09727FEE" w14:textId="77777777" w:rsidR="00DF0B4B" w:rsidRPr="00DF0B4B" w:rsidRDefault="00DF0B4B" w:rsidP="00DF0B4B">
      <w:pPr>
        <w:rPr>
          <w:color w:val="000000" w:themeColor="text1"/>
          <w:sz w:val="24"/>
          <w:szCs w:val="24"/>
        </w:rPr>
      </w:pPr>
      <w:r w:rsidRPr="00DF0B4B">
        <w:rPr>
          <w:color w:val="000000" w:themeColor="text1"/>
          <w:sz w:val="24"/>
          <w:szCs w:val="24"/>
        </w:rPr>
        <w:t>-присуствовао прослави Дана општине Владимирци ;</w:t>
      </w:r>
    </w:p>
    <w:p w14:paraId="08A28284" w14:textId="77777777" w:rsidR="00DF0B4B" w:rsidRPr="00DF0B4B" w:rsidRDefault="00DF0B4B" w:rsidP="00DF0B4B">
      <w:pPr>
        <w:rPr>
          <w:color w:val="000000" w:themeColor="text1"/>
          <w:sz w:val="24"/>
          <w:szCs w:val="24"/>
        </w:rPr>
      </w:pPr>
    </w:p>
    <w:p w14:paraId="5D75A624"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организацији и спровођењу школских и општинских такмичења,објављивању резултата истих и прослеђивања школама домаћинима такмичења;</w:t>
      </w:r>
    </w:p>
    <w:p w14:paraId="0573A905" w14:textId="77777777" w:rsidR="00DF0B4B" w:rsidRPr="00DF0B4B" w:rsidRDefault="00DF0B4B" w:rsidP="00DF0B4B">
      <w:pPr>
        <w:rPr>
          <w:color w:val="000000" w:themeColor="text1"/>
          <w:sz w:val="24"/>
          <w:szCs w:val="24"/>
        </w:rPr>
      </w:pPr>
    </w:p>
    <w:p w14:paraId="4127D48C"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организацији рада помоћних радника;</w:t>
      </w:r>
    </w:p>
    <w:p w14:paraId="3011CD63" w14:textId="77777777" w:rsidR="00DF0B4B" w:rsidRPr="00DF0B4B" w:rsidRDefault="00DF0B4B" w:rsidP="00DF0B4B">
      <w:pPr>
        <w:rPr>
          <w:color w:val="000000" w:themeColor="text1"/>
          <w:sz w:val="24"/>
          <w:szCs w:val="24"/>
        </w:rPr>
      </w:pPr>
    </w:p>
    <w:p w14:paraId="3601103A" w14:textId="77777777" w:rsidR="00DF0B4B" w:rsidRPr="00DF0B4B" w:rsidRDefault="00DF0B4B" w:rsidP="00DF0B4B">
      <w:pPr>
        <w:rPr>
          <w:color w:val="000000" w:themeColor="text1"/>
          <w:sz w:val="24"/>
          <w:szCs w:val="24"/>
        </w:rPr>
      </w:pPr>
      <w:r w:rsidRPr="00DF0B4B">
        <w:rPr>
          <w:color w:val="000000" w:themeColor="text1"/>
          <w:sz w:val="24"/>
          <w:szCs w:val="24"/>
        </w:rPr>
        <w:lastRenderedPageBreak/>
        <w:t>-сарађивао са запосленима на терену,давала све потребне информације и помагао у решавању текућих проблема;</w:t>
      </w:r>
    </w:p>
    <w:p w14:paraId="61D862ED"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свим фазама прикупљања и слања података ШУ за расписивања конкурса за запошљавање ;</w:t>
      </w:r>
    </w:p>
    <w:p w14:paraId="4558007A" w14:textId="77777777" w:rsidR="00DF0B4B" w:rsidRPr="00DF0B4B" w:rsidRDefault="00DF0B4B" w:rsidP="00DF0B4B">
      <w:pPr>
        <w:rPr>
          <w:color w:val="000000" w:themeColor="text1"/>
          <w:sz w:val="24"/>
          <w:szCs w:val="24"/>
        </w:rPr>
      </w:pPr>
    </w:p>
    <w:p w14:paraId="5C17351D" w14:textId="77777777" w:rsidR="00DF0B4B" w:rsidRPr="00DF0B4B" w:rsidRDefault="00DF0B4B" w:rsidP="00DF0B4B">
      <w:pPr>
        <w:rPr>
          <w:color w:val="000000" w:themeColor="text1"/>
          <w:sz w:val="24"/>
          <w:szCs w:val="24"/>
        </w:rPr>
      </w:pPr>
      <w:r w:rsidRPr="00DF0B4B">
        <w:rPr>
          <w:color w:val="000000" w:themeColor="text1"/>
          <w:sz w:val="24"/>
          <w:szCs w:val="24"/>
        </w:rPr>
        <w:t>-припремао извештаје о Успеху и дисциплини ученика на крају сваког класификационог периода;</w:t>
      </w:r>
    </w:p>
    <w:p w14:paraId="015D8FDA" w14:textId="77777777" w:rsidR="00DF0B4B" w:rsidRPr="00DF0B4B" w:rsidRDefault="00DF0B4B" w:rsidP="00DF0B4B">
      <w:pPr>
        <w:rPr>
          <w:color w:val="000000" w:themeColor="text1"/>
          <w:sz w:val="24"/>
          <w:szCs w:val="24"/>
        </w:rPr>
      </w:pPr>
    </w:p>
    <w:p w14:paraId="7D644A66" w14:textId="77777777" w:rsidR="00DF0B4B" w:rsidRPr="00DF0B4B" w:rsidRDefault="00DF0B4B" w:rsidP="00DF0B4B">
      <w:pPr>
        <w:rPr>
          <w:color w:val="000000" w:themeColor="text1"/>
          <w:sz w:val="24"/>
          <w:szCs w:val="24"/>
        </w:rPr>
      </w:pPr>
      <w:r w:rsidRPr="00DF0B4B">
        <w:rPr>
          <w:color w:val="000000" w:themeColor="text1"/>
          <w:sz w:val="24"/>
          <w:szCs w:val="24"/>
        </w:rPr>
        <w:t>-учествовала у организацији набавке и расподеле збирки из математике,српског језика и комбинованог теста за ученике 8.разреда</w:t>
      </w:r>
    </w:p>
    <w:p w14:paraId="0B8731B5" w14:textId="77777777" w:rsidR="00DF0B4B" w:rsidRPr="00DF0B4B" w:rsidRDefault="00DF0B4B" w:rsidP="00DF0B4B">
      <w:pPr>
        <w:rPr>
          <w:color w:val="000000" w:themeColor="text1"/>
          <w:sz w:val="24"/>
          <w:szCs w:val="24"/>
        </w:rPr>
      </w:pPr>
    </w:p>
    <w:p w14:paraId="5C8A94FD" w14:textId="77777777" w:rsidR="00DF0B4B" w:rsidRPr="00DF0B4B" w:rsidRDefault="00DF0B4B" w:rsidP="00DF0B4B">
      <w:pPr>
        <w:rPr>
          <w:color w:val="000000" w:themeColor="text1"/>
          <w:sz w:val="24"/>
          <w:szCs w:val="24"/>
        </w:rPr>
      </w:pPr>
      <w:r w:rsidRPr="00DF0B4B">
        <w:rPr>
          <w:color w:val="000000" w:themeColor="text1"/>
          <w:sz w:val="24"/>
          <w:szCs w:val="24"/>
        </w:rPr>
        <w:t>-присутвовао угледним часовима колега;</w:t>
      </w:r>
    </w:p>
    <w:p w14:paraId="4B829C81" w14:textId="77777777" w:rsidR="00DF0B4B" w:rsidRPr="00DF0B4B" w:rsidRDefault="00DF0B4B" w:rsidP="00DF0B4B">
      <w:pPr>
        <w:rPr>
          <w:color w:val="000000" w:themeColor="text1"/>
          <w:sz w:val="24"/>
          <w:szCs w:val="24"/>
        </w:rPr>
      </w:pPr>
    </w:p>
    <w:p w14:paraId="6CBADE99"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обављао разговоре са запосленима у циљу превазилажења текућих проблема;</w:t>
      </w:r>
    </w:p>
    <w:p w14:paraId="57FA7656" w14:textId="77777777" w:rsidR="00DF0B4B" w:rsidRPr="00DF0B4B" w:rsidRDefault="00DF0B4B" w:rsidP="00DF0B4B">
      <w:pPr>
        <w:rPr>
          <w:color w:val="000000" w:themeColor="text1"/>
          <w:sz w:val="24"/>
          <w:szCs w:val="24"/>
        </w:rPr>
      </w:pPr>
    </w:p>
    <w:p w14:paraId="3E9AAA84" w14:textId="77777777" w:rsidR="00DF0B4B" w:rsidRPr="00DF0B4B" w:rsidRDefault="00DF0B4B" w:rsidP="00DF0B4B">
      <w:pPr>
        <w:rPr>
          <w:color w:val="000000" w:themeColor="text1"/>
          <w:sz w:val="24"/>
          <w:szCs w:val="24"/>
        </w:rPr>
      </w:pPr>
      <w:r w:rsidRPr="00DF0B4B">
        <w:rPr>
          <w:color w:val="000000" w:themeColor="text1"/>
          <w:sz w:val="24"/>
          <w:szCs w:val="24"/>
        </w:rPr>
        <w:t>-</w:t>
      </w:r>
      <w:r w:rsidRPr="00DF0B4B">
        <w:rPr>
          <w:color w:val="000000" w:themeColor="text1"/>
          <w:sz w:val="24"/>
          <w:szCs w:val="24"/>
        </w:rPr>
        <w:tab/>
        <w:t>обављао разговоре са ученицима и њиховим родитељима у циљу превазилажења текућих проблема;</w:t>
      </w:r>
    </w:p>
    <w:p w14:paraId="4E8C6BA9" w14:textId="77777777" w:rsidR="00DF0B4B" w:rsidRPr="00DF0B4B" w:rsidRDefault="00DF0B4B" w:rsidP="00DF0B4B">
      <w:pPr>
        <w:rPr>
          <w:color w:val="000000" w:themeColor="text1"/>
          <w:sz w:val="24"/>
          <w:szCs w:val="24"/>
        </w:rPr>
      </w:pPr>
      <w:r w:rsidRPr="00DF0B4B">
        <w:rPr>
          <w:color w:val="000000" w:themeColor="text1"/>
          <w:sz w:val="24"/>
          <w:szCs w:val="24"/>
        </w:rPr>
        <w:t>-организовао часове припремне наставе за ученике 8. разреда пре завршног испита</w:t>
      </w:r>
    </w:p>
    <w:p w14:paraId="7C0B06D6" w14:textId="77777777" w:rsidR="00DF0B4B" w:rsidRPr="00DF0B4B" w:rsidRDefault="00DF0B4B" w:rsidP="00DF0B4B">
      <w:pPr>
        <w:rPr>
          <w:color w:val="000000" w:themeColor="text1"/>
          <w:sz w:val="24"/>
          <w:szCs w:val="24"/>
        </w:rPr>
      </w:pPr>
    </w:p>
    <w:p w14:paraId="4E1234C8" w14:textId="77777777" w:rsidR="00DF0B4B" w:rsidRPr="00DF0B4B" w:rsidRDefault="00DF0B4B" w:rsidP="00DF0B4B">
      <w:pPr>
        <w:rPr>
          <w:color w:val="000000" w:themeColor="text1"/>
          <w:sz w:val="24"/>
          <w:szCs w:val="24"/>
        </w:rPr>
      </w:pPr>
      <w:r w:rsidRPr="00DF0B4B">
        <w:rPr>
          <w:color w:val="000000" w:themeColor="text1"/>
          <w:sz w:val="24"/>
          <w:szCs w:val="24"/>
        </w:rPr>
        <w:t>-организовао обавештавао предметне наставнике и разредне старешине и учествовао у спровођењу часова припремне наставе за ученике који су упућени на поправне и разредне испите у јунском року</w:t>
      </w:r>
    </w:p>
    <w:p w14:paraId="2B7FABDB" w14:textId="77777777" w:rsidR="00DF0B4B" w:rsidRPr="00DF0B4B" w:rsidRDefault="00DF0B4B" w:rsidP="00DF0B4B">
      <w:pPr>
        <w:rPr>
          <w:color w:val="000000" w:themeColor="text1"/>
          <w:sz w:val="24"/>
          <w:szCs w:val="24"/>
        </w:rPr>
      </w:pPr>
    </w:p>
    <w:p w14:paraId="5BF0CA2C"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набавци бесплатних уџбеника за ученике који остварују право на исте;</w:t>
      </w:r>
    </w:p>
    <w:p w14:paraId="3F88DD1D" w14:textId="77777777" w:rsidR="00DF0B4B" w:rsidRPr="00DF0B4B" w:rsidRDefault="00DF0B4B" w:rsidP="00DF0B4B">
      <w:pPr>
        <w:rPr>
          <w:color w:val="000000" w:themeColor="text1"/>
          <w:sz w:val="24"/>
          <w:szCs w:val="24"/>
        </w:rPr>
      </w:pPr>
    </w:p>
    <w:p w14:paraId="0097874B" w14:textId="77777777" w:rsidR="00DF0B4B" w:rsidRPr="00DF0B4B" w:rsidRDefault="00DF0B4B" w:rsidP="00DF0B4B">
      <w:pPr>
        <w:rPr>
          <w:color w:val="000000" w:themeColor="text1"/>
          <w:sz w:val="24"/>
          <w:szCs w:val="24"/>
        </w:rPr>
      </w:pPr>
      <w:r w:rsidRPr="00DF0B4B">
        <w:rPr>
          <w:color w:val="000000" w:themeColor="text1"/>
          <w:sz w:val="24"/>
          <w:szCs w:val="24"/>
        </w:rPr>
        <w:t>-организовао и учествовао у спровођењу он-лајн наставе;</w:t>
      </w:r>
    </w:p>
    <w:p w14:paraId="502DEEFC" w14:textId="77777777" w:rsidR="00DF0B4B" w:rsidRPr="00DF0B4B" w:rsidRDefault="00DF0B4B" w:rsidP="00DF0B4B">
      <w:pPr>
        <w:rPr>
          <w:color w:val="000000" w:themeColor="text1"/>
          <w:sz w:val="24"/>
          <w:szCs w:val="24"/>
        </w:rPr>
      </w:pPr>
      <w:r w:rsidRPr="00DF0B4B">
        <w:rPr>
          <w:color w:val="000000" w:themeColor="text1"/>
          <w:sz w:val="24"/>
          <w:szCs w:val="24"/>
        </w:rPr>
        <w:t xml:space="preserve"> </w:t>
      </w:r>
    </w:p>
    <w:p w14:paraId="0D360FDE"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организацији и спровођењу пробног завршног и завршног испита за ученике 8.разреда</w:t>
      </w:r>
    </w:p>
    <w:p w14:paraId="6E0B802D" w14:textId="77777777" w:rsidR="00DF0B4B" w:rsidRPr="00DF0B4B" w:rsidRDefault="00DF0B4B" w:rsidP="00DF0B4B">
      <w:pPr>
        <w:rPr>
          <w:color w:val="000000" w:themeColor="text1"/>
          <w:sz w:val="24"/>
          <w:szCs w:val="24"/>
        </w:rPr>
      </w:pPr>
    </w:p>
    <w:p w14:paraId="4A4137F5" w14:textId="77777777" w:rsidR="00DF0B4B" w:rsidRPr="00DF0B4B" w:rsidRDefault="00DF0B4B" w:rsidP="00DF0B4B">
      <w:pPr>
        <w:rPr>
          <w:color w:val="000000" w:themeColor="text1"/>
          <w:sz w:val="24"/>
          <w:szCs w:val="24"/>
        </w:rPr>
      </w:pPr>
      <w:r w:rsidRPr="00DF0B4B">
        <w:rPr>
          <w:color w:val="000000" w:themeColor="text1"/>
          <w:sz w:val="24"/>
          <w:szCs w:val="24"/>
        </w:rPr>
        <w:t>-учествовао у организацији око уписа ученика у средње школе</w:t>
      </w:r>
    </w:p>
    <w:p w14:paraId="430C845A" w14:textId="77777777" w:rsidR="00DF0B4B" w:rsidRPr="00DF0B4B" w:rsidRDefault="00DF0B4B" w:rsidP="00DF0B4B">
      <w:pPr>
        <w:rPr>
          <w:color w:val="000000" w:themeColor="text1"/>
          <w:sz w:val="24"/>
          <w:szCs w:val="24"/>
        </w:rPr>
      </w:pPr>
    </w:p>
    <w:p w14:paraId="56FFFBC3" w14:textId="523E3C13" w:rsidR="00933F65" w:rsidRPr="00DF0B4B" w:rsidRDefault="00DF0B4B" w:rsidP="00DF0B4B">
      <w:pPr>
        <w:rPr>
          <w:color w:val="000000" w:themeColor="text1"/>
          <w:sz w:val="24"/>
          <w:szCs w:val="24"/>
          <w:lang w:val="sr-Cyrl-RS"/>
        </w:rPr>
      </w:pPr>
      <w:r w:rsidRPr="00DF0B4B">
        <w:rPr>
          <w:color w:val="000000" w:themeColor="text1"/>
          <w:sz w:val="24"/>
          <w:szCs w:val="24"/>
        </w:rPr>
        <w:t>Помоћник директора</w:t>
      </w:r>
      <w:r w:rsidR="00984C1A" w:rsidRPr="00DF0B4B">
        <w:rPr>
          <w:color w:val="000000" w:themeColor="text1"/>
          <w:sz w:val="24"/>
          <w:szCs w:val="24"/>
        </w:rPr>
        <w:br w:type="page"/>
      </w:r>
    </w:p>
    <w:p w14:paraId="5F25B0D7" w14:textId="77777777" w:rsidR="00933F65" w:rsidRPr="00984C1A" w:rsidRDefault="00933F65" w:rsidP="00C06465">
      <w:pPr>
        <w:pStyle w:val="BodyText"/>
        <w:jc w:val="both"/>
        <w:rPr>
          <w:color w:val="000000" w:themeColor="text1"/>
          <w:sz w:val="26"/>
        </w:rPr>
      </w:pPr>
    </w:p>
    <w:p w14:paraId="43FDFF3F" w14:textId="77777777" w:rsidR="00933F65" w:rsidRPr="00984C1A" w:rsidRDefault="00624E6E" w:rsidP="000B26D2">
      <w:pPr>
        <w:pStyle w:val="Heading2"/>
      </w:pPr>
      <w:bookmarkStart w:id="13" w:name="_Toc208318273"/>
      <w:r w:rsidRPr="00984C1A">
        <w:t>ГОДИШЊИ ИЗВЕШТАЈ О РАДУ</w:t>
      </w:r>
      <w:r w:rsidRPr="00984C1A">
        <w:rPr>
          <w:spacing w:val="-2"/>
        </w:rPr>
        <w:t xml:space="preserve"> </w:t>
      </w:r>
      <w:r w:rsidRPr="00984C1A">
        <w:t>СЕКРЕТАРА</w:t>
      </w:r>
      <w:bookmarkEnd w:id="13"/>
    </w:p>
    <w:p w14:paraId="5ED7E043" w14:textId="77777777" w:rsidR="00933F65" w:rsidRPr="00984C1A" w:rsidRDefault="00933F65" w:rsidP="00FF4042">
      <w:pPr>
        <w:pStyle w:val="BodyText"/>
        <w:ind w:left="0"/>
        <w:jc w:val="both"/>
        <w:rPr>
          <w:color w:val="000000" w:themeColor="text1"/>
          <w:sz w:val="26"/>
          <w:lang w:val="sr-Latn-RS"/>
        </w:rPr>
      </w:pPr>
    </w:p>
    <w:p w14:paraId="6322DB5A" w14:textId="77777777" w:rsidR="007962E8" w:rsidRPr="00984C1A" w:rsidRDefault="007962E8" w:rsidP="007962E8">
      <w:pPr>
        <w:widowControl/>
        <w:autoSpaceDE/>
        <w:autoSpaceDN/>
        <w:spacing w:line="276" w:lineRule="auto"/>
        <w:jc w:val="both"/>
        <w:rPr>
          <w:rFonts w:eastAsia="Calibri"/>
          <w:color w:val="000000" w:themeColor="text1"/>
          <w:sz w:val="24"/>
          <w:szCs w:val="24"/>
          <w:lang w:val="sr-Cyrl-CS"/>
        </w:rPr>
      </w:pPr>
      <w:r w:rsidRPr="00984C1A">
        <w:rPr>
          <w:rFonts w:eastAsia="Calibri"/>
          <w:color w:val="000000" w:themeColor="text1"/>
          <w:sz w:val="24"/>
          <w:szCs w:val="24"/>
          <w:lang w:val="sr-Cyrl-CS"/>
        </w:rPr>
        <w:t>У секретаријату Основне школе“Жика Поповић“Владимирци ради секретар Школе</w:t>
      </w:r>
    </w:p>
    <w:p w14:paraId="4B45ECBA" w14:textId="5D0A0785" w:rsidR="007962E8" w:rsidRPr="00984C1A" w:rsidRDefault="007962E8" w:rsidP="007962E8">
      <w:pPr>
        <w:widowControl/>
        <w:autoSpaceDE/>
        <w:autoSpaceDN/>
        <w:spacing w:line="276" w:lineRule="auto"/>
        <w:jc w:val="both"/>
        <w:rPr>
          <w:rFonts w:eastAsia="Calibri"/>
          <w:color w:val="000000" w:themeColor="text1"/>
          <w:sz w:val="24"/>
          <w:szCs w:val="24"/>
          <w:lang w:val="sr-Cyrl-CS"/>
        </w:rPr>
      </w:pPr>
      <w:r w:rsidRPr="00984C1A">
        <w:rPr>
          <w:rFonts w:eastAsia="Calibri"/>
          <w:color w:val="000000" w:themeColor="text1"/>
          <w:sz w:val="24"/>
          <w:szCs w:val="24"/>
          <w:lang w:val="sr-Cyrl-CS"/>
        </w:rPr>
        <w:t>У школској 202</w:t>
      </w:r>
      <w:r w:rsidR="00BA3D76">
        <w:rPr>
          <w:rFonts w:eastAsia="Calibri"/>
          <w:color w:val="000000" w:themeColor="text1"/>
          <w:sz w:val="24"/>
          <w:szCs w:val="24"/>
          <w:lang w:val="sr-Cyrl-CS"/>
        </w:rPr>
        <w:t>4</w:t>
      </w:r>
      <w:r w:rsidRPr="00984C1A">
        <w:rPr>
          <w:rFonts w:eastAsia="Calibri"/>
          <w:color w:val="000000" w:themeColor="text1"/>
          <w:sz w:val="24"/>
          <w:szCs w:val="24"/>
          <w:lang w:val="sr-Cyrl-CS"/>
        </w:rPr>
        <w:t>/202</w:t>
      </w:r>
      <w:r w:rsidR="00BA3D76">
        <w:rPr>
          <w:rFonts w:eastAsia="Calibri"/>
          <w:color w:val="000000" w:themeColor="text1"/>
          <w:sz w:val="24"/>
          <w:szCs w:val="24"/>
          <w:lang w:val="sr-Cyrl-CS"/>
        </w:rPr>
        <w:t>5</w:t>
      </w:r>
      <w:r w:rsidRPr="00984C1A">
        <w:rPr>
          <w:rFonts w:eastAsia="Calibri"/>
          <w:color w:val="000000" w:themeColor="text1"/>
          <w:sz w:val="24"/>
          <w:szCs w:val="24"/>
          <w:lang w:val="sr-Cyrl-CS"/>
        </w:rPr>
        <w:t xml:space="preserve"> години  урађени су  следећи  послови:</w:t>
      </w:r>
    </w:p>
    <w:p w14:paraId="54977E06" w14:textId="77777777" w:rsidR="007962E8" w:rsidRPr="00984C1A" w:rsidRDefault="007962E8" w:rsidP="007962E8">
      <w:pPr>
        <w:widowControl/>
        <w:autoSpaceDE/>
        <w:autoSpaceDN/>
        <w:spacing w:line="276" w:lineRule="auto"/>
        <w:jc w:val="both"/>
        <w:rPr>
          <w:rFonts w:eastAsia="Calibri"/>
          <w:color w:val="000000" w:themeColor="text1"/>
          <w:sz w:val="24"/>
          <w:szCs w:val="24"/>
          <w:lang w:val="sr-Cyrl-CS"/>
        </w:rPr>
      </w:pPr>
      <w:r w:rsidRPr="00984C1A">
        <w:rPr>
          <w:rFonts w:eastAsia="Calibri"/>
          <w:color w:val="000000" w:themeColor="text1"/>
          <w:sz w:val="24"/>
          <w:szCs w:val="24"/>
          <w:lang w:val="sr-Cyrl-CS"/>
        </w:rPr>
        <w:t>Израда општих акта које је усвојио Школски одбор,рађени уговори о раду за пријем у радни однос на одређено време и откази уговора  о раду, пријаве и одјаве на обавезно социјално осигурање ,уговори о донаторству</w:t>
      </w:r>
      <w:r w:rsidRPr="00984C1A">
        <w:rPr>
          <w:rFonts w:eastAsia="Calibri"/>
          <w:color w:val="000000" w:themeColor="text1"/>
          <w:sz w:val="24"/>
          <w:szCs w:val="24"/>
          <w:lang w:val="sr-Latn-RS"/>
        </w:rPr>
        <w:t xml:space="preserve"> </w:t>
      </w:r>
      <w:r w:rsidRPr="00984C1A">
        <w:rPr>
          <w:rFonts w:eastAsia="Calibri"/>
          <w:color w:val="000000" w:themeColor="text1"/>
          <w:sz w:val="24"/>
          <w:szCs w:val="24"/>
          <w:lang w:val="sr-Cyrl-RS"/>
        </w:rPr>
        <w:t>и други уговори које закључује установа</w:t>
      </w:r>
      <w:r w:rsidRPr="00984C1A">
        <w:rPr>
          <w:rFonts w:eastAsia="Calibri"/>
          <w:color w:val="000000" w:themeColor="text1"/>
          <w:sz w:val="24"/>
          <w:szCs w:val="24"/>
          <w:lang w:val="sr-Cyrl-CS"/>
        </w:rPr>
        <w:t>, спровођена процедура око јавних набавки-правни послови у вези са јавним набавкама, рађен план јавних набавки, извештај за јавне набавке објављен на порталу за јавне набавке,решења за јубиларне награде, решења за  исплату отпремнине приликом одласка у пензију, решења о исплати солидарне помоћи у медицинском лечењу запосленог ,  издавање преводница, потврда, дупликата сведочанстава,</w:t>
      </w:r>
      <w:r w:rsidRPr="00984C1A">
        <w:rPr>
          <w:rFonts w:eastAsia="Calibri"/>
          <w:color w:val="000000" w:themeColor="text1"/>
          <w:sz w:val="24"/>
          <w:szCs w:val="24"/>
          <w:lang w:val="sr-Cyrl-RS"/>
        </w:rPr>
        <w:t xml:space="preserve"> дисциплински поступци против ученика,сазивање и припрема материјала за седнице Школског одбора, рад у систему Искра,слање ПРМ образаца Школској управи Ваљево (оглашавање слободних радних места),упознавање запослених са прописима, израда одлука школског одбора</w:t>
      </w:r>
    </w:p>
    <w:p w14:paraId="52CA9FF1" w14:textId="77777777" w:rsidR="007962E8" w:rsidRPr="00984C1A" w:rsidRDefault="007962E8" w:rsidP="007962E8">
      <w:pPr>
        <w:widowControl/>
        <w:autoSpaceDE/>
        <w:autoSpaceDN/>
        <w:spacing w:after="200" w:line="276" w:lineRule="auto"/>
        <w:jc w:val="both"/>
        <w:rPr>
          <w:rFonts w:eastAsia="Calibri"/>
          <w:color w:val="000000" w:themeColor="text1"/>
          <w:sz w:val="24"/>
          <w:szCs w:val="24"/>
          <w:lang w:val="sr-Cyrl-RS"/>
        </w:rPr>
      </w:pPr>
      <w:r w:rsidRPr="00984C1A">
        <w:rPr>
          <w:rFonts w:eastAsia="Calibri"/>
          <w:color w:val="000000" w:themeColor="text1"/>
          <w:sz w:val="24"/>
          <w:szCs w:val="24"/>
          <w:lang w:val="sr-Cyrl-CS"/>
        </w:rPr>
        <w:t xml:space="preserve"> -праћење закона </w:t>
      </w:r>
    </w:p>
    <w:p w14:paraId="4266D2BE" w14:textId="0DB64697" w:rsidR="007962E8" w:rsidRPr="00984C1A" w:rsidRDefault="007962E8" w:rsidP="00FF22F9">
      <w:pPr>
        <w:widowControl/>
        <w:autoSpaceDE/>
        <w:autoSpaceDN/>
        <w:spacing w:line="276" w:lineRule="auto"/>
        <w:jc w:val="right"/>
        <w:rPr>
          <w:rFonts w:eastAsia="Calibri"/>
          <w:color w:val="000000" w:themeColor="text1"/>
          <w:sz w:val="24"/>
          <w:szCs w:val="24"/>
          <w:lang w:val="sr-Cyrl-CS"/>
        </w:rPr>
      </w:pPr>
      <w:r w:rsidRPr="00984C1A">
        <w:rPr>
          <w:rFonts w:eastAsia="Calibri"/>
          <w:color w:val="000000" w:themeColor="text1"/>
          <w:sz w:val="24"/>
          <w:szCs w:val="24"/>
          <w:lang w:val="sr-Cyrl-CS"/>
        </w:rPr>
        <w:t>-друге послове по налогу директора школе.</w:t>
      </w:r>
    </w:p>
    <w:p w14:paraId="46545B7D" w14:textId="2ACE8FAA" w:rsidR="007962E8" w:rsidRPr="00984C1A" w:rsidRDefault="007962E8" w:rsidP="00FF22F9">
      <w:pPr>
        <w:widowControl/>
        <w:autoSpaceDE/>
        <w:autoSpaceDN/>
        <w:spacing w:line="276" w:lineRule="auto"/>
        <w:jc w:val="right"/>
        <w:rPr>
          <w:rFonts w:eastAsia="Calibri"/>
          <w:color w:val="000000" w:themeColor="text1"/>
          <w:sz w:val="24"/>
          <w:szCs w:val="24"/>
          <w:lang w:val="sr-Cyrl-RS"/>
        </w:rPr>
      </w:pPr>
      <w:r w:rsidRPr="00984C1A">
        <w:rPr>
          <w:rFonts w:eastAsia="Calibri"/>
          <w:color w:val="000000" w:themeColor="text1"/>
          <w:sz w:val="24"/>
          <w:szCs w:val="24"/>
          <w:lang w:val="sr-Cyrl-RS"/>
        </w:rPr>
        <w:t>Секретар: Јасмина Крзнарић</w:t>
      </w:r>
    </w:p>
    <w:p w14:paraId="1AC36081" w14:textId="77777777" w:rsidR="00933F65" w:rsidRPr="00984C1A" w:rsidRDefault="00933F65">
      <w:pPr>
        <w:pStyle w:val="BodyText"/>
        <w:ind w:left="0"/>
        <w:rPr>
          <w:color w:val="000000" w:themeColor="text1"/>
          <w:sz w:val="26"/>
        </w:rPr>
      </w:pPr>
    </w:p>
    <w:p w14:paraId="5459F97F" w14:textId="77777777" w:rsidR="00933F65" w:rsidRPr="00984C1A" w:rsidRDefault="00624E6E" w:rsidP="000B26D2">
      <w:pPr>
        <w:pStyle w:val="Heading2"/>
      </w:pPr>
      <w:bookmarkStart w:id="14" w:name="_Toc208318274"/>
      <w:r w:rsidRPr="00984C1A">
        <w:t>ГОДИШЊИ ИЗВЕШТАЈ О РАДУ СЛУЖБЕ</w:t>
      </w:r>
      <w:r w:rsidRPr="00984C1A">
        <w:rPr>
          <w:spacing w:val="-3"/>
        </w:rPr>
        <w:t xml:space="preserve"> </w:t>
      </w:r>
      <w:r w:rsidRPr="00984C1A">
        <w:t>РАЧУНОВОДСТВА</w:t>
      </w:r>
      <w:bookmarkEnd w:id="14"/>
    </w:p>
    <w:p w14:paraId="5CA33BE7" w14:textId="765E0808" w:rsidR="00A84D8A" w:rsidRPr="00984C1A" w:rsidRDefault="00A84D8A" w:rsidP="00A84D8A">
      <w:pPr>
        <w:pStyle w:val="BodyText"/>
        <w:jc w:val="both"/>
        <w:rPr>
          <w:color w:val="000000" w:themeColor="text1"/>
        </w:rPr>
      </w:pPr>
    </w:p>
    <w:p w14:paraId="5DC5B406" w14:textId="77777777" w:rsidR="00BA3D76" w:rsidRPr="00BA3D76" w:rsidRDefault="00BA3D76" w:rsidP="00BA3D76">
      <w:pPr>
        <w:jc w:val="both"/>
        <w:rPr>
          <w:color w:val="000000" w:themeColor="text1"/>
          <w:sz w:val="24"/>
          <w:szCs w:val="24"/>
        </w:rPr>
      </w:pPr>
      <w:r w:rsidRPr="00BA3D76">
        <w:rPr>
          <w:color w:val="000000" w:themeColor="text1"/>
          <w:sz w:val="24"/>
          <w:szCs w:val="24"/>
        </w:rPr>
        <w:t>У служби рачуновдства Основне школе“Жика Поповић“Владимирци раде два</w:t>
      </w:r>
    </w:p>
    <w:p w14:paraId="04983A80" w14:textId="77777777" w:rsidR="00BA3D76" w:rsidRPr="00BA3D76" w:rsidRDefault="00BA3D76" w:rsidP="00BA3D76">
      <w:pPr>
        <w:jc w:val="both"/>
        <w:rPr>
          <w:color w:val="000000" w:themeColor="text1"/>
          <w:sz w:val="24"/>
          <w:szCs w:val="24"/>
        </w:rPr>
      </w:pPr>
      <w:r w:rsidRPr="00BA3D76">
        <w:rPr>
          <w:color w:val="000000" w:themeColor="text1"/>
          <w:sz w:val="24"/>
          <w:szCs w:val="24"/>
        </w:rPr>
        <w:t>радника: административно финансијски радник и дипломирани економиста за</w:t>
      </w:r>
    </w:p>
    <w:p w14:paraId="5F08FEB0" w14:textId="77777777" w:rsidR="00BA3D76" w:rsidRPr="00BA3D76" w:rsidRDefault="00BA3D76" w:rsidP="00BA3D76">
      <w:pPr>
        <w:jc w:val="both"/>
        <w:rPr>
          <w:color w:val="000000" w:themeColor="text1"/>
          <w:sz w:val="24"/>
          <w:szCs w:val="24"/>
        </w:rPr>
      </w:pPr>
      <w:r w:rsidRPr="00BA3D76">
        <w:rPr>
          <w:color w:val="000000" w:themeColor="text1"/>
          <w:sz w:val="24"/>
          <w:szCs w:val="24"/>
        </w:rPr>
        <w:t>финансијско рачуноводствене послове.</w:t>
      </w:r>
    </w:p>
    <w:p w14:paraId="771F9CFF" w14:textId="63AE6C9A" w:rsidR="00BA3D76" w:rsidRPr="00BA3D76" w:rsidRDefault="00BA3D76" w:rsidP="00BA3D76">
      <w:pPr>
        <w:jc w:val="both"/>
        <w:rPr>
          <w:color w:val="000000" w:themeColor="text1"/>
          <w:sz w:val="24"/>
          <w:szCs w:val="24"/>
        </w:rPr>
      </w:pPr>
      <w:r w:rsidRPr="00BA3D76">
        <w:rPr>
          <w:color w:val="000000" w:themeColor="text1"/>
          <w:sz w:val="24"/>
          <w:szCs w:val="24"/>
        </w:rPr>
        <w:t xml:space="preserve">У периоду од 01.09.2024.године до </w:t>
      </w:r>
      <w:r>
        <w:rPr>
          <w:color w:val="000000" w:themeColor="text1"/>
          <w:sz w:val="24"/>
          <w:szCs w:val="24"/>
          <w:lang w:val="sr-Cyrl-BA"/>
        </w:rPr>
        <w:t>31</w:t>
      </w:r>
      <w:r w:rsidRPr="00BA3D76">
        <w:rPr>
          <w:color w:val="000000" w:themeColor="text1"/>
          <w:sz w:val="24"/>
          <w:szCs w:val="24"/>
        </w:rPr>
        <w:t>.</w:t>
      </w:r>
      <w:r>
        <w:rPr>
          <w:color w:val="000000" w:themeColor="text1"/>
          <w:sz w:val="24"/>
          <w:szCs w:val="24"/>
          <w:lang w:val="sr-Cyrl-BA"/>
        </w:rPr>
        <w:t>08</w:t>
      </w:r>
      <w:r w:rsidRPr="00BA3D76">
        <w:rPr>
          <w:color w:val="000000" w:themeColor="text1"/>
          <w:sz w:val="24"/>
          <w:szCs w:val="24"/>
        </w:rPr>
        <w:t>.202</w:t>
      </w:r>
      <w:r>
        <w:rPr>
          <w:color w:val="000000" w:themeColor="text1"/>
          <w:sz w:val="24"/>
          <w:szCs w:val="24"/>
          <w:lang w:val="sr-Cyrl-BA"/>
        </w:rPr>
        <w:t>5</w:t>
      </w:r>
      <w:r w:rsidRPr="00BA3D76">
        <w:rPr>
          <w:color w:val="000000" w:themeColor="text1"/>
          <w:sz w:val="24"/>
          <w:szCs w:val="24"/>
        </w:rPr>
        <w:t>.године урадили смо следеће послове:</w:t>
      </w:r>
    </w:p>
    <w:p w14:paraId="12D6D488" w14:textId="77777777" w:rsidR="00BA3D76" w:rsidRPr="00BA3D76" w:rsidRDefault="00BA3D76" w:rsidP="00BA3D76">
      <w:pPr>
        <w:jc w:val="both"/>
        <w:rPr>
          <w:color w:val="000000" w:themeColor="text1"/>
          <w:sz w:val="24"/>
          <w:szCs w:val="24"/>
        </w:rPr>
      </w:pPr>
      <w:r w:rsidRPr="00BA3D76">
        <w:rPr>
          <w:color w:val="000000" w:themeColor="text1"/>
          <w:sz w:val="24"/>
          <w:szCs w:val="24"/>
        </w:rPr>
        <w:t>-обрачун зарада и накнада зарада,</w:t>
      </w:r>
    </w:p>
    <w:p w14:paraId="56A41C7A" w14:textId="77777777" w:rsidR="00BA3D76" w:rsidRPr="00BA3D76" w:rsidRDefault="00BA3D76" w:rsidP="00BA3D76">
      <w:pPr>
        <w:jc w:val="both"/>
        <w:rPr>
          <w:color w:val="000000" w:themeColor="text1"/>
          <w:sz w:val="24"/>
          <w:szCs w:val="24"/>
        </w:rPr>
      </w:pPr>
      <w:r w:rsidRPr="00BA3D76">
        <w:rPr>
          <w:color w:val="000000" w:themeColor="text1"/>
          <w:sz w:val="24"/>
          <w:szCs w:val="24"/>
        </w:rPr>
        <w:t>-обрачун и плаћање других примања запослених као што су :накнаде</w:t>
      </w:r>
    </w:p>
    <w:p w14:paraId="70E56190" w14:textId="77777777" w:rsidR="00BA3D76" w:rsidRPr="00BA3D76" w:rsidRDefault="00BA3D76" w:rsidP="00BA3D76">
      <w:pPr>
        <w:jc w:val="both"/>
        <w:rPr>
          <w:color w:val="000000" w:themeColor="text1"/>
          <w:sz w:val="24"/>
          <w:szCs w:val="24"/>
        </w:rPr>
      </w:pPr>
      <w:r w:rsidRPr="00BA3D76">
        <w:rPr>
          <w:color w:val="000000" w:themeColor="text1"/>
          <w:sz w:val="24"/>
          <w:szCs w:val="24"/>
        </w:rPr>
        <w:t>трошкова за долазак на посао и повратак са посла, отпремнина приликом одласка у</w:t>
      </w:r>
    </w:p>
    <w:p w14:paraId="2ADCCB13" w14:textId="77777777" w:rsidR="00BA3D76" w:rsidRPr="00BA3D76" w:rsidRDefault="00BA3D76" w:rsidP="00BA3D76">
      <w:pPr>
        <w:jc w:val="both"/>
        <w:rPr>
          <w:color w:val="000000" w:themeColor="text1"/>
          <w:sz w:val="24"/>
          <w:szCs w:val="24"/>
        </w:rPr>
      </w:pPr>
      <w:r w:rsidRPr="00BA3D76">
        <w:rPr>
          <w:color w:val="000000" w:themeColor="text1"/>
          <w:sz w:val="24"/>
          <w:szCs w:val="24"/>
        </w:rPr>
        <w:t>пензију, остале помоћи запосленим радницима и за наведене исплате подношење</w:t>
      </w:r>
    </w:p>
    <w:p w14:paraId="736751D2" w14:textId="77777777" w:rsidR="00BA3D76" w:rsidRPr="00BA3D76" w:rsidRDefault="00BA3D76" w:rsidP="00BA3D76">
      <w:pPr>
        <w:jc w:val="both"/>
        <w:rPr>
          <w:color w:val="000000" w:themeColor="text1"/>
          <w:sz w:val="24"/>
          <w:szCs w:val="24"/>
        </w:rPr>
      </w:pPr>
      <w:r w:rsidRPr="00BA3D76">
        <w:rPr>
          <w:color w:val="000000" w:themeColor="text1"/>
          <w:sz w:val="24"/>
          <w:szCs w:val="24"/>
        </w:rPr>
        <w:t>електронских пореских пријава преко портала еПорези;</w:t>
      </w:r>
    </w:p>
    <w:p w14:paraId="5DBACEC9" w14:textId="77777777" w:rsidR="00BA3D76" w:rsidRPr="00BA3D76" w:rsidRDefault="00BA3D76" w:rsidP="00BA3D76">
      <w:pPr>
        <w:jc w:val="both"/>
        <w:rPr>
          <w:color w:val="000000" w:themeColor="text1"/>
          <w:sz w:val="24"/>
          <w:szCs w:val="24"/>
        </w:rPr>
      </w:pPr>
      <w:r w:rsidRPr="00BA3D76">
        <w:rPr>
          <w:color w:val="000000" w:themeColor="text1"/>
          <w:sz w:val="24"/>
          <w:szCs w:val="24"/>
        </w:rPr>
        <w:t>-пријем рачуна ,завођење, подношење општини Владимирци захтева за плаћање са</w:t>
      </w:r>
    </w:p>
    <w:p w14:paraId="629BEBA1" w14:textId="77777777" w:rsidR="00BA3D76" w:rsidRPr="00BA3D76" w:rsidRDefault="00BA3D76" w:rsidP="00BA3D76">
      <w:pPr>
        <w:jc w:val="both"/>
        <w:rPr>
          <w:color w:val="000000" w:themeColor="text1"/>
          <w:sz w:val="24"/>
          <w:szCs w:val="24"/>
        </w:rPr>
      </w:pPr>
      <w:r w:rsidRPr="00BA3D76">
        <w:rPr>
          <w:color w:val="000000" w:themeColor="text1"/>
          <w:sz w:val="24"/>
          <w:szCs w:val="24"/>
        </w:rPr>
        <w:t>фотокопираном документацијом и плаћање ;</w:t>
      </w:r>
    </w:p>
    <w:p w14:paraId="12AB6DF0" w14:textId="77777777" w:rsidR="00BA3D76" w:rsidRPr="00BA3D76" w:rsidRDefault="00BA3D76" w:rsidP="00BA3D76">
      <w:pPr>
        <w:jc w:val="both"/>
        <w:rPr>
          <w:color w:val="000000" w:themeColor="text1"/>
          <w:sz w:val="24"/>
          <w:szCs w:val="24"/>
        </w:rPr>
      </w:pPr>
      <w:r w:rsidRPr="00BA3D76">
        <w:rPr>
          <w:color w:val="000000" w:themeColor="text1"/>
          <w:sz w:val="24"/>
          <w:szCs w:val="24"/>
        </w:rPr>
        <w:t>-евидентирање пословних промена у дневнику,главној књизи и помоћним</w:t>
      </w:r>
    </w:p>
    <w:p w14:paraId="55A5399F" w14:textId="77777777" w:rsidR="00BA3D76" w:rsidRPr="00BA3D76" w:rsidRDefault="00BA3D76" w:rsidP="00BA3D76">
      <w:pPr>
        <w:jc w:val="both"/>
        <w:rPr>
          <w:color w:val="000000" w:themeColor="text1"/>
          <w:sz w:val="24"/>
          <w:szCs w:val="24"/>
        </w:rPr>
      </w:pPr>
      <w:r w:rsidRPr="00BA3D76">
        <w:rPr>
          <w:color w:val="000000" w:themeColor="text1"/>
          <w:sz w:val="24"/>
          <w:szCs w:val="24"/>
        </w:rPr>
        <w:t>евиденцијама и то хронолошки, уредно и ажурно;</w:t>
      </w:r>
    </w:p>
    <w:p w14:paraId="3EA073C2" w14:textId="77777777" w:rsidR="00BA3D76" w:rsidRPr="00BA3D76" w:rsidRDefault="00BA3D76" w:rsidP="00BA3D76">
      <w:pPr>
        <w:jc w:val="both"/>
        <w:rPr>
          <w:color w:val="000000" w:themeColor="text1"/>
          <w:sz w:val="24"/>
          <w:szCs w:val="24"/>
        </w:rPr>
      </w:pPr>
      <w:r w:rsidRPr="00BA3D76">
        <w:rPr>
          <w:color w:val="000000" w:themeColor="text1"/>
          <w:sz w:val="24"/>
          <w:szCs w:val="24"/>
        </w:rPr>
        <w:t>-усклађивање евиденција и главне књиге са дневником, као и помоћних књига и</w:t>
      </w:r>
    </w:p>
    <w:p w14:paraId="2C85C201" w14:textId="77777777" w:rsidR="00BA3D76" w:rsidRPr="00BA3D76" w:rsidRDefault="00BA3D76" w:rsidP="00BA3D76">
      <w:pPr>
        <w:jc w:val="both"/>
        <w:rPr>
          <w:color w:val="000000" w:themeColor="text1"/>
          <w:sz w:val="24"/>
          <w:szCs w:val="24"/>
        </w:rPr>
      </w:pPr>
      <w:r w:rsidRPr="00BA3D76">
        <w:rPr>
          <w:color w:val="000000" w:themeColor="text1"/>
          <w:sz w:val="24"/>
          <w:szCs w:val="24"/>
        </w:rPr>
        <w:t>евиденција са главном књигом пре пописа имовине и пре припреме финансијских</w:t>
      </w:r>
    </w:p>
    <w:p w14:paraId="227062C0" w14:textId="77777777" w:rsidR="00BA3D76" w:rsidRPr="00BA3D76" w:rsidRDefault="00BA3D76" w:rsidP="00BA3D76">
      <w:pPr>
        <w:jc w:val="both"/>
        <w:rPr>
          <w:color w:val="000000" w:themeColor="text1"/>
          <w:sz w:val="24"/>
          <w:szCs w:val="24"/>
        </w:rPr>
      </w:pPr>
      <w:r w:rsidRPr="00BA3D76">
        <w:rPr>
          <w:color w:val="000000" w:themeColor="text1"/>
          <w:sz w:val="24"/>
          <w:szCs w:val="24"/>
        </w:rPr>
        <w:t>извештаја;</w:t>
      </w:r>
    </w:p>
    <w:p w14:paraId="4C89370B" w14:textId="77777777" w:rsidR="00BA3D76" w:rsidRPr="00BA3D76" w:rsidRDefault="00BA3D76" w:rsidP="00BA3D76">
      <w:pPr>
        <w:jc w:val="both"/>
        <w:rPr>
          <w:color w:val="000000" w:themeColor="text1"/>
          <w:sz w:val="24"/>
          <w:szCs w:val="24"/>
        </w:rPr>
      </w:pPr>
      <w:r w:rsidRPr="00BA3D76">
        <w:rPr>
          <w:color w:val="000000" w:themeColor="text1"/>
          <w:sz w:val="24"/>
          <w:szCs w:val="24"/>
        </w:rPr>
        <w:t>-праћење извршења буџета;</w:t>
      </w:r>
    </w:p>
    <w:p w14:paraId="47116BED" w14:textId="77777777" w:rsidR="00BA3D76" w:rsidRPr="00BA3D76" w:rsidRDefault="00BA3D76" w:rsidP="00BA3D76">
      <w:pPr>
        <w:jc w:val="both"/>
        <w:rPr>
          <w:color w:val="000000" w:themeColor="text1"/>
          <w:sz w:val="24"/>
          <w:szCs w:val="24"/>
        </w:rPr>
      </w:pPr>
      <w:r w:rsidRPr="00BA3D76">
        <w:rPr>
          <w:color w:val="000000" w:themeColor="text1"/>
          <w:sz w:val="24"/>
          <w:szCs w:val="24"/>
        </w:rPr>
        <w:t>-недељни извештај Општини Владимирци о приходима и расходима за средства која су</w:t>
      </w:r>
    </w:p>
    <w:p w14:paraId="02662F27" w14:textId="77777777" w:rsidR="00BA3D76" w:rsidRPr="00BA3D76" w:rsidRDefault="00BA3D76" w:rsidP="00BA3D76">
      <w:pPr>
        <w:jc w:val="both"/>
        <w:rPr>
          <w:color w:val="000000" w:themeColor="text1"/>
          <w:sz w:val="24"/>
          <w:szCs w:val="24"/>
        </w:rPr>
      </w:pPr>
      <w:r w:rsidRPr="00BA3D76">
        <w:rPr>
          <w:color w:val="000000" w:themeColor="text1"/>
          <w:sz w:val="24"/>
          <w:szCs w:val="24"/>
        </w:rPr>
        <w:t>нам пренета са рачуна буџета општине Владимирци</w:t>
      </w:r>
    </w:p>
    <w:p w14:paraId="252BACA8" w14:textId="77777777" w:rsidR="00BA3D76" w:rsidRPr="00BA3D76" w:rsidRDefault="00BA3D76" w:rsidP="00BA3D76">
      <w:pPr>
        <w:jc w:val="both"/>
        <w:rPr>
          <w:color w:val="000000" w:themeColor="text1"/>
          <w:sz w:val="24"/>
          <w:szCs w:val="24"/>
        </w:rPr>
      </w:pPr>
      <w:r w:rsidRPr="00BA3D76">
        <w:rPr>
          <w:color w:val="000000" w:themeColor="text1"/>
          <w:sz w:val="24"/>
          <w:szCs w:val="24"/>
        </w:rPr>
        <w:t>- месечни извештај Општини Владимирци до петог у месецу за претходни месец о</w:t>
      </w:r>
    </w:p>
    <w:p w14:paraId="178B796F" w14:textId="77777777" w:rsidR="00BA3D76" w:rsidRPr="00BA3D76" w:rsidRDefault="00BA3D76" w:rsidP="00BA3D76">
      <w:pPr>
        <w:jc w:val="both"/>
        <w:rPr>
          <w:color w:val="000000" w:themeColor="text1"/>
          <w:sz w:val="24"/>
          <w:szCs w:val="24"/>
        </w:rPr>
      </w:pPr>
      <w:r w:rsidRPr="00BA3D76">
        <w:rPr>
          <w:color w:val="000000" w:themeColor="text1"/>
          <w:sz w:val="24"/>
          <w:szCs w:val="24"/>
        </w:rPr>
        <w:t>приходима и расходима за средства која су нам пренета са рачуна буџета општине</w:t>
      </w:r>
    </w:p>
    <w:p w14:paraId="5CBE5DFB" w14:textId="77777777" w:rsidR="00BA3D76" w:rsidRPr="00BA3D76" w:rsidRDefault="00BA3D76" w:rsidP="00BA3D76">
      <w:pPr>
        <w:jc w:val="both"/>
        <w:rPr>
          <w:color w:val="000000" w:themeColor="text1"/>
          <w:sz w:val="24"/>
          <w:szCs w:val="24"/>
        </w:rPr>
      </w:pPr>
      <w:r w:rsidRPr="00BA3D76">
        <w:rPr>
          <w:color w:val="000000" w:themeColor="text1"/>
          <w:sz w:val="24"/>
          <w:szCs w:val="24"/>
        </w:rPr>
        <w:t>Владимирци и извештај о сопственим приходима;</w:t>
      </w:r>
    </w:p>
    <w:p w14:paraId="0E284B0A" w14:textId="77777777" w:rsidR="00BA3D76" w:rsidRPr="00BA3D76" w:rsidRDefault="00BA3D76" w:rsidP="00BA3D76">
      <w:pPr>
        <w:jc w:val="both"/>
        <w:rPr>
          <w:color w:val="000000" w:themeColor="text1"/>
          <w:sz w:val="24"/>
          <w:szCs w:val="24"/>
        </w:rPr>
      </w:pPr>
      <w:r w:rsidRPr="00BA3D76">
        <w:rPr>
          <w:color w:val="000000" w:themeColor="text1"/>
          <w:sz w:val="24"/>
          <w:szCs w:val="24"/>
        </w:rPr>
        <w:t>- извештај о запошљавању особа са инвалидитетом до петог у месецу за претходни</w:t>
      </w:r>
    </w:p>
    <w:p w14:paraId="3AD384D7" w14:textId="77777777" w:rsidR="00BA3D76" w:rsidRPr="00BA3D76" w:rsidRDefault="00BA3D76" w:rsidP="00BA3D76">
      <w:pPr>
        <w:jc w:val="both"/>
        <w:rPr>
          <w:color w:val="000000" w:themeColor="text1"/>
          <w:sz w:val="24"/>
          <w:szCs w:val="24"/>
        </w:rPr>
      </w:pPr>
      <w:r w:rsidRPr="00BA3D76">
        <w:rPr>
          <w:color w:val="000000" w:themeColor="text1"/>
          <w:sz w:val="24"/>
          <w:szCs w:val="24"/>
        </w:rPr>
        <w:t>месец преко портала еПорези;</w:t>
      </w:r>
    </w:p>
    <w:p w14:paraId="5F9C0D83" w14:textId="77777777" w:rsidR="00BA3D76" w:rsidRPr="00BA3D76" w:rsidRDefault="00BA3D76" w:rsidP="00BA3D76">
      <w:pPr>
        <w:jc w:val="both"/>
        <w:rPr>
          <w:color w:val="000000" w:themeColor="text1"/>
          <w:sz w:val="24"/>
          <w:szCs w:val="24"/>
        </w:rPr>
      </w:pPr>
      <w:r w:rsidRPr="00BA3D76">
        <w:rPr>
          <w:color w:val="000000" w:themeColor="text1"/>
          <w:sz w:val="24"/>
          <w:szCs w:val="24"/>
        </w:rPr>
        <w:t>-регистар запослених до 10 у месецу за претходни месец –електронски преко</w:t>
      </w:r>
    </w:p>
    <w:p w14:paraId="00BF3987" w14:textId="77777777" w:rsidR="00BA3D76" w:rsidRPr="00BA3D76" w:rsidRDefault="00BA3D76" w:rsidP="00BA3D76">
      <w:pPr>
        <w:jc w:val="both"/>
        <w:rPr>
          <w:color w:val="000000" w:themeColor="text1"/>
          <w:sz w:val="24"/>
          <w:szCs w:val="24"/>
        </w:rPr>
      </w:pPr>
      <w:r w:rsidRPr="00BA3D76">
        <w:rPr>
          <w:color w:val="000000" w:themeColor="text1"/>
          <w:sz w:val="24"/>
          <w:szCs w:val="24"/>
        </w:rPr>
        <w:t>Централног регистра обавезног социјалног осигурања (ЦРОСО-Регистар запослених)</w:t>
      </w:r>
    </w:p>
    <w:p w14:paraId="430EA8D7" w14:textId="77777777" w:rsidR="00BA3D76" w:rsidRPr="00BA3D76" w:rsidRDefault="00BA3D76" w:rsidP="00BA3D76">
      <w:pPr>
        <w:jc w:val="both"/>
        <w:rPr>
          <w:color w:val="000000" w:themeColor="text1"/>
          <w:sz w:val="24"/>
          <w:szCs w:val="24"/>
        </w:rPr>
      </w:pPr>
      <w:r w:rsidRPr="00BA3D76">
        <w:rPr>
          <w:color w:val="000000" w:themeColor="text1"/>
          <w:sz w:val="24"/>
          <w:szCs w:val="24"/>
        </w:rPr>
        <w:t>*Подаци о запосленима на неодређено и одређено време, изабраним и постављеним</w:t>
      </w:r>
    </w:p>
    <w:p w14:paraId="24700DCF" w14:textId="77777777" w:rsidR="00BA3D76" w:rsidRPr="00BA3D76" w:rsidRDefault="00BA3D76" w:rsidP="00BA3D76">
      <w:pPr>
        <w:jc w:val="both"/>
        <w:rPr>
          <w:color w:val="000000" w:themeColor="text1"/>
          <w:sz w:val="24"/>
          <w:szCs w:val="24"/>
        </w:rPr>
      </w:pPr>
      <w:r w:rsidRPr="00BA3D76">
        <w:rPr>
          <w:color w:val="000000" w:themeColor="text1"/>
          <w:sz w:val="24"/>
          <w:szCs w:val="24"/>
        </w:rPr>
        <w:lastRenderedPageBreak/>
        <w:t>лицима</w:t>
      </w:r>
    </w:p>
    <w:p w14:paraId="79CE8AFF" w14:textId="77777777" w:rsidR="00BA3D76" w:rsidRPr="00BA3D76" w:rsidRDefault="00BA3D76" w:rsidP="00BA3D76">
      <w:pPr>
        <w:jc w:val="both"/>
        <w:rPr>
          <w:color w:val="000000" w:themeColor="text1"/>
          <w:sz w:val="24"/>
          <w:szCs w:val="24"/>
        </w:rPr>
      </w:pPr>
      <w:r w:rsidRPr="00BA3D76">
        <w:rPr>
          <w:color w:val="000000" w:themeColor="text1"/>
          <w:sz w:val="24"/>
          <w:szCs w:val="24"/>
        </w:rPr>
        <w:t>*Подаци о ангажованим лицима по основу уговора</w:t>
      </w:r>
    </w:p>
    <w:p w14:paraId="03B75FD0" w14:textId="77777777" w:rsidR="00BA3D76" w:rsidRPr="00BA3D76" w:rsidRDefault="00BA3D76" w:rsidP="00BA3D76">
      <w:pPr>
        <w:jc w:val="both"/>
        <w:rPr>
          <w:color w:val="000000" w:themeColor="text1"/>
          <w:sz w:val="24"/>
          <w:szCs w:val="24"/>
        </w:rPr>
      </w:pPr>
      <w:r w:rsidRPr="00BA3D76">
        <w:rPr>
          <w:color w:val="000000" w:themeColor="text1"/>
          <w:sz w:val="24"/>
          <w:szCs w:val="24"/>
        </w:rPr>
        <w:t>*Подаци о ангажованим лицима преко студентских и омладинских задруга</w:t>
      </w:r>
    </w:p>
    <w:p w14:paraId="2CE355C0" w14:textId="77777777" w:rsidR="00BA3D76" w:rsidRPr="00BA3D76" w:rsidRDefault="00BA3D76" w:rsidP="00BA3D76">
      <w:pPr>
        <w:jc w:val="both"/>
        <w:rPr>
          <w:color w:val="000000" w:themeColor="text1"/>
          <w:sz w:val="24"/>
          <w:szCs w:val="24"/>
        </w:rPr>
      </w:pPr>
      <w:r w:rsidRPr="00BA3D76">
        <w:rPr>
          <w:color w:val="000000" w:themeColor="text1"/>
          <w:sz w:val="24"/>
          <w:szCs w:val="24"/>
        </w:rPr>
        <w:t>*Подаци о примањима запослених, изабраних, постављених и ангажованих лица;</w:t>
      </w:r>
    </w:p>
    <w:p w14:paraId="285D8084" w14:textId="77777777" w:rsidR="00BA3D76" w:rsidRPr="00BA3D76" w:rsidRDefault="00BA3D76" w:rsidP="00BA3D76">
      <w:pPr>
        <w:jc w:val="both"/>
        <w:rPr>
          <w:color w:val="000000" w:themeColor="text1"/>
          <w:sz w:val="24"/>
          <w:szCs w:val="24"/>
        </w:rPr>
      </w:pPr>
      <w:r w:rsidRPr="00BA3D76">
        <w:rPr>
          <w:color w:val="000000" w:themeColor="text1"/>
          <w:sz w:val="24"/>
          <w:szCs w:val="24"/>
        </w:rPr>
        <w:t>-Извештај о извршењу буџета (образац број 5) електронски преко Информационог</w:t>
      </w:r>
    </w:p>
    <w:p w14:paraId="261812A9" w14:textId="77777777" w:rsidR="00BA3D76" w:rsidRPr="00BA3D76" w:rsidRDefault="00BA3D76" w:rsidP="00BA3D76">
      <w:pPr>
        <w:jc w:val="both"/>
        <w:rPr>
          <w:color w:val="000000" w:themeColor="text1"/>
          <w:sz w:val="24"/>
          <w:szCs w:val="24"/>
        </w:rPr>
      </w:pPr>
      <w:r w:rsidRPr="00BA3D76">
        <w:rPr>
          <w:color w:val="000000" w:themeColor="text1"/>
          <w:sz w:val="24"/>
          <w:szCs w:val="24"/>
        </w:rPr>
        <w:t>система за подноше финансијских извештаја (Управа за трезор-ИСПФИ) и Општини</w:t>
      </w:r>
    </w:p>
    <w:p w14:paraId="0490948C" w14:textId="77777777" w:rsidR="00BA3D76" w:rsidRPr="00BA3D76" w:rsidRDefault="00BA3D76" w:rsidP="00BA3D76">
      <w:pPr>
        <w:jc w:val="both"/>
        <w:rPr>
          <w:color w:val="000000" w:themeColor="text1"/>
          <w:sz w:val="24"/>
          <w:szCs w:val="24"/>
        </w:rPr>
      </w:pPr>
      <w:r w:rsidRPr="00BA3D76">
        <w:rPr>
          <w:color w:val="000000" w:themeColor="text1"/>
          <w:sz w:val="24"/>
          <w:szCs w:val="24"/>
        </w:rPr>
        <w:t>Владимирци у писаном облику до десетог у месецу за претходно тромесечје;</w:t>
      </w:r>
    </w:p>
    <w:p w14:paraId="399F6659" w14:textId="77777777" w:rsidR="00BA3D76" w:rsidRPr="00BA3D76" w:rsidRDefault="00BA3D76" w:rsidP="00BA3D76">
      <w:pPr>
        <w:jc w:val="both"/>
        <w:rPr>
          <w:color w:val="000000" w:themeColor="text1"/>
          <w:sz w:val="24"/>
          <w:szCs w:val="24"/>
        </w:rPr>
      </w:pPr>
      <w:r w:rsidRPr="00BA3D76">
        <w:rPr>
          <w:color w:val="000000" w:themeColor="text1"/>
          <w:sz w:val="24"/>
          <w:szCs w:val="24"/>
        </w:rPr>
        <w:t>-припрема података потребних за израду предлога финансијског плана за 2025.годину</w:t>
      </w:r>
    </w:p>
    <w:p w14:paraId="3326339B" w14:textId="77777777" w:rsidR="00BA3D76" w:rsidRPr="00BA3D76" w:rsidRDefault="00BA3D76" w:rsidP="00BA3D76">
      <w:pPr>
        <w:jc w:val="both"/>
        <w:rPr>
          <w:color w:val="000000" w:themeColor="text1"/>
          <w:sz w:val="24"/>
          <w:szCs w:val="24"/>
        </w:rPr>
      </w:pPr>
      <w:r w:rsidRPr="00BA3D76">
        <w:rPr>
          <w:color w:val="000000" w:themeColor="text1"/>
          <w:sz w:val="24"/>
          <w:szCs w:val="24"/>
        </w:rPr>
        <w:t>са пројекцијама за 2026.и 2027.годину и за израду финансијског плана за 2025.годину;</w:t>
      </w:r>
    </w:p>
    <w:p w14:paraId="5B96A1E4" w14:textId="77777777" w:rsidR="00BA3D76" w:rsidRPr="00BA3D76" w:rsidRDefault="00BA3D76" w:rsidP="00BA3D76">
      <w:pPr>
        <w:jc w:val="both"/>
        <w:rPr>
          <w:color w:val="000000" w:themeColor="text1"/>
          <w:sz w:val="24"/>
          <w:szCs w:val="24"/>
        </w:rPr>
      </w:pPr>
      <w:r w:rsidRPr="00BA3D76">
        <w:rPr>
          <w:color w:val="000000" w:themeColor="text1"/>
          <w:sz w:val="24"/>
          <w:szCs w:val="24"/>
        </w:rPr>
        <w:t>-праћење закона из свог делокруга;</w:t>
      </w:r>
    </w:p>
    <w:p w14:paraId="45F55013" w14:textId="3CCD86D6" w:rsidR="00B3520B" w:rsidRPr="00984C1A" w:rsidRDefault="00BA3D76" w:rsidP="00BA3D76">
      <w:pPr>
        <w:jc w:val="both"/>
        <w:rPr>
          <w:color w:val="000000" w:themeColor="text1"/>
          <w:sz w:val="24"/>
          <w:szCs w:val="24"/>
        </w:rPr>
      </w:pPr>
      <w:r w:rsidRPr="00BA3D76">
        <w:rPr>
          <w:color w:val="000000" w:themeColor="text1"/>
          <w:sz w:val="24"/>
          <w:szCs w:val="24"/>
        </w:rPr>
        <w:t>-друге послове по налогу директора школе.</w:t>
      </w:r>
    </w:p>
    <w:p w14:paraId="310BF476" w14:textId="77777777" w:rsidR="00782916" w:rsidRPr="00984C1A" w:rsidRDefault="00782916" w:rsidP="00C06465">
      <w:pPr>
        <w:pStyle w:val="BodyText"/>
        <w:jc w:val="right"/>
        <w:rPr>
          <w:color w:val="000000" w:themeColor="text1"/>
        </w:rPr>
      </w:pPr>
      <w:r w:rsidRPr="00984C1A">
        <w:rPr>
          <w:color w:val="000000" w:themeColor="text1"/>
        </w:rPr>
        <w:t>Шеф рачуноводства</w:t>
      </w:r>
    </w:p>
    <w:p w14:paraId="792F9D0A" w14:textId="56F30B83" w:rsidR="00933F65" w:rsidRPr="00984C1A" w:rsidRDefault="00782916" w:rsidP="00BB47F4">
      <w:pPr>
        <w:pStyle w:val="BodyText"/>
        <w:jc w:val="right"/>
        <w:rPr>
          <w:color w:val="000000" w:themeColor="text1"/>
          <w:lang w:val="sr-Cyrl-CS"/>
        </w:rPr>
      </w:pPr>
      <w:r w:rsidRPr="00984C1A">
        <w:rPr>
          <w:color w:val="000000" w:themeColor="text1"/>
        </w:rPr>
        <w:t xml:space="preserve"> Сарић</w:t>
      </w:r>
      <w:r w:rsidRPr="00984C1A">
        <w:rPr>
          <w:color w:val="000000" w:themeColor="text1"/>
          <w:lang w:val="sr-Cyrl-CS"/>
        </w:rPr>
        <w:t xml:space="preserve"> Славица</w:t>
      </w:r>
    </w:p>
    <w:p w14:paraId="32A881DE" w14:textId="08A99601" w:rsidR="009356B4" w:rsidRDefault="009356B4">
      <w:pPr>
        <w:rPr>
          <w:color w:val="000000" w:themeColor="text1"/>
          <w:sz w:val="24"/>
          <w:szCs w:val="24"/>
        </w:rPr>
      </w:pPr>
      <w:r>
        <w:rPr>
          <w:color w:val="000000" w:themeColor="text1"/>
        </w:rPr>
        <w:br w:type="page"/>
      </w:r>
    </w:p>
    <w:p w14:paraId="6CEC4960" w14:textId="77777777" w:rsidR="00933F65" w:rsidRPr="00984C1A" w:rsidRDefault="00933F65" w:rsidP="00C06465">
      <w:pPr>
        <w:pStyle w:val="BodyText"/>
        <w:jc w:val="both"/>
        <w:rPr>
          <w:color w:val="000000" w:themeColor="text1"/>
        </w:rPr>
      </w:pPr>
    </w:p>
    <w:p w14:paraId="058AF798" w14:textId="584B319A" w:rsidR="00933F65" w:rsidRPr="00984C1A" w:rsidRDefault="00E30F8C" w:rsidP="00E30F8C">
      <w:pPr>
        <w:pStyle w:val="Heading1"/>
        <w:rPr>
          <w:color w:val="000000" w:themeColor="text1"/>
        </w:rPr>
      </w:pPr>
      <w:bookmarkStart w:id="15" w:name="_Toc208318275"/>
      <w:r w:rsidRPr="00984C1A">
        <w:rPr>
          <w:color w:val="000000" w:themeColor="text1"/>
        </w:rPr>
        <w:t xml:space="preserve">VI </w:t>
      </w:r>
      <w:r w:rsidR="00624E6E" w:rsidRPr="00984C1A">
        <w:rPr>
          <w:color w:val="000000" w:themeColor="text1"/>
        </w:rPr>
        <w:t>ГОДИШЊИ ИЗВЕШТАЈ О РАДУ СТРУЧНИХ ОРГАНА ШКОЛЕ</w:t>
      </w:r>
      <w:bookmarkEnd w:id="15"/>
    </w:p>
    <w:p w14:paraId="3F4942CF" w14:textId="77777777" w:rsidR="00933F65" w:rsidRPr="00984C1A" w:rsidRDefault="00933F65" w:rsidP="00C06465">
      <w:pPr>
        <w:pStyle w:val="BodyText"/>
        <w:jc w:val="both"/>
        <w:rPr>
          <w:b/>
          <w:color w:val="000000" w:themeColor="text1"/>
          <w:sz w:val="27"/>
        </w:rPr>
      </w:pPr>
    </w:p>
    <w:p w14:paraId="7894C8B3" w14:textId="77777777" w:rsidR="00933F65" w:rsidRPr="009A7C3A" w:rsidRDefault="00624E6E" w:rsidP="000B26D2">
      <w:pPr>
        <w:pStyle w:val="Heading2"/>
        <w:rPr>
          <w:color w:val="auto"/>
        </w:rPr>
      </w:pPr>
      <w:bookmarkStart w:id="16" w:name="_Toc208318276"/>
      <w:r w:rsidRPr="009A7C3A">
        <w:rPr>
          <w:color w:val="auto"/>
        </w:rPr>
        <w:t>ГОДИШЊИ ИЗВЕШТАЈ О РАДУ НАСТАВНИЧКОГ</w:t>
      </w:r>
      <w:r w:rsidRPr="009A7C3A">
        <w:rPr>
          <w:color w:val="auto"/>
          <w:spacing w:val="-2"/>
        </w:rPr>
        <w:t xml:space="preserve"> </w:t>
      </w:r>
      <w:r w:rsidRPr="009A7C3A">
        <w:rPr>
          <w:color w:val="auto"/>
        </w:rPr>
        <w:t>ВЕЋА</w:t>
      </w:r>
      <w:bookmarkEnd w:id="16"/>
    </w:p>
    <w:p w14:paraId="7EE4827F" w14:textId="77777777" w:rsidR="00933F65" w:rsidRPr="009A7C3A" w:rsidRDefault="00933F65" w:rsidP="00C06465">
      <w:pPr>
        <w:pStyle w:val="BodyText"/>
        <w:jc w:val="both"/>
        <w:rPr>
          <w:b/>
          <w:sz w:val="31"/>
        </w:rPr>
      </w:pPr>
    </w:p>
    <w:p w14:paraId="77451F4D" w14:textId="0EC14A94" w:rsidR="008F75F5" w:rsidRPr="009A7C3A" w:rsidRDefault="007164C6" w:rsidP="00762950">
      <w:pPr>
        <w:pStyle w:val="BodyText"/>
        <w:rPr>
          <w:rFonts w:eastAsia="Calibri"/>
          <w:lang w:val="sr-Cyrl-RS"/>
        </w:rPr>
      </w:pPr>
      <w:r w:rsidRPr="009A7C3A">
        <w:rPr>
          <w:rFonts w:eastAsia="Calibri"/>
          <w:lang w:val="sr-Cyrl-RS"/>
        </w:rPr>
        <w:t>Ш</w:t>
      </w:r>
      <w:r w:rsidR="008F75F5" w:rsidRPr="009A7C3A">
        <w:rPr>
          <w:rFonts w:eastAsia="Calibri"/>
        </w:rPr>
        <w:t>колске 20</w:t>
      </w:r>
      <w:r w:rsidR="008F75F5" w:rsidRPr="009A7C3A">
        <w:rPr>
          <w:rFonts w:eastAsia="Calibri"/>
          <w:lang w:val="sr-Cyrl-RS"/>
        </w:rPr>
        <w:t>2</w:t>
      </w:r>
      <w:r w:rsidR="006C31BD" w:rsidRPr="009A7C3A">
        <w:rPr>
          <w:rFonts w:eastAsia="Calibri"/>
          <w:lang w:val="sr-Latn-RS"/>
        </w:rPr>
        <w:t>4</w:t>
      </w:r>
      <w:r w:rsidR="008F75F5" w:rsidRPr="009A7C3A">
        <w:rPr>
          <w:rFonts w:eastAsia="Calibri"/>
        </w:rPr>
        <w:t>/2</w:t>
      </w:r>
      <w:r w:rsidR="006C31BD" w:rsidRPr="009A7C3A">
        <w:rPr>
          <w:rFonts w:eastAsia="Calibri"/>
          <w:lang w:val="sr-Latn-RS"/>
        </w:rPr>
        <w:t>5</w:t>
      </w:r>
      <w:r w:rsidR="008F75F5" w:rsidRPr="009A7C3A">
        <w:rPr>
          <w:rFonts w:eastAsia="Calibri"/>
        </w:rPr>
        <w:t xml:space="preserve">.године одржано је </w:t>
      </w:r>
      <w:r w:rsidR="00FF22F9" w:rsidRPr="009A7C3A">
        <w:rPr>
          <w:rFonts w:eastAsia="Calibri"/>
          <w:lang w:val="sr-Cyrl-RS"/>
        </w:rPr>
        <w:t>1</w:t>
      </w:r>
      <w:r w:rsidR="009A7C3A" w:rsidRPr="009A7C3A">
        <w:rPr>
          <w:rFonts w:eastAsia="Calibri"/>
          <w:lang w:val="sr-Latn-RS"/>
        </w:rPr>
        <w:t>3</w:t>
      </w:r>
      <w:r w:rsidRPr="009A7C3A">
        <w:rPr>
          <w:rFonts w:eastAsia="Calibri"/>
          <w:lang w:val="sr-Cyrl-RS"/>
        </w:rPr>
        <w:t xml:space="preserve"> </w:t>
      </w:r>
      <w:r w:rsidR="008F75F5" w:rsidRPr="009A7C3A">
        <w:rPr>
          <w:rFonts w:eastAsia="Calibri"/>
        </w:rPr>
        <w:t>седница Наставничког већа.</w:t>
      </w:r>
      <w:r w:rsidR="008F75F5" w:rsidRPr="009A7C3A">
        <w:rPr>
          <w:rFonts w:eastAsia="Calibri"/>
          <w:lang w:val="sr-Cyrl-RS"/>
        </w:rPr>
        <w:t xml:space="preserve"> </w:t>
      </w:r>
    </w:p>
    <w:p w14:paraId="738F378F" w14:textId="542F0A36" w:rsidR="009356B4" w:rsidRPr="009A7C3A" w:rsidRDefault="009356B4" w:rsidP="00762950">
      <w:pPr>
        <w:pStyle w:val="BodyText"/>
        <w:rPr>
          <w:rFonts w:eastAsia="Calibri"/>
          <w:lang w:val="sr-Cyrl-RS"/>
        </w:rPr>
      </w:pPr>
      <w:r w:rsidRPr="009A7C3A">
        <w:rPr>
          <w:rFonts w:eastAsia="Calibri"/>
          <w:lang w:val="sr-Cyrl-RS"/>
        </w:rPr>
        <w:t>Усвојене су:</w:t>
      </w:r>
    </w:p>
    <w:p w14:paraId="2BA78F69" w14:textId="77777777" w:rsidR="009356B4" w:rsidRPr="00633DC5" w:rsidRDefault="009356B4" w:rsidP="00762950">
      <w:pPr>
        <w:pStyle w:val="BodyText"/>
        <w:rPr>
          <w:rFonts w:eastAsia="Calibri"/>
          <w:color w:val="FF0000"/>
          <w:lang w:val="sr-Cyrl-RS"/>
        </w:rPr>
      </w:pPr>
    </w:p>
    <w:p w14:paraId="220391E7" w14:textId="0E82E1D6" w:rsidR="009356B4" w:rsidRPr="009A7C3A" w:rsidRDefault="009A7C3A" w:rsidP="00762950">
      <w:pPr>
        <w:pStyle w:val="BodyText"/>
        <w:rPr>
          <w:rFonts w:eastAsia="Calibri"/>
          <w:lang w:val="sr-Cyrl-RS"/>
        </w:rPr>
      </w:pPr>
      <w:r w:rsidRPr="009A7C3A">
        <w:rPr>
          <w:rFonts w:eastAsia="Calibri"/>
          <w:lang w:val="sr-Latn-RS"/>
        </w:rPr>
        <w:t>11</w:t>
      </w:r>
      <w:r w:rsidRPr="009A7C3A">
        <w:rPr>
          <w:rFonts w:eastAsia="Calibri"/>
          <w:lang w:val="sr-Cyrl-RS"/>
        </w:rPr>
        <w:t>.9.202</w:t>
      </w:r>
      <w:r w:rsidRPr="009A7C3A">
        <w:rPr>
          <w:rFonts w:eastAsia="Calibri"/>
          <w:lang w:val="sr-Latn-RS"/>
        </w:rPr>
        <w:t>4.</w:t>
      </w:r>
      <w:r w:rsidR="009356B4" w:rsidRPr="009A7C3A">
        <w:rPr>
          <w:rFonts w:eastAsia="Calibri"/>
          <w:lang w:val="sr-Cyrl-RS"/>
        </w:rPr>
        <w:t xml:space="preserve"> </w:t>
      </w:r>
      <w:r w:rsidR="009356B4" w:rsidRPr="00633DC5">
        <w:rPr>
          <w:rFonts w:eastAsia="Calibri"/>
          <w:color w:val="FF0000"/>
          <w:lang w:val="sr-Cyrl-RS"/>
        </w:rPr>
        <w:br/>
      </w:r>
      <w:r w:rsidR="009356B4" w:rsidRPr="009A7C3A">
        <w:rPr>
          <w:rFonts w:eastAsia="Calibri"/>
          <w:lang w:val="sr-Cyrl-RS"/>
        </w:rPr>
        <w:t>1. Рзматрање и усвајање извештаја за претходну школску годину</w:t>
      </w:r>
    </w:p>
    <w:p w14:paraId="478F82D6" w14:textId="7BD77AF6" w:rsidR="009356B4" w:rsidRPr="009A7C3A" w:rsidRDefault="009A7C3A" w:rsidP="00762950">
      <w:pPr>
        <w:pStyle w:val="BodyText"/>
        <w:rPr>
          <w:rFonts w:eastAsia="Calibri"/>
          <w:lang w:val="sr-Cyrl-RS"/>
        </w:rPr>
      </w:pPr>
      <w:r w:rsidRPr="009A7C3A">
        <w:rPr>
          <w:rFonts w:eastAsia="Calibri"/>
          <w:lang w:val="sr-Cyrl-RS"/>
        </w:rPr>
        <w:t>2.</w:t>
      </w:r>
      <w:r>
        <w:rPr>
          <w:rFonts w:eastAsia="Calibri"/>
          <w:lang w:val="sr-Cyrl-RS"/>
        </w:rPr>
        <w:t xml:space="preserve"> Годишњи извешта о раду</w:t>
      </w:r>
      <w:r w:rsidRPr="009A7C3A">
        <w:rPr>
          <w:rFonts w:eastAsia="Calibri"/>
          <w:lang w:val="sr-Cyrl-RS"/>
        </w:rPr>
        <w:t xml:space="preserve"> директора</w:t>
      </w:r>
      <w:r>
        <w:rPr>
          <w:rFonts w:eastAsia="Calibri"/>
          <w:lang w:val="sr-Cyrl-RS"/>
        </w:rPr>
        <w:t xml:space="preserve"> школе за школску 2024-2025.</w:t>
      </w:r>
    </w:p>
    <w:p w14:paraId="13513082" w14:textId="753CA95A" w:rsidR="009356B4" w:rsidRPr="009A7C3A" w:rsidRDefault="009356B4" w:rsidP="00762950">
      <w:pPr>
        <w:pStyle w:val="BodyText"/>
        <w:rPr>
          <w:rFonts w:eastAsia="Calibri"/>
          <w:lang w:val="sr-Cyrl-RS"/>
        </w:rPr>
      </w:pPr>
      <w:r w:rsidRPr="009A7C3A">
        <w:rPr>
          <w:rFonts w:eastAsia="Calibri"/>
          <w:lang w:val="sr-Cyrl-RS"/>
        </w:rPr>
        <w:t xml:space="preserve">3. </w:t>
      </w:r>
      <w:r w:rsidR="009A7C3A" w:rsidRPr="009A7C3A">
        <w:rPr>
          <w:rFonts w:eastAsia="Calibri"/>
          <w:lang w:val="sr-Cyrl-RS"/>
        </w:rPr>
        <w:t>Усвајања Год</w:t>
      </w:r>
      <w:r w:rsidR="009A7C3A">
        <w:rPr>
          <w:rFonts w:eastAsia="Calibri"/>
          <w:lang w:val="sr-Cyrl-RS"/>
        </w:rPr>
        <w:t>ишњег плана рада за школску 2025-26</w:t>
      </w:r>
    </w:p>
    <w:p w14:paraId="71E5FF7B" w14:textId="3302804A" w:rsidR="009356B4" w:rsidRPr="009A7C3A" w:rsidRDefault="009356B4" w:rsidP="00762950">
      <w:pPr>
        <w:pStyle w:val="BodyText"/>
        <w:rPr>
          <w:rFonts w:eastAsia="Calibri"/>
          <w:lang w:val="sr-Cyrl-RS"/>
        </w:rPr>
      </w:pPr>
      <w:r w:rsidRPr="009A7C3A">
        <w:rPr>
          <w:rFonts w:eastAsia="Calibri"/>
          <w:lang w:val="sr-Cyrl-RS"/>
        </w:rPr>
        <w:t>4. Одређивање ментора за наставнике и приправнике</w:t>
      </w:r>
    </w:p>
    <w:p w14:paraId="3BE749AF" w14:textId="2CB6956D" w:rsidR="009356B4" w:rsidRPr="009A7C3A" w:rsidRDefault="009356B4" w:rsidP="00762950">
      <w:pPr>
        <w:pStyle w:val="BodyText"/>
        <w:rPr>
          <w:rFonts w:eastAsia="Calibri"/>
          <w:lang w:val="sr-Cyrl-RS"/>
        </w:rPr>
      </w:pPr>
      <w:r w:rsidRPr="009A7C3A">
        <w:rPr>
          <w:rFonts w:eastAsia="Calibri"/>
          <w:lang w:val="sr-Cyrl-RS"/>
        </w:rPr>
        <w:t>5. Текућа питања</w:t>
      </w:r>
    </w:p>
    <w:p w14:paraId="56358829" w14:textId="77777777" w:rsidR="009356B4" w:rsidRPr="00633DC5" w:rsidRDefault="009356B4" w:rsidP="00762950">
      <w:pPr>
        <w:pStyle w:val="BodyText"/>
        <w:rPr>
          <w:rFonts w:eastAsia="Calibri"/>
          <w:color w:val="FF0000"/>
          <w:lang w:val="sr-Cyrl-RS"/>
        </w:rPr>
      </w:pPr>
    </w:p>
    <w:p w14:paraId="5EB55EA4" w14:textId="6744DD7B" w:rsidR="009356B4" w:rsidRPr="009A7C3A" w:rsidRDefault="009A7C3A" w:rsidP="00762950">
      <w:pPr>
        <w:pStyle w:val="BodyText"/>
        <w:rPr>
          <w:rFonts w:eastAsia="Calibri"/>
          <w:lang w:val="sr-Cyrl-RS"/>
        </w:rPr>
      </w:pPr>
      <w:r w:rsidRPr="009A7C3A">
        <w:rPr>
          <w:rFonts w:eastAsia="Calibri"/>
          <w:lang w:val="sr-Cyrl-RS"/>
        </w:rPr>
        <w:t>4.10.2024.</w:t>
      </w:r>
    </w:p>
    <w:p w14:paraId="1D83E069" w14:textId="3250242C" w:rsidR="009A7C3A" w:rsidRPr="009A7C3A" w:rsidRDefault="009A7C3A" w:rsidP="00762950">
      <w:pPr>
        <w:pStyle w:val="BodyText"/>
        <w:rPr>
          <w:rFonts w:eastAsia="Calibri"/>
          <w:lang w:val="sr-Cyrl-RS"/>
        </w:rPr>
      </w:pPr>
      <w:r w:rsidRPr="009A7C3A">
        <w:rPr>
          <w:rFonts w:eastAsia="Calibri"/>
          <w:lang w:val="sr-Cyrl-RS"/>
        </w:rPr>
        <w:t>1. Платформа ,,Здравитас“</w:t>
      </w:r>
    </w:p>
    <w:p w14:paraId="47887258" w14:textId="24701426" w:rsidR="009A7C3A" w:rsidRPr="009A7C3A" w:rsidRDefault="009A7C3A" w:rsidP="00762950">
      <w:pPr>
        <w:pStyle w:val="BodyText"/>
        <w:rPr>
          <w:rFonts w:eastAsia="Calibri"/>
          <w:lang w:val="sr-Cyrl-RS"/>
        </w:rPr>
      </w:pPr>
      <w:r w:rsidRPr="009A7C3A">
        <w:rPr>
          <w:rFonts w:eastAsia="Calibri"/>
          <w:lang w:val="sr-Cyrl-RS"/>
        </w:rPr>
        <w:t>2. Обележавање Дечје недеље</w:t>
      </w:r>
    </w:p>
    <w:p w14:paraId="115FD4B6" w14:textId="78ED79AC" w:rsidR="009A7C3A" w:rsidRPr="009A7C3A" w:rsidRDefault="009A7C3A" w:rsidP="00762950">
      <w:pPr>
        <w:pStyle w:val="BodyText"/>
        <w:rPr>
          <w:rFonts w:eastAsia="Calibri"/>
          <w:lang w:val="sr-Cyrl-RS"/>
        </w:rPr>
      </w:pPr>
      <w:r w:rsidRPr="009A7C3A">
        <w:rPr>
          <w:rFonts w:eastAsia="Calibri"/>
          <w:lang w:val="sr-Cyrl-RS"/>
        </w:rPr>
        <w:t>3. Национална читанка</w:t>
      </w:r>
    </w:p>
    <w:p w14:paraId="0F7E3CC1" w14:textId="017DE322" w:rsidR="009A7C3A" w:rsidRDefault="009A7C3A" w:rsidP="00762950">
      <w:pPr>
        <w:pStyle w:val="BodyText"/>
        <w:rPr>
          <w:rFonts w:eastAsia="Calibri"/>
          <w:lang w:val="sr-Cyrl-RS"/>
        </w:rPr>
      </w:pPr>
      <w:r w:rsidRPr="009A7C3A">
        <w:rPr>
          <w:rFonts w:eastAsia="Calibri"/>
          <w:lang w:val="sr-Cyrl-RS"/>
        </w:rPr>
        <w:t>4. Разно</w:t>
      </w:r>
    </w:p>
    <w:p w14:paraId="02237EC6" w14:textId="77777777" w:rsidR="00E7233D" w:rsidRPr="009A7C3A" w:rsidRDefault="00E7233D" w:rsidP="00762950">
      <w:pPr>
        <w:pStyle w:val="BodyText"/>
        <w:rPr>
          <w:rFonts w:eastAsia="Calibri"/>
          <w:lang w:val="sr-Cyrl-RS"/>
        </w:rPr>
      </w:pPr>
    </w:p>
    <w:p w14:paraId="5C63F369" w14:textId="557F369D" w:rsidR="009A7C3A" w:rsidRPr="00E7233D" w:rsidRDefault="009A7C3A" w:rsidP="00762950">
      <w:pPr>
        <w:pStyle w:val="BodyText"/>
        <w:rPr>
          <w:rFonts w:eastAsia="Calibri"/>
          <w:lang w:val="sr-Cyrl-RS"/>
        </w:rPr>
      </w:pPr>
      <w:r w:rsidRPr="00E7233D">
        <w:rPr>
          <w:rFonts w:eastAsia="Calibri"/>
          <w:lang w:val="sr-Cyrl-RS"/>
        </w:rPr>
        <w:t>5.11.2024.</w:t>
      </w:r>
    </w:p>
    <w:p w14:paraId="6BAA564A" w14:textId="665CDBEE" w:rsidR="009356B4" w:rsidRPr="00E7233D" w:rsidRDefault="009356B4" w:rsidP="00762950">
      <w:pPr>
        <w:pStyle w:val="BodyText"/>
        <w:rPr>
          <w:rFonts w:eastAsia="Calibri"/>
          <w:lang w:val="sr-Cyrl-RS"/>
        </w:rPr>
      </w:pPr>
      <w:r w:rsidRPr="00E7233D">
        <w:rPr>
          <w:rFonts w:eastAsia="Calibri"/>
          <w:lang w:val="sr-Cyrl-RS"/>
        </w:rPr>
        <w:t>1. Анализа постигнуча ученика на првом класификационом периоду</w:t>
      </w:r>
    </w:p>
    <w:p w14:paraId="74907EC9" w14:textId="0D423EE9" w:rsidR="009356B4" w:rsidRPr="00E7233D" w:rsidRDefault="00E7233D" w:rsidP="00762950">
      <w:pPr>
        <w:pStyle w:val="BodyText"/>
        <w:rPr>
          <w:rFonts w:eastAsia="Calibri"/>
          <w:lang w:val="sr-Cyrl-RS"/>
        </w:rPr>
      </w:pPr>
      <w:r w:rsidRPr="00E7233D">
        <w:rPr>
          <w:rFonts w:eastAsia="Calibri"/>
          <w:lang w:val="sr-Cyrl-RS"/>
        </w:rPr>
        <w:t>2. Анализа остварњеа Н</w:t>
      </w:r>
      <w:r w:rsidR="009356B4" w:rsidRPr="00E7233D">
        <w:rPr>
          <w:rFonts w:eastAsia="Calibri"/>
          <w:lang w:val="sr-Cyrl-RS"/>
        </w:rPr>
        <w:t>аставног плана и програма</w:t>
      </w:r>
    </w:p>
    <w:p w14:paraId="585CCE76" w14:textId="597BDBF3" w:rsidR="009356B4" w:rsidRPr="00E7233D" w:rsidRDefault="009356B4" w:rsidP="00762950">
      <w:pPr>
        <w:pStyle w:val="BodyText"/>
        <w:rPr>
          <w:rFonts w:eastAsia="Calibri"/>
          <w:lang w:val="sr-Cyrl-RS"/>
        </w:rPr>
      </w:pPr>
      <w:r w:rsidRPr="00E7233D">
        <w:rPr>
          <w:rFonts w:eastAsia="Calibri"/>
          <w:lang w:val="sr-Cyrl-RS"/>
        </w:rPr>
        <w:t>3. Ослобађање ученика од наставне физичког васпитања</w:t>
      </w:r>
    </w:p>
    <w:p w14:paraId="6CE2F271" w14:textId="556A2CFE" w:rsidR="009356B4" w:rsidRPr="00E7233D" w:rsidRDefault="009356B4" w:rsidP="00762950">
      <w:pPr>
        <w:pStyle w:val="BodyText"/>
        <w:rPr>
          <w:rFonts w:eastAsia="Calibri"/>
          <w:lang w:val="sr-Cyrl-RS"/>
        </w:rPr>
      </w:pPr>
      <w:r w:rsidRPr="00E7233D">
        <w:rPr>
          <w:rFonts w:eastAsia="Calibri"/>
          <w:lang w:val="sr-Cyrl-RS"/>
        </w:rPr>
        <w:t>4. Стручно усавршавање, анализа и договор</w:t>
      </w:r>
    </w:p>
    <w:p w14:paraId="58E7F335" w14:textId="092ECEDE" w:rsidR="009356B4" w:rsidRPr="00E7233D" w:rsidRDefault="009356B4" w:rsidP="00762950">
      <w:pPr>
        <w:pStyle w:val="BodyText"/>
        <w:rPr>
          <w:rFonts w:eastAsia="Calibri"/>
          <w:lang w:val="sr-Cyrl-RS"/>
        </w:rPr>
      </w:pPr>
      <w:r w:rsidRPr="00E7233D">
        <w:rPr>
          <w:rFonts w:eastAsia="Calibri"/>
          <w:lang w:val="sr-Cyrl-RS"/>
        </w:rPr>
        <w:t>5. Текућа питања</w:t>
      </w:r>
    </w:p>
    <w:p w14:paraId="63C2C1C2" w14:textId="77777777" w:rsidR="009356B4" w:rsidRPr="00633DC5" w:rsidRDefault="009356B4" w:rsidP="00762950">
      <w:pPr>
        <w:pStyle w:val="BodyText"/>
        <w:rPr>
          <w:rFonts w:eastAsia="Calibri"/>
          <w:color w:val="FF0000"/>
          <w:lang w:val="sr-Cyrl-RS"/>
        </w:rPr>
      </w:pPr>
    </w:p>
    <w:p w14:paraId="419028A3" w14:textId="5ADB9256" w:rsidR="009356B4" w:rsidRPr="00E7233D" w:rsidRDefault="00E7233D" w:rsidP="00762950">
      <w:pPr>
        <w:pStyle w:val="BodyText"/>
        <w:rPr>
          <w:rFonts w:eastAsia="Calibri"/>
          <w:lang w:val="sr-Cyrl-RS"/>
        </w:rPr>
      </w:pPr>
      <w:r w:rsidRPr="00E7233D">
        <w:rPr>
          <w:rFonts w:eastAsia="Calibri"/>
          <w:lang w:val="sr-Cyrl-RS"/>
        </w:rPr>
        <w:t>25.12. 2024.</w:t>
      </w:r>
    </w:p>
    <w:p w14:paraId="3E3490C5" w14:textId="28B8A6D8" w:rsidR="009356B4" w:rsidRPr="00E7233D" w:rsidRDefault="009356B4" w:rsidP="00762950">
      <w:pPr>
        <w:pStyle w:val="BodyText"/>
        <w:rPr>
          <w:rFonts w:eastAsia="Calibri"/>
          <w:lang w:val="sr-Cyrl-RS"/>
        </w:rPr>
      </w:pPr>
      <w:r w:rsidRPr="00E7233D">
        <w:rPr>
          <w:rFonts w:eastAsia="Calibri"/>
          <w:lang w:val="sr-Cyrl-RS"/>
        </w:rPr>
        <w:t>1. Успех и владање ученика на крају првог полугодишта</w:t>
      </w:r>
    </w:p>
    <w:p w14:paraId="6D6A7934" w14:textId="504FE758" w:rsidR="009356B4" w:rsidRPr="00E7233D" w:rsidRDefault="009356B4" w:rsidP="00762950">
      <w:pPr>
        <w:pStyle w:val="BodyText"/>
        <w:rPr>
          <w:rFonts w:eastAsia="Calibri"/>
          <w:lang w:val="sr-Cyrl-RS"/>
        </w:rPr>
      </w:pPr>
      <w:r w:rsidRPr="00E7233D">
        <w:rPr>
          <w:rFonts w:eastAsia="Calibri"/>
          <w:lang w:val="sr-Cyrl-RS"/>
        </w:rPr>
        <w:t>2. Разматрање рализације свих сдржаја предвиђених годишњим планом у првом полугодишту</w:t>
      </w:r>
    </w:p>
    <w:p w14:paraId="70BAFB84" w14:textId="207CAB80" w:rsidR="009356B4" w:rsidRPr="00E7233D" w:rsidRDefault="009356B4" w:rsidP="00762950">
      <w:pPr>
        <w:pStyle w:val="BodyText"/>
        <w:rPr>
          <w:rFonts w:eastAsia="Calibri"/>
          <w:lang w:val="sr-Cyrl-RS"/>
        </w:rPr>
      </w:pPr>
      <w:r w:rsidRPr="00E7233D">
        <w:rPr>
          <w:rFonts w:eastAsia="Calibri"/>
          <w:lang w:val="sr-Cyrl-RS"/>
        </w:rPr>
        <w:t>3. Припрема и организација ученичких такмичења</w:t>
      </w:r>
    </w:p>
    <w:p w14:paraId="3BD944EA" w14:textId="5866D840" w:rsidR="009356B4" w:rsidRPr="00E7233D" w:rsidRDefault="00E7233D" w:rsidP="00762950">
      <w:pPr>
        <w:pStyle w:val="BodyText"/>
        <w:rPr>
          <w:rFonts w:eastAsia="Calibri"/>
          <w:lang w:val="sr-Cyrl-RS"/>
        </w:rPr>
      </w:pPr>
      <w:r w:rsidRPr="00E7233D">
        <w:rPr>
          <w:rFonts w:eastAsia="Calibri"/>
          <w:lang w:val="sr-Cyrl-RS"/>
        </w:rPr>
        <w:t>4</w:t>
      </w:r>
      <w:r w:rsidR="009356B4" w:rsidRPr="00E7233D">
        <w:rPr>
          <w:rFonts w:eastAsia="Calibri"/>
          <w:lang w:val="sr-Cyrl-RS"/>
        </w:rPr>
        <w:t>. Излагање са стручног усавршавања наставника</w:t>
      </w:r>
    </w:p>
    <w:p w14:paraId="3489C4D6" w14:textId="2FC420EE" w:rsidR="00E7233D" w:rsidRDefault="00E7233D" w:rsidP="00762950">
      <w:pPr>
        <w:pStyle w:val="BodyText"/>
        <w:rPr>
          <w:rFonts w:eastAsia="Calibri"/>
          <w:lang w:val="sr-Cyrl-RS"/>
        </w:rPr>
      </w:pPr>
      <w:r w:rsidRPr="00E7233D">
        <w:rPr>
          <w:rFonts w:eastAsia="Calibri"/>
          <w:lang w:val="sr-Cyrl-RS"/>
        </w:rPr>
        <w:t>6. Текућа питања</w:t>
      </w:r>
    </w:p>
    <w:p w14:paraId="1F14C2D9" w14:textId="77777777" w:rsidR="00E7233D" w:rsidRDefault="00E7233D" w:rsidP="00762950">
      <w:pPr>
        <w:pStyle w:val="BodyText"/>
        <w:rPr>
          <w:rFonts w:eastAsia="Calibri"/>
          <w:lang w:val="sr-Cyrl-RS"/>
        </w:rPr>
      </w:pPr>
    </w:p>
    <w:p w14:paraId="7C8304A9" w14:textId="4956B96F" w:rsidR="00E7233D" w:rsidRDefault="00E7233D" w:rsidP="00762950">
      <w:pPr>
        <w:pStyle w:val="BodyText"/>
        <w:rPr>
          <w:rFonts w:eastAsia="Calibri"/>
          <w:lang w:val="sr-Cyrl-RS"/>
        </w:rPr>
      </w:pPr>
      <w:r>
        <w:rPr>
          <w:rFonts w:eastAsia="Calibri"/>
          <w:lang w:val="sr-Cyrl-RS"/>
        </w:rPr>
        <w:t>26.2.2025.</w:t>
      </w:r>
    </w:p>
    <w:p w14:paraId="7A83CB68" w14:textId="204A2A3C" w:rsidR="00E7233D" w:rsidRDefault="00E7233D" w:rsidP="00E7233D">
      <w:pPr>
        <w:pStyle w:val="BodyText"/>
        <w:rPr>
          <w:rFonts w:eastAsia="Calibri"/>
          <w:lang w:val="sr-Cyrl-RS"/>
        </w:rPr>
      </w:pPr>
      <w:r>
        <w:rPr>
          <w:rFonts w:eastAsia="Calibri"/>
          <w:lang w:val="sr-Cyrl-RS"/>
        </w:rPr>
        <w:t>1. Предсатвљање кандидата за избор директора ОШ ,,Жика Поповић“ Владимирци на мандатни период од четири године</w:t>
      </w:r>
    </w:p>
    <w:p w14:paraId="436F4F83" w14:textId="37235BD7" w:rsidR="00E7233D" w:rsidRDefault="00E7233D" w:rsidP="00E7233D">
      <w:pPr>
        <w:pStyle w:val="BodyText"/>
        <w:rPr>
          <w:rFonts w:eastAsia="Calibri"/>
          <w:lang w:val="sr-Cyrl-RS"/>
        </w:rPr>
      </w:pPr>
      <w:r>
        <w:rPr>
          <w:rFonts w:eastAsia="Calibri"/>
          <w:lang w:val="sr-Cyrl-RS"/>
        </w:rPr>
        <w:t xml:space="preserve">2. Изјашњавање запослених о кандидату тајним изјашњавањем </w:t>
      </w:r>
    </w:p>
    <w:p w14:paraId="62871614" w14:textId="77777777" w:rsidR="00E7233D" w:rsidRDefault="00E7233D" w:rsidP="00E7233D">
      <w:pPr>
        <w:pStyle w:val="BodyText"/>
        <w:ind w:left="0"/>
        <w:rPr>
          <w:rFonts w:eastAsia="Calibri"/>
          <w:lang w:val="sr-Cyrl-RS"/>
        </w:rPr>
      </w:pPr>
    </w:p>
    <w:p w14:paraId="29F4D069" w14:textId="5179D6E3" w:rsidR="009356B4" w:rsidRPr="00E7233D" w:rsidRDefault="00E7233D" w:rsidP="00E7233D">
      <w:pPr>
        <w:pStyle w:val="BodyText"/>
        <w:ind w:left="0"/>
        <w:rPr>
          <w:rFonts w:eastAsia="Calibri"/>
          <w:lang w:val="sr-Cyrl-RS"/>
        </w:rPr>
      </w:pPr>
      <w:r w:rsidRPr="00E7233D">
        <w:rPr>
          <w:rFonts w:eastAsia="Calibri"/>
          <w:lang w:val="sr-Cyrl-RS"/>
        </w:rPr>
        <w:t>18</w:t>
      </w:r>
      <w:r w:rsidR="00B32139">
        <w:rPr>
          <w:rFonts w:eastAsia="Calibri"/>
          <w:lang w:val="sr-Cyrl-RS"/>
        </w:rPr>
        <w:t>.03.2025.</w:t>
      </w:r>
    </w:p>
    <w:p w14:paraId="468A9DFF" w14:textId="19446E1D" w:rsidR="009356B4" w:rsidRDefault="00E7233D" w:rsidP="009356B4">
      <w:pPr>
        <w:pStyle w:val="BodyText"/>
        <w:rPr>
          <w:rFonts w:eastAsia="Calibri"/>
          <w:lang w:val="sr-Cyrl-RS"/>
        </w:rPr>
      </w:pPr>
      <w:r w:rsidRPr="00E7233D">
        <w:rPr>
          <w:rFonts w:eastAsia="Calibri"/>
          <w:lang w:val="sr-Cyrl-RS"/>
        </w:rPr>
        <w:t>1.Избор представника Наставничког већа у Школски одбор – један члан</w:t>
      </w:r>
    </w:p>
    <w:p w14:paraId="71411291" w14:textId="6F367E96" w:rsidR="00E7233D" w:rsidRDefault="00E7233D" w:rsidP="009356B4">
      <w:pPr>
        <w:pStyle w:val="BodyText"/>
        <w:rPr>
          <w:rFonts w:eastAsia="Calibri"/>
          <w:lang w:val="sr-Cyrl-RS"/>
        </w:rPr>
      </w:pPr>
      <w:r>
        <w:rPr>
          <w:rFonts w:eastAsia="Calibri"/>
          <w:lang w:val="sr-Cyrl-RS"/>
        </w:rPr>
        <w:t>2. Полугодишњи извештај о раду школе</w:t>
      </w:r>
    </w:p>
    <w:p w14:paraId="7B61BA56" w14:textId="77BC49EC" w:rsidR="00E7233D" w:rsidRDefault="00E7233D" w:rsidP="009356B4">
      <w:pPr>
        <w:pStyle w:val="BodyText"/>
        <w:rPr>
          <w:rFonts w:eastAsia="Calibri"/>
          <w:lang w:val="sr-Cyrl-RS"/>
        </w:rPr>
      </w:pPr>
      <w:r>
        <w:rPr>
          <w:rFonts w:eastAsia="Calibri"/>
          <w:lang w:val="sr-Cyrl-RS"/>
        </w:rPr>
        <w:t>3. Полугодишњи извештај о раду директора</w:t>
      </w:r>
    </w:p>
    <w:p w14:paraId="03C6ABDF" w14:textId="102B7401" w:rsidR="00E7233D" w:rsidRDefault="00E7233D" w:rsidP="009356B4">
      <w:pPr>
        <w:pStyle w:val="BodyText"/>
        <w:rPr>
          <w:rFonts w:eastAsia="Calibri"/>
          <w:lang w:val="sr-Cyrl-RS"/>
        </w:rPr>
      </w:pPr>
      <w:r>
        <w:rPr>
          <w:rFonts w:eastAsia="Calibri"/>
          <w:lang w:val="sr-Cyrl-RS"/>
        </w:rPr>
        <w:t>4. Полугодишњи извештај о раду помоћника директора</w:t>
      </w:r>
    </w:p>
    <w:p w14:paraId="6A6718B3" w14:textId="5F03CA59" w:rsidR="00E7233D" w:rsidRDefault="00E7233D" w:rsidP="009356B4">
      <w:pPr>
        <w:pStyle w:val="BodyText"/>
        <w:rPr>
          <w:rFonts w:eastAsia="Calibri"/>
          <w:lang w:val="sr-Cyrl-RS"/>
        </w:rPr>
      </w:pPr>
      <w:r>
        <w:rPr>
          <w:rFonts w:eastAsia="Calibri"/>
          <w:lang w:val="sr-Cyrl-RS"/>
        </w:rPr>
        <w:t>5. Избор уџбеника за трећи и седми разред на период од четири године</w:t>
      </w:r>
    </w:p>
    <w:p w14:paraId="3304ECF9" w14:textId="6AA2AE04" w:rsidR="00E7233D" w:rsidRDefault="00E7233D" w:rsidP="009356B4">
      <w:pPr>
        <w:pStyle w:val="BodyText"/>
        <w:rPr>
          <w:rFonts w:eastAsia="Calibri"/>
          <w:lang w:val="sr-Cyrl-RS"/>
        </w:rPr>
      </w:pPr>
      <w:r>
        <w:rPr>
          <w:rFonts w:eastAsia="Calibri"/>
          <w:lang w:val="sr-Cyrl-RS"/>
        </w:rPr>
        <w:t xml:space="preserve">6. </w:t>
      </w:r>
      <w:r w:rsidR="004B5568">
        <w:rPr>
          <w:rFonts w:eastAsia="Calibri"/>
          <w:lang w:val="sr-Cyrl-RS"/>
        </w:rPr>
        <w:t>Извођење екскурзије – термини</w:t>
      </w:r>
    </w:p>
    <w:p w14:paraId="33E9372E" w14:textId="3F463CFD" w:rsidR="004B5568" w:rsidRDefault="004B5568" w:rsidP="009356B4">
      <w:pPr>
        <w:pStyle w:val="BodyText"/>
        <w:rPr>
          <w:rFonts w:eastAsia="Calibri"/>
          <w:lang w:val="sr-Cyrl-RS"/>
        </w:rPr>
      </w:pPr>
      <w:r>
        <w:rPr>
          <w:rFonts w:eastAsia="Calibri"/>
          <w:lang w:val="sr-Cyrl-RS"/>
        </w:rPr>
        <w:t>7. Текућа питања</w:t>
      </w:r>
    </w:p>
    <w:p w14:paraId="049E9646" w14:textId="00A2271E" w:rsidR="004B5568" w:rsidRDefault="004B5568" w:rsidP="009356B4">
      <w:pPr>
        <w:pStyle w:val="BodyText"/>
        <w:rPr>
          <w:rFonts w:eastAsia="Calibri"/>
          <w:lang w:val="sr-Cyrl-RS"/>
        </w:rPr>
      </w:pPr>
      <w:r>
        <w:rPr>
          <w:rFonts w:eastAsia="Calibri"/>
          <w:lang w:val="sr-Cyrl-RS"/>
        </w:rPr>
        <w:t xml:space="preserve">1.4.2025. </w:t>
      </w:r>
    </w:p>
    <w:p w14:paraId="52F79F2B" w14:textId="33B745BD" w:rsidR="004B5568" w:rsidRDefault="004B5568" w:rsidP="009356B4">
      <w:pPr>
        <w:pStyle w:val="BodyText"/>
        <w:rPr>
          <w:rFonts w:eastAsia="Calibri"/>
          <w:lang w:val="sr-Cyrl-RS"/>
        </w:rPr>
      </w:pPr>
      <w:r>
        <w:rPr>
          <w:rFonts w:eastAsia="Calibri"/>
          <w:lang w:val="sr-Cyrl-RS"/>
        </w:rPr>
        <w:t>1. Успех и владање ученика на крају првог полугодишта</w:t>
      </w:r>
    </w:p>
    <w:p w14:paraId="65ACAE9D" w14:textId="77777777" w:rsidR="004B5568" w:rsidRDefault="004B5568" w:rsidP="009356B4">
      <w:pPr>
        <w:pStyle w:val="BodyText"/>
        <w:rPr>
          <w:rFonts w:eastAsia="Calibri"/>
          <w:lang w:val="sr-Cyrl-RS"/>
        </w:rPr>
      </w:pPr>
      <w:r>
        <w:rPr>
          <w:rFonts w:eastAsia="Calibri"/>
          <w:lang w:val="sr-Cyrl-RS"/>
        </w:rPr>
        <w:t>2. Разматрање реализације свих садржаја предвиђених Годишњим планом рада у првом полугодишту</w:t>
      </w:r>
    </w:p>
    <w:p w14:paraId="17F4F07C" w14:textId="77777777" w:rsidR="004B5568" w:rsidRDefault="004B5568" w:rsidP="009356B4">
      <w:pPr>
        <w:pStyle w:val="BodyText"/>
        <w:rPr>
          <w:rFonts w:eastAsia="Calibri"/>
          <w:lang w:val="sr-Cyrl-RS"/>
        </w:rPr>
      </w:pPr>
      <w:r>
        <w:rPr>
          <w:rFonts w:eastAsia="Calibri"/>
          <w:lang w:val="sr-Cyrl-RS"/>
        </w:rPr>
        <w:lastRenderedPageBreak/>
        <w:t>3. Припрема и организовање ученичких такмичења</w:t>
      </w:r>
    </w:p>
    <w:p w14:paraId="6C503C8E" w14:textId="77777777" w:rsidR="004B5568" w:rsidRDefault="004B5568" w:rsidP="009356B4">
      <w:pPr>
        <w:pStyle w:val="BodyText"/>
        <w:rPr>
          <w:rFonts w:eastAsia="Calibri"/>
          <w:lang w:val="sr-Cyrl-RS"/>
        </w:rPr>
      </w:pPr>
      <w:r>
        <w:rPr>
          <w:rFonts w:eastAsia="Calibri"/>
          <w:lang w:val="sr-Cyrl-RS"/>
        </w:rPr>
        <w:t>4. Излагање са стручног усавршавања</w:t>
      </w:r>
    </w:p>
    <w:p w14:paraId="78A02BA5" w14:textId="221CDBAF" w:rsidR="004B5568" w:rsidRPr="00E7233D" w:rsidRDefault="004B5568" w:rsidP="009356B4">
      <w:pPr>
        <w:pStyle w:val="BodyText"/>
        <w:rPr>
          <w:rFonts w:eastAsia="Calibri"/>
          <w:lang w:val="sr-Cyrl-RS"/>
        </w:rPr>
      </w:pPr>
      <w:r>
        <w:rPr>
          <w:rFonts w:eastAsia="Calibri"/>
          <w:lang w:val="sr-Cyrl-RS"/>
        </w:rPr>
        <w:t xml:space="preserve">5. Текућа питања </w:t>
      </w:r>
    </w:p>
    <w:p w14:paraId="245649E1" w14:textId="77777777" w:rsidR="00B32139" w:rsidRDefault="00B32139" w:rsidP="009356B4">
      <w:pPr>
        <w:pStyle w:val="BodyText"/>
        <w:rPr>
          <w:rFonts w:eastAsia="Calibri"/>
          <w:color w:val="FF0000"/>
          <w:lang w:val="sr-Cyrl-RS"/>
        </w:rPr>
      </w:pPr>
    </w:p>
    <w:p w14:paraId="6CDB6E37" w14:textId="5016E4C4" w:rsidR="009356B4" w:rsidRPr="00B32139" w:rsidRDefault="00B32139" w:rsidP="009356B4">
      <w:pPr>
        <w:pStyle w:val="BodyText"/>
        <w:rPr>
          <w:rFonts w:eastAsia="Calibri"/>
          <w:lang w:val="sr-Cyrl-RS"/>
        </w:rPr>
      </w:pPr>
      <w:r>
        <w:rPr>
          <w:rFonts w:eastAsia="Calibri"/>
          <w:lang w:val="sr-Cyrl-RS"/>
        </w:rPr>
        <w:t>3.6.2025.</w:t>
      </w:r>
    </w:p>
    <w:p w14:paraId="39201B02" w14:textId="35BD4475" w:rsidR="009356B4" w:rsidRPr="00B32139" w:rsidRDefault="009356B4" w:rsidP="009356B4">
      <w:pPr>
        <w:pStyle w:val="BodyText"/>
        <w:rPr>
          <w:rFonts w:eastAsia="Calibri"/>
          <w:lang w:val="sr-Cyrl-RS"/>
        </w:rPr>
      </w:pPr>
      <w:r w:rsidRPr="00B32139">
        <w:rPr>
          <w:rFonts w:eastAsia="Calibri"/>
          <w:lang w:val="sr-Cyrl-RS"/>
        </w:rPr>
        <w:t>1. Утрвђивање успеха и дисциплине</w:t>
      </w:r>
      <w:r w:rsidR="00B32139" w:rsidRPr="00B32139">
        <w:rPr>
          <w:rFonts w:eastAsia="Calibri"/>
          <w:lang w:val="sr-Cyrl-RS"/>
        </w:rPr>
        <w:t xml:space="preserve"> ученика осмог разреда на крају другог полугодишта</w:t>
      </w:r>
    </w:p>
    <w:p w14:paraId="6D6D1E47" w14:textId="427C7792" w:rsidR="009356B4" w:rsidRPr="00B32139" w:rsidRDefault="009356B4" w:rsidP="009356B4">
      <w:pPr>
        <w:pStyle w:val="BodyText"/>
        <w:rPr>
          <w:rFonts w:eastAsia="Calibri"/>
          <w:lang w:val="sr-Cyrl-RS"/>
        </w:rPr>
      </w:pPr>
      <w:r w:rsidRPr="00B32139">
        <w:rPr>
          <w:rFonts w:eastAsia="Calibri"/>
          <w:lang w:val="sr-Cyrl-RS"/>
        </w:rPr>
        <w:t>2. Реализација</w:t>
      </w:r>
      <w:r w:rsidR="00B32139" w:rsidRPr="00B32139">
        <w:rPr>
          <w:rFonts w:eastAsia="Calibri"/>
          <w:lang w:val="sr-Cyrl-RS"/>
        </w:rPr>
        <w:t xml:space="preserve"> Н</w:t>
      </w:r>
      <w:r w:rsidRPr="00B32139">
        <w:rPr>
          <w:rFonts w:eastAsia="Calibri"/>
          <w:lang w:val="sr-Cyrl-RS"/>
        </w:rPr>
        <w:t>аставног плана и програма свих видопва ВО рада, аналза рада стручних већа актива и тимова</w:t>
      </w:r>
    </w:p>
    <w:p w14:paraId="4996A0F7" w14:textId="6BF80045" w:rsidR="009356B4" w:rsidRPr="00B32139" w:rsidRDefault="009356B4" w:rsidP="009356B4">
      <w:pPr>
        <w:pStyle w:val="BodyText"/>
        <w:rPr>
          <w:rFonts w:eastAsia="Calibri"/>
          <w:lang w:val="sr-Cyrl-RS"/>
        </w:rPr>
      </w:pPr>
      <w:r w:rsidRPr="00B32139">
        <w:rPr>
          <w:rFonts w:eastAsia="Calibri"/>
          <w:lang w:val="sr-Cyrl-RS"/>
        </w:rPr>
        <w:t>3. Доношење Одлуке о допломама и наградама, проглашење ђака генерације и спортисте године.</w:t>
      </w:r>
    </w:p>
    <w:p w14:paraId="505BC742" w14:textId="385FB043" w:rsidR="009356B4" w:rsidRPr="00B32139" w:rsidRDefault="009356B4" w:rsidP="009356B4">
      <w:pPr>
        <w:pStyle w:val="BodyText"/>
        <w:rPr>
          <w:rFonts w:eastAsia="Calibri"/>
          <w:lang w:val="sr-Cyrl-RS"/>
        </w:rPr>
      </w:pPr>
      <w:r w:rsidRPr="00B32139">
        <w:rPr>
          <w:rFonts w:eastAsia="Calibri"/>
          <w:lang w:val="sr-Cyrl-RS"/>
        </w:rPr>
        <w:t>4. Формирање комисија за разредне и порпавне испите</w:t>
      </w:r>
    </w:p>
    <w:p w14:paraId="512FF891" w14:textId="22C352EA" w:rsidR="009356B4" w:rsidRPr="00B32139" w:rsidRDefault="009356B4" w:rsidP="009356B4">
      <w:pPr>
        <w:pStyle w:val="BodyText"/>
        <w:rPr>
          <w:rFonts w:eastAsia="Calibri"/>
          <w:lang w:val="sr-Cyrl-RS"/>
        </w:rPr>
      </w:pPr>
      <w:r w:rsidRPr="00B32139">
        <w:rPr>
          <w:rFonts w:eastAsia="Calibri"/>
          <w:lang w:val="sr-Cyrl-RS"/>
        </w:rPr>
        <w:t>5. Усвајање листе изборних програма и предмета за следећу годину.</w:t>
      </w:r>
    </w:p>
    <w:p w14:paraId="3C03FAAD" w14:textId="21DFDE0C" w:rsidR="00B32139" w:rsidRPr="00633DC5" w:rsidRDefault="00B32139" w:rsidP="009356B4">
      <w:pPr>
        <w:pStyle w:val="BodyText"/>
        <w:rPr>
          <w:rFonts w:eastAsia="Calibri"/>
          <w:color w:val="FF0000"/>
          <w:lang w:val="sr-Cyrl-RS"/>
        </w:rPr>
      </w:pPr>
      <w:r w:rsidRPr="00B32139">
        <w:rPr>
          <w:rFonts w:eastAsia="Calibri"/>
          <w:lang w:val="sr-Cyrl-RS"/>
        </w:rPr>
        <w:t>6. Разно</w:t>
      </w:r>
    </w:p>
    <w:p w14:paraId="34866451" w14:textId="77777777" w:rsidR="009356B4" w:rsidRPr="00633DC5" w:rsidRDefault="009356B4" w:rsidP="009356B4">
      <w:pPr>
        <w:pStyle w:val="BodyText"/>
        <w:rPr>
          <w:rFonts w:eastAsia="Calibri"/>
          <w:color w:val="FF0000"/>
          <w:lang w:val="sr-Cyrl-RS"/>
        </w:rPr>
      </w:pPr>
    </w:p>
    <w:p w14:paraId="3A50AC88" w14:textId="4B6E0C7E" w:rsidR="009356B4" w:rsidRPr="00105709" w:rsidRDefault="00B32139" w:rsidP="009356B4">
      <w:pPr>
        <w:pStyle w:val="BodyText"/>
        <w:rPr>
          <w:rFonts w:eastAsia="Calibri"/>
          <w:lang w:val="sr-Cyrl-RS"/>
        </w:rPr>
      </w:pPr>
      <w:r w:rsidRPr="00105709">
        <w:rPr>
          <w:rFonts w:eastAsia="Calibri"/>
          <w:lang w:val="sr-Cyrl-RS"/>
        </w:rPr>
        <w:t>17</w:t>
      </w:r>
      <w:r w:rsidR="00105709" w:rsidRPr="00105709">
        <w:rPr>
          <w:rFonts w:eastAsia="Calibri"/>
          <w:lang w:val="sr-Cyrl-RS"/>
        </w:rPr>
        <w:t>.06.2025.</w:t>
      </w:r>
    </w:p>
    <w:p w14:paraId="0F15D664" w14:textId="1F2FB618" w:rsidR="009356B4" w:rsidRPr="00105709" w:rsidRDefault="009356B4" w:rsidP="009356B4">
      <w:pPr>
        <w:pStyle w:val="BodyText"/>
        <w:rPr>
          <w:rFonts w:eastAsia="Calibri"/>
          <w:lang w:val="sr-Cyrl-RS"/>
        </w:rPr>
      </w:pPr>
      <w:r w:rsidRPr="00105709">
        <w:rPr>
          <w:rFonts w:eastAsia="Calibri"/>
          <w:lang w:val="sr-Cyrl-RS"/>
        </w:rPr>
        <w:t>1.</w:t>
      </w:r>
      <w:r w:rsidR="00105709" w:rsidRPr="00105709">
        <w:rPr>
          <w:rFonts w:eastAsia="Calibri"/>
          <w:lang w:val="sr-Cyrl-RS"/>
        </w:rPr>
        <w:t>Утврђивање успеха ученика осмог разреда</w:t>
      </w:r>
    </w:p>
    <w:p w14:paraId="1DAFE6E9" w14:textId="7BEE4CE5" w:rsidR="009356B4" w:rsidRPr="00105709" w:rsidRDefault="009356B4" w:rsidP="009356B4">
      <w:pPr>
        <w:pStyle w:val="BodyText"/>
        <w:rPr>
          <w:rFonts w:eastAsia="Calibri"/>
          <w:lang w:val="sr-Cyrl-RS"/>
        </w:rPr>
      </w:pPr>
      <w:r w:rsidRPr="00105709">
        <w:rPr>
          <w:rFonts w:eastAsia="Calibri"/>
          <w:lang w:val="sr-Cyrl-RS"/>
        </w:rPr>
        <w:t xml:space="preserve">2. </w:t>
      </w:r>
      <w:r w:rsidR="00105709" w:rsidRPr="00105709">
        <w:rPr>
          <w:rFonts w:eastAsia="Calibri"/>
          <w:lang w:val="sr-Cyrl-RS"/>
        </w:rPr>
        <w:t>Реализација Плана и програма свих видова васпитно-образовног рада: Актива , Тимова Стручних већа</w:t>
      </w:r>
    </w:p>
    <w:p w14:paraId="49CB8803" w14:textId="6BA22ED2" w:rsidR="009356B4" w:rsidRPr="00633DC5" w:rsidRDefault="00105709" w:rsidP="009356B4">
      <w:pPr>
        <w:pStyle w:val="BodyText"/>
        <w:rPr>
          <w:rFonts w:eastAsia="Calibri"/>
          <w:color w:val="FF0000"/>
          <w:lang w:val="sr-Cyrl-RS"/>
        </w:rPr>
      </w:pPr>
      <w:r w:rsidRPr="00105709">
        <w:rPr>
          <w:rFonts w:eastAsia="Calibri"/>
          <w:lang w:val="sr-Cyrl-RS"/>
        </w:rPr>
        <w:t>3. Успех и владање ученика од првог до осмог разреда на крају другог полугодишта</w:t>
      </w:r>
    </w:p>
    <w:p w14:paraId="4944EF46" w14:textId="4DC0A613" w:rsidR="009356B4" w:rsidRPr="00105709" w:rsidRDefault="00105709" w:rsidP="009356B4">
      <w:pPr>
        <w:pStyle w:val="BodyText"/>
        <w:rPr>
          <w:rFonts w:eastAsia="Calibri"/>
          <w:lang w:val="sr-Cyrl-RS"/>
        </w:rPr>
      </w:pPr>
      <w:r w:rsidRPr="00105709">
        <w:rPr>
          <w:rFonts w:eastAsia="Calibri"/>
          <w:lang w:val="sr-Cyrl-RS"/>
        </w:rPr>
        <w:t>4. Доношење одлуке о превођењу ученуика</w:t>
      </w:r>
    </w:p>
    <w:p w14:paraId="65D7315F" w14:textId="67A659CE" w:rsidR="009356B4" w:rsidRPr="00105709" w:rsidRDefault="00105709" w:rsidP="009356B4">
      <w:pPr>
        <w:pStyle w:val="BodyText"/>
        <w:rPr>
          <w:rFonts w:eastAsia="Calibri"/>
          <w:lang w:val="sr-Cyrl-RS"/>
        </w:rPr>
      </w:pPr>
      <w:r w:rsidRPr="00105709">
        <w:rPr>
          <w:rFonts w:eastAsia="Calibri"/>
          <w:lang w:val="sr-Cyrl-RS"/>
        </w:rPr>
        <w:t>5. Утврђивање распореда припремне наставе</w:t>
      </w:r>
    </w:p>
    <w:p w14:paraId="073FDBFE" w14:textId="78770BF4" w:rsidR="009356B4" w:rsidRPr="00105709" w:rsidRDefault="00105709" w:rsidP="009356B4">
      <w:pPr>
        <w:pStyle w:val="BodyText"/>
        <w:rPr>
          <w:rFonts w:eastAsia="Calibri"/>
          <w:lang w:val="sr-Cyrl-RS"/>
        </w:rPr>
      </w:pPr>
      <w:r w:rsidRPr="00105709">
        <w:rPr>
          <w:rFonts w:eastAsia="Calibri"/>
          <w:lang w:val="sr-Cyrl-RS"/>
        </w:rPr>
        <w:t>6. Извештај о одржаним такмичењима и постигнутим резултатима</w:t>
      </w:r>
    </w:p>
    <w:p w14:paraId="6A49F9CA" w14:textId="402AE111" w:rsidR="009356B4" w:rsidRPr="00105709" w:rsidRDefault="00105709" w:rsidP="009356B4">
      <w:pPr>
        <w:pStyle w:val="BodyText"/>
        <w:rPr>
          <w:rFonts w:eastAsia="Calibri"/>
          <w:lang w:val="sr-Cyrl-RS"/>
        </w:rPr>
      </w:pPr>
      <w:r w:rsidRPr="00105709">
        <w:rPr>
          <w:rFonts w:eastAsia="Calibri"/>
          <w:lang w:val="sr-Cyrl-RS"/>
        </w:rPr>
        <w:t>7. Извештај о реализованим екскурзијама и настави у природи</w:t>
      </w:r>
    </w:p>
    <w:p w14:paraId="5C3F4ADA" w14:textId="38319AED" w:rsidR="009356B4" w:rsidRPr="00105709" w:rsidRDefault="009356B4" w:rsidP="009356B4">
      <w:pPr>
        <w:pStyle w:val="BodyText"/>
        <w:rPr>
          <w:rFonts w:eastAsia="Calibri"/>
          <w:lang w:val="sr-Cyrl-RS"/>
        </w:rPr>
      </w:pPr>
      <w:r w:rsidRPr="00105709">
        <w:rPr>
          <w:rFonts w:eastAsia="Calibri"/>
          <w:lang w:val="sr-Cyrl-RS"/>
        </w:rPr>
        <w:t xml:space="preserve">8. </w:t>
      </w:r>
      <w:r w:rsidR="00105709" w:rsidRPr="00105709">
        <w:rPr>
          <w:rFonts w:eastAsia="Calibri"/>
          <w:lang w:val="sr-Cyrl-RS"/>
        </w:rPr>
        <w:t>Разно</w:t>
      </w:r>
    </w:p>
    <w:p w14:paraId="319B1F0B" w14:textId="77777777" w:rsidR="009356B4" w:rsidRPr="00633DC5" w:rsidRDefault="009356B4" w:rsidP="009356B4">
      <w:pPr>
        <w:pStyle w:val="BodyText"/>
        <w:rPr>
          <w:rFonts w:eastAsia="Calibri"/>
          <w:color w:val="FF0000"/>
          <w:lang w:val="sr-Cyrl-RS"/>
        </w:rPr>
      </w:pPr>
    </w:p>
    <w:p w14:paraId="2BB7FCD1" w14:textId="4E482A5D" w:rsidR="009356B4" w:rsidRPr="00105709" w:rsidRDefault="00105709" w:rsidP="009356B4">
      <w:pPr>
        <w:pStyle w:val="BodyText"/>
        <w:rPr>
          <w:rFonts w:eastAsia="Calibri"/>
          <w:lang w:val="sr-Cyrl-RS"/>
        </w:rPr>
      </w:pPr>
      <w:r w:rsidRPr="00105709">
        <w:rPr>
          <w:rFonts w:eastAsia="Calibri"/>
          <w:lang w:val="sr-Cyrl-RS"/>
        </w:rPr>
        <w:t>27.06.2025.</w:t>
      </w:r>
    </w:p>
    <w:p w14:paraId="0CB45A10" w14:textId="7DEFBD6C" w:rsidR="00C401C1" w:rsidRPr="00105709" w:rsidRDefault="009356B4" w:rsidP="00C401C1">
      <w:pPr>
        <w:pStyle w:val="BodyText"/>
        <w:rPr>
          <w:rFonts w:eastAsia="Calibri"/>
          <w:lang w:val="sr-Cyrl-RS"/>
        </w:rPr>
      </w:pPr>
      <w:r w:rsidRPr="00105709">
        <w:rPr>
          <w:rFonts w:eastAsia="Calibri"/>
          <w:lang w:val="sr-Cyrl-RS"/>
        </w:rPr>
        <w:t xml:space="preserve">1. Утврђивање резултата </w:t>
      </w:r>
      <w:r w:rsidR="00C401C1" w:rsidRPr="00105709">
        <w:rPr>
          <w:rFonts w:eastAsia="Calibri"/>
          <w:lang w:val="sr-Cyrl-RS"/>
        </w:rPr>
        <w:t>разредног испита</w:t>
      </w:r>
    </w:p>
    <w:p w14:paraId="2BCB58DF" w14:textId="7617383F" w:rsidR="009356B4" w:rsidRPr="00105709" w:rsidRDefault="009356B4" w:rsidP="009356B4">
      <w:pPr>
        <w:pStyle w:val="BodyText"/>
        <w:rPr>
          <w:rFonts w:eastAsia="Calibri"/>
          <w:lang w:val="sr-Cyrl-RS"/>
        </w:rPr>
      </w:pPr>
      <w:r w:rsidRPr="00105709">
        <w:rPr>
          <w:rFonts w:eastAsia="Calibri"/>
          <w:lang w:val="sr-Cyrl-RS"/>
        </w:rPr>
        <w:t>2.Утвђивање успеха и дисциплине од 5-7 разреда</w:t>
      </w:r>
    </w:p>
    <w:p w14:paraId="51C10CDC" w14:textId="6D06450B" w:rsidR="009356B4" w:rsidRPr="00105709" w:rsidRDefault="009356B4" w:rsidP="009356B4">
      <w:pPr>
        <w:pStyle w:val="BodyText"/>
        <w:rPr>
          <w:rFonts w:eastAsia="Calibri"/>
          <w:lang w:val="sr-Cyrl-RS"/>
        </w:rPr>
      </w:pPr>
      <w:r w:rsidRPr="00105709">
        <w:rPr>
          <w:rFonts w:eastAsia="Calibri"/>
          <w:lang w:val="sr-Cyrl-RS"/>
        </w:rPr>
        <w:t xml:space="preserve">3. </w:t>
      </w:r>
      <w:r w:rsidR="00105709" w:rsidRPr="00105709">
        <w:rPr>
          <w:rFonts w:eastAsia="Calibri"/>
          <w:lang w:val="sr-Cyrl-RS"/>
        </w:rPr>
        <w:t>Текућа питања</w:t>
      </w:r>
    </w:p>
    <w:p w14:paraId="7142DF7A" w14:textId="77777777" w:rsidR="00C401C1" w:rsidRPr="00633DC5" w:rsidRDefault="00C401C1" w:rsidP="009356B4">
      <w:pPr>
        <w:pStyle w:val="BodyText"/>
        <w:rPr>
          <w:rFonts w:eastAsia="Calibri"/>
          <w:color w:val="FF0000"/>
          <w:lang w:val="sr-Cyrl-RS"/>
        </w:rPr>
      </w:pPr>
    </w:p>
    <w:p w14:paraId="2D844647" w14:textId="3A9C9A71" w:rsidR="00C401C1" w:rsidRPr="00DD6800" w:rsidRDefault="00105709" w:rsidP="009356B4">
      <w:pPr>
        <w:pStyle w:val="BodyText"/>
        <w:rPr>
          <w:rFonts w:eastAsia="Calibri"/>
          <w:lang w:val="sr-Cyrl-RS"/>
        </w:rPr>
      </w:pPr>
      <w:r w:rsidRPr="00DD6800">
        <w:rPr>
          <w:rFonts w:eastAsia="Calibri"/>
          <w:lang w:val="sr-Cyrl-RS"/>
        </w:rPr>
        <w:t>22.07.2025.</w:t>
      </w:r>
    </w:p>
    <w:p w14:paraId="4688EE7B" w14:textId="5E837C42" w:rsidR="00C401C1" w:rsidRPr="00DD6800" w:rsidRDefault="00C401C1" w:rsidP="009356B4">
      <w:pPr>
        <w:pStyle w:val="BodyText"/>
        <w:rPr>
          <w:rFonts w:eastAsia="Calibri"/>
          <w:lang w:val="sr-Cyrl-RS"/>
        </w:rPr>
      </w:pPr>
      <w:r w:rsidRPr="00DD6800">
        <w:rPr>
          <w:rFonts w:eastAsia="Calibri"/>
          <w:lang w:val="sr-Cyrl-RS"/>
        </w:rPr>
        <w:t>1. Давање сагласности за све групе продуженог боравка</w:t>
      </w:r>
      <w:r w:rsidR="00DD6800" w:rsidRPr="00DD6800">
        <w:rPr>
          <w:rFonts w:eastAsia="Calibri"/>
          <w:lang w:val="sr-Cyrl-RS"/>
        </w:rPr>
        <w:t xml:space="preserve"> за 2025-26.</w:t>
      </w:r>
    </w:p>
    <w:p w14:paraId="3E0AD3FA" w14:textId="7B6011D3" w:rsidR="00C401C1" w:rsidRPr="00DD6800" w:rsidRDefault="00C401C1" w:rsidP="009356B4">
      <w:pPr>
        <w:pStyle w:val="BodyText"/>
        <w:rPr>
          <w:rFonts w:eastAsia="Calibri"/>
          <w:lang w:val="sr-Cyrl-RS"/>
        </w:rPr>
      </w:pPr>
      <w:r w:rsidRPr="00DD6800">
        <w:rPr>
          <w:rFonts w:eastAsia="Calibri"/>
          <w:lang w:val="sr-Cyrl-RS"/>
        </w:rPr>
        <w:t>2. Текућа питања</w:t>
      </w:r>
    </w:p>
    <w:p w14:paraId="2F98C437" w14:textId="77777777" w:rsidR="00C401C1" w:rsidRPr="00633DC5" w:rsidRDefault="00C401C1" w:rsidP="009356B4">
      <w:pPr>
        <w:pStyle w:val="BodyText"/>
        <w:rPr>
          <w:rFonts w:eastAsia="Calibri"/>
          <w:color w:val="FF0000"/>
          <w:lang w:val="sr-Cyrl-RS"/>
        </w:rPr>
      </w:pPr>
    </w:p>
    <w:p w14:paraId="12AC2F80" w14:textId="22853309" w:rsidR="00C401C1" w:rsidRPr="00DD6800" w:rsidRDefault="00DD6800" w:rsidP="009356B4">
      <w:pPr>
        <w:pStyle w:val="BodyText"/>
        <w:rPr>
          <w:rFonts w:eastAsia="Calibri"/>
          <w:lang w:val="sr-Cyrl-RS"/>
        </w:rPr>
      </w:pPr>
      <w:r w:rsidRPr="00DD6800">
        <w:rPr>
          <w:rFonts w:eastAsia="Calibri"/>
          <w:lang w:val="sr-Cyrl-RS"/>
        </w:rPr>
        <w:t>18.08.2025.</w:t>
      </w:r>
    </w:p>
    <w:p w14:paraId="72A6F9D8" w14:textId="108FFDAE" w:rsidR="00C401C1" w:rsidRPr="00DD6800" w:rsidRDefault="00C401C1" w:rsidP="009356B4">
      <w:pPr>
        <w:pStyle w:val="BodyText"/>
        <w:rPr>
          <w:rFonts w:eastAsia="Calibri"/>
          <w:lang w:val="sr-Cyrl-RS"/>
        </w:rPr>
      </w:pPr>
      <w:r w:rsidRPr="00DD6800">
        <w:rPr>
          <w:rFonts w:eastAsia="Calibri"/>
          <w:lang w:val="sr-Cyrl-RS"/>
        </w:rPr>
        <w:t>1. Организација припремне наставе за полагање поправних испита</w:t>
      </w:r>
    </w:p>
    <w:p w14:paraId="13E300B7" w14:textId="50520EFE" w:rsidR="00C401C1" w:rsidRPr="00DD6800" w:rsidRDefault="00C401C1" w:rsidP="00DD6800">
      <w:pPr>
        <w:pStyle w:val="BodyText"/>
        <w:rPr>
          <w:rFonts w:eastAsia="Calibri"/>
          <w:lang w:val="sr-Cyrl-RS"/>
        </w:rPr>
      </w:pPr>
      <w:r w:rsidRPr="00DD6800">
        <w:rPr>
          <w:rFonts w:eastAsia="Calibri"/>
          <w:lang w:val="sr-Cyrl-RS"/>
        </w:rPr>
        <w:t>2. О</w:t>
      </w:r>
      <w:r w:rsidR="00DD6800" w:rsidRPr="00DD6800">
        <w:rPr>
          <w:rFonts w:eastAsia="Calibri"/>
          <w:lang w:val="sr-Cyrl-RS"/>
        </w:rPr>
        <w:t>рганизација рада у школској 2025-26. године, сменски рад</w:t>
      </w:r>
    </w:p>
    <w:p w14:paraId="0F287935" w14:textId="21BEADD5" w:rsidR="00C401C1" w:rsidRPr="00DD6800" w:rsidRDefault="00DD6800" w:rsidP="009356B4">
      <w:pPr>
        <w:pStyle w:val="BodyText"/>
        <w:rPr>
          <w:rFonts w:eastAsia="Calibri"/>
          <w:lang w:val="sr-Cyrl-RS"/>
        </w:rPr>
      </w:pPr>
      <w:r w:rsidRPr="00DD6800">
        <w:rPr>
          <w:rFonts w:eastAsia="Calibri"/>
          <w:lang w:val="sr-Cyrl-RS"/>
        </w:rPr>
        <w:t>3</w:t>
      </w:r>
      <w:r w:rsidR="00C401C1" w:rsidRPr="00DD6800">
        <w:rPr>
          <w:rFonts w:eastAsia="Calibri"/>
          <w:lang w:val="sr-Cyrl-RS"/>
        </w:rPr>
        <w:t>. Разно</w:t>
      </w:r>
    </w:p>
    <w:p w14:paraId="349F258C" w14:textId="77777777" w:rsidR="00C401C1" w:rsidRPr="00DD6800" w:rsidRDefault="00C401C1" w:rsidP="009356B4">
      <w:pPr>
        <w:pStyle w:val="BodyText"/>
        <w:rPr>
          <w:rFonts w:eastAsia="Calibri"/>
          <w:lang w:val="sr-Cyrl-RS"/>
        </w:rPr>
      </w:pPr>
    </w:p>
    <w:p w14:paraId="587046E5" w14:textId="3F5AFCE9" w:rsidR="00C401C1" w:rsidRPr="00DD6800" w:rsidRDefault="00DD6800" w:rsidP="009356B4">
      <w:pPr>
        <w:pStyle w:val="BodyText"/>
        <w:rPr>
          <w:rFonts w:eastAsia="Calibri"/>
          <w:lang w:val="sr-Cyrl-RS"/>
        </w:rPr>
      </w:pPr>
      <w:r w:rsidRPr="00DD6800">
        <w:rPr>
          <w:rFonts w:eastAsia="Calibri"/>
          <w:lang w:val="sr-Cyrl-RS"/>
        </w:rPr>
        <w:t>29.08.2025.</w:t>
      </w:r>
    </w:p>
    <w:p w14:paraId="665CB3A1" w14:textId="7622F0DB" w:rsidR="00C401C1" w:rsidRPr="00DD6800" w:rsidRDefault="00C401C1" w:rsidP="009356B4">
      <w:pPr>
        <w:pStyle w:val="BodyText"/>
        <w:rPr>
          <w:rFonts w:eastAsia="Calibri"/>
          <w:lang w:val="sr-Cyrl-RS"/>
        </w:rPr>
      </w:pPr>
      <w:r w:rsidRPr="00DD6800">
        <w:rPr>
          <w:rFonts w:eastAsia="Calibri"/>
          <w:lang w:val="sr-Cyrl-RS"/>
        </w:rPr>
        <w:t>1. Резултати поправних испита</w:t>
      </w:r>
    </w:p>
    <w:p w14:paraId="12B64933" w14:textId="1D1B7E31" w:rsidR="00C401C1" w:rsidRPr="00DD6800" w:rsidRDefault="00C401C1" w:rsidP="009356B4">
      <w:pPr>
        <w:pStyle w:val="BodyText"/>
        <w:rPr>
          <w:rFonts w:eastAsia="Calibri"/>
          <w:lang w:val="sr-Cyrl-RS"/>
        </w:rPr>
      </w:pPr>
      <w:r w:rsidRPr="00DD6800">
        <w:rPr>
          <w:rFonts w:eastAsia="Calibri"/>
          <w:lang w:val="sr-Cyrl-RS"/>
        </w:rPr>
        <w:t>2. Анлиза успеха на крају школске године</w:t>
      </w:r>
    </w:p>
    <w:p w14:paraId="7F593A38" w14:textId="4F548AD6" w:rsidR="00C401C1" w:rsidRPr="00DD6800" w:rsidRDefault="00C401C1" w:rsidP="009356B4">
      <w:pPr>
        <w:pStyle w:val="BodyText"/>
        <w:rPr>
          <w:rFonts w:eastAsia="Calibri"/>
          <w:lang w:val="sr-Cyrl-RS"/>
        </w:rPr>
      </w:pPr>
      <w:r w:rsidRPr="00DD6800">
        <w:rPr>
          <w:rFonts w:eastAsia="Calibri"/>
          <w:lang w:val="sr-Cyrl-RS"/>
        </w:rPr>
        <w:t>3. Стручно упутство за организовање рада</w:t>
      </w:r>
    </w:p>
    <w:p w14:paraId="60664AE8" w14:textId="30DA09A3" w:rsidR="00C401C1" w:rsidRPr="00DD6800" w:rsidRDefault="00C401C1" w:rsidP="009356B4">
      <w:pPr>
        <w:pStyle w:val="BodyText"/>
        <w:rPr>
          <w:rFonts w:eastAsia="Calibri"/>
          <w:lang w:val="sr-Cyrl-RS"/>
        </w:rPr>
      </w:pPr>
      <w:r w:rsidRPr="00DD6800">
        <w:rPr>
          <w:rFonts w:eastAsia="Calibri"/>
          <w:lang w:val="sr-Cyrl-RS"/>
        </w:rPr>
        <w:t>4. Упоз</w:t>
      </w:r>
      <w:r w:rsidR="00DD6800" w:rsidRPr="00DD6800">
        <w:rPr>
          <w:rFonts w:eastAsia="Calibri"/>
          <w:lang w:val="sr-Cyrl-RS"/>
        </w:rPr>
        <w:t>навање са календаром ОВР за 2025-26.</w:t>
      </w:r>
    </w:p>
    <w:p w14:paraId="1D85CB6E" w14:textId="1D406B15" w:rsidR="00DD6800" w:rsidRPr="00DD6800" w:rsidRDefault="00DD6800" w:rsidP="009356B4">
      <w:pPr>
        <w:pStyle w:val="BodyText"/>
        <w:rPr>
          <w:rFonts w:eastAsia="Calibri"/>
          <w:lang w:val="sr-Cyrl-RS"/>
        </w:rPr>
      </w:pPr>
      <w:r w:rsidRPr="00DD6800">
        <w:rPr>
          <w:rFonts w:eastAsia="Calibri"/>
          <w:lang w:val="sr-Cyrl-RS"/>
        </w:rPr>
        <w:t>5. Календар образовно-васпитног рада 2025-2026. школску годину</w:t>
      </w:r>
    </w:p>
    <w:p w14:paraId="003C1D65" w14:textId="35C766DA" w:rsidR="00DD6800" w:rsidRPr="00DD6800" w:rsidRDefault="00DD6800" w:rsidP="009356B4">
      <w:pPr>
        <w:pStyle w:val="BodyText"/>
        <w:rPr>
          <w:rFonts w:eastAsia="Calibri"/>
          <w:lang w:val="sr-Cyrl-RS"/>
        </w:rPr>
      </w:pPr>
      <w:r w:rsidRPr="00DD6800">
        <w:rPr>
          <w:rFonts w:eastAsia="Calibri"/>
          <w:lang w:val="sr-Cyrl-RS"/>
        </w:rPr>
        <w:t>6. Именовање тимова, комисија, руководилаца, одељењских и стучних већа</w:t>
      </w:r>
    </w:p>
    <w:p w14:paraId="41DEB553" w14:textId="42D158DE" w:rsidR="00C401C1" w:rsidRPr="00DD6800" w:rsidRDefault="00DD6800" w:rsidP="009356B4">
      <w:pPr>
        <w:pStyle w:val="BodyText"/>
        <w:rPr>
          <w:rFonts w:eastAsia="Calibri"/>
          <w:lang w:val="sr-Cyrl-RS"/>
        </w:rPr>
      </w:pPr>
      <w:r w:rsidRPr="00DD6800">
        <w:rPr>
          <w:rFonts w:eastAsia="Calibri"/>
          <w:lang w:val="sr-Cyrl-RS"/>
        </w:rPr>
        <w:t>7</w:t>
      </w:r>
      <w:r w:rsidR="00C401C1" w:rsidRPr="00DD6800">
        <w:rPr>
          <w:rFonts w:eastAsia="Calibri"/>
          <w:lang w:val="sr-Cyrl-RS"/>
        </w:rPr>
        <w:t>. Утврђивање броја ученика, одељења и одељенских старешина.</w:t>
      </w:r>
    </w:p>
    <w:p w14:paraId="1DCF83CC" w14:textId="6008BE0D" w:rsidR="00C401C1" w:rsidRPr="00DD6800" w:rsidRDefault="00DD6800" w:rsidP="009356B4">
      <w:pPr>
        <w:pStyle w:val="BodyText"/>
        <w:rPr>
          <w:rFonts w:eastAsia="Calibri"/>
          <w:lang w:val="sr-Cyrl-RS"/>
        </w:rPr>
      </w:pPr>
      <w:r w:rsidRPr="00DD6800">
        <w:rPr>
          <w:rFonts w:eastAsia="Calibri"/>
          <w:lang w:val="sr-Cyrl-RS"/>
        </w:rPr>
        <w:t>8.</w:t>
      </w:r>
      <w:r w:rsidR="00C401C1" w:rsidRPr="00DD6800">
        <w:rPr>
          <w:rFonts w:eastAsia="Calibri"/>
          <w:lang w:val="sr-Cyrl-RS"/>
        </w:rPr>
        <w:t xml:space="preserve"> Подела предмента и одељења на анставнике</w:t>
      </w:r>
    </w:p>
    <w:p w14:paraId="3563482E" w14:textId="7C24F46A" w:rsidR="00C401C1" w:rsidRPr="00DD6800" w:rsidRDefault="00C401C1" w:rsidP="009356B4">
      <w:pPr>
        <w:pStyle w:val="BodyText"/>
        <w:rPr>
          <w:rFonts w:eastAsia="Calibri"/>
          <w:lang w:val="sr-Cyrl-RS"/>
        </w:rPr>
      </w:pPr>
      <w:r w:rsidRPr="00DD6800">
        <w:rPr>
          <w:rFonts w:eastAsia="Calibri"/>
          <w:lang w:val="sr-Cyrl-RS"/>
        </w:rPr>
        <w:t>7. Текућа питања.</w:t>
      </w:r>
    </w:p>
    <w:p w14:paraId="1A84C572" w14:textId="3FC7DDBD" w:rsidR="00AE2EE9" w:rsidRPr="00DD6800" w:rsidRDefault="00984C1A" w:rsidP="009356B4">
      <w:pPr>
        <w:rPr>
          <w:rFonts w:eastAsia="Calibri"/>
          <w:sz w:val="24"/>
          <w:szCs w:val="24"/>
          <w:lang w:val="sr-Cyrl-RS"/>
        </w:rPr>
      </w:pPr>
      <w:r w:rsidRPr="00DD6800">
        <w:rPr>
          <w:rFonts w:eastAsia="Calibri"/>
          <w:lang w:val="sr-Cyrl-RS"/>
        </w:rPr>
        <w:br w:type="page"/>
      </w:r>
    </w:p>
    <w:p w14:paraId="3F1ABBCD" w14:textId="77777777" w:rsidR="00BB4FF2" w:rsidRPr="00F31A11" w:rsidRDefault="00624E6E" w:rsidP="000B26D2">
      <w:pPr>
        <w:pStyle w:val="Heading2"/>
        <w:rPr>
          <w:color w:val="000000" w:themeColor="text1"/>
          <w:lang w:val="sr-Cyrl-BA"/>
        </w:rPr>
      </w:pPr>
      <w:bookmarkStart w:id="17" w:name="_Toc208318277"/>
      <w:r w:rsidRPr="00F31A11">
        <w:rPr>
          <w:color w:val="000000" w:themeColor="text1"/>
        </w:rPr>
        <w:lastRenderedPageBreak/>
        <w:t>ГОДИШЊИ ИЗВЕШТАЈ О РАДУ ОДЕЉЕЊСКИХ ВЕЋА</w:t>
      </w:r>
      <w:bookmarkEnd w:id="17"/>
    </w:p>
    <w:p w14:paraId="0697BA55" w14:textId="77777777" w:rsidR="00F31A11" w:rsidRPr="00F31A11" w:rsidRDefault="00F31A11" w:rsidP="00F31A11">
      <w:pPr>
        <w:rPr>
          <w:lang w:val="sr-Cyrl-BA"/>
        </w:rPr>
      </w:pPr>
    </w:p>
    <w:p w14:paraId="72AF5D7D" w14:textId="77777777" w:rsidR="00F31A11" w:rsidRPr="00BC0422" w:rsidRDefault="00F31A11" w:rsidP="00F31A11">
      <w:pPr>
        <w:rPr>
          <w:sz w:val="24"/>
          <w:szCs w:val="24"/>
        </w:rPr>
      </w:pPr>
      <w:r w:rsidRPr="00BC0422">
        <w:rPr>
          <w:sz w:val="24"/>
          <w:szCs w:val="24"/>
        </w:rPr>
        <w:t>30.08.2024.-На овом састанку је одређен начин израде планова(глобалних и оперативних).Попуњаван План стручног усавршавања за ову школску годину.Израда Плана провера ,контролних задатака, писмених вежби и писмених задатака  за прво полугодиште.Договорен је свечан пријем првака.Изгласано је укључивање у све акције Црвеног крста.Упознати о семинару  “Дигитални свет „ за 1., 2. ,3.  и 4. разред реализује у току септембра (две недеље).</w:t>
      </w:r>
    </w:p>
    <w:p w14:paraId="4CA28789" w14:textId="77777777" w:rsidR="00F31A11" w:rsidRPr="00BC0422" w:rsidRDefault="00F31A11" w:rsidP="00F31A11">
      <w:pPr>
        <w:rPr>
          <w:sz w:val="24"/>
          <w:szCs w:val="24"/>
        </w:rPr>
      </w:pPr>
      <w:r w:rsidRPr="00BC0422">
        <w:rPr>
          <w:sz w:val="24"/>
          <w:szCs w:val="24"/>
        </w:rPr>
        <w:t>08. 11.2024.-Извештај о реализацији “ Дечје недеље” по одељењима. Организовање кроса кроз слоган “ Трка за срећније детињство” (од 1.-8. разреда) уз подршку Црвеног крста и Дома здравља.Анализа посећености Угледних часова.</w:t>
      </w:r>
    </w:p>
    <w:p w14:paraId="123667AB" w14:textId="77777777" w:rsidR="00F31A11" w:rsidRPr="00BC0422" w:rsidRDefault="00F31A11" w:rsidP="00F31A11">
      <w:pPr>
        <w:rPr>
          <w:sz w:val="24"/>
          <w:szCs w:val="24"/>
        </w:rPr>
      </w:pPr>
      <w:r w:rsidRPr="00BC0422">
        <w:rPr>
          <w:sz w:val="24"/>
          <w:szCs w:val="24"/>
        </w:rPr>
        <w:t>25.12.2024.- Анализа примера добре праксе и размена материјала.Једногласно је утврђено да се родна равноправност као и однос руководиоца и радника у пријатељској атмосфери.Анализирани Вебинари .Обавештеност о одлуци Министарства просвете и технолошког развоја за ранији завршетак 1.полугодишта.Извештај са новогодишње изложбе ученичких радова и новогодишњих чаролија.</w:t>
      </w:r>
    </w:p>
    <w:p w14:paraId="4C33B6E1" w14:textId="77777777" w:rsidR="00F31A11" w:rsidRPr="00BC0422" w:rsidRDefault="00F31A11" w:rsidP="00F31A11">
      <w:pPr>
        <w:rPr>
          <w:sz w:val="24"/>
          <w:szCs w:val="24"/>
        </w:rPr>
      </w:pPr>
      <w:r w:rsidRPr="00BC0422">
        <w:rPr>
          <w:sz w:val="24"/>
          <w:szCs w:val="24"/>
        </w:rPr>
        <w:t>31.01.2025.-Договор о прослави  школске славе Светог  Саве.Обавештење о Зимским сусретима учитеља у марту.Медијска писменост се спроводи кроз часове одељенске заједнице и ваннаставних слободних активности.Утврђен план пимених провара ,контролних п. и писмених задатака за 2.полугодиште.</w:t>
      </w:r>
    </w:p>
    <w:p w14:paraId="76FBB292" w14:textId="77777777" w:rsidR="00F31A11" w:rsidRPr="00BC0422" w:rsidRDefault="00F31A11" w:rsidP="00F31A11">
      <w:pPr>
        <w:rPr>
          <w:sz w:val="24"/>
          <w:szCs w:val="24"/>
        </w:rPr>
      </w:pPr>
      <w:r w:rsidRPr="00BC0422">
        <w:rPr>
          <w:sz w:val="24"/>
          <w:szCs w:val="24"/>
        </w:rPr>
        <w:t>28.02.2025. –Реализована промоција уџбеника за први разред.</w:t>
      </w:r>
    </w:p>
    <w:p w14:paraId="30FE8D44" w14:textId="77777777" w:rsidR="00F31A11" w:rsidRPr="00BC0422" w:rsidRDefault="00F31A11" w:rsidP="00F31A11">
      <w:pPr>
        <w:rPr>
          <w:sz w:val="24"/>
          <w:szCs w:val="24"/>
        </w:rPr>
      </w:pPr>
      <w:r w:rsidRPr="00BC0422">
        <w:rPr>
          <w:sz w:val="24"/>
          <w:szCs w:val="24"/>
        </w:rPr>
        <w:t>Припрема за такмичење рецитатора које се одржава у марту.</w:t>
      </w:r>
    </w:p>
    <w:p w14:paraId="307E37B4" w14:textId="77777777" w:rsidR="00F31A11" w:rsidRPr="00BC0422" w:rsidRDefault="00F31A11" w:rsidP="00F31A11">
      <w:pPr>
        <w:rPr>
          <w:sz w:val="24"/>
          <w:szCs w:val="24"/>
        </w:rPr>
      </w:pPr>
      <w:r w:rsidRPr="00BC0422">
        <w:rPr>
          <w:sz w:val="24"/>
          <w:szCs w:val="24"/>
        </w:rPr>
        <w:t>Прославу Дана жена реализовати по одељењима приредбом .</w:t>
      </w:r>
    </w:p>
    <w:p w14:paraId="752BD199" w14:textId="77777777" w:rsidR="00F31A11" w:rsidRPr="00BC0422" w:rsidRDefault="00F31A11" w:rsidP="00F31A11">
      <w:pPr>
        <w:rPr>
          <w:sz w:val="24"/>
          <w:szCs w:val="24"/>
        </w:rPr>
      </w:pPr>
      <w:r w:rsidRPr="00BC0422">
        <w:rPr>
          <w:sz w:val="24"/>
          <w:szCs w:val="24"/>
        </w:rPr>
        <w:t xml:space="preserve">    Опомена за активирање дигиталних уџбеника преузимањем кодова.</w:t>
      </w:r>
    </w:p>
    <w:p w14:paraId="2D14D94A" w14:textId="77777777" w:rsidR="00F31A11" w:rsidRPr="00BC0422" w:rsidRDefault="00F31A11" w:rsidP="00F31A11">
      <w:pPr>
        <w:rPr>
          <w:sz w:val="24"/>
          <w:szCs w:val="24"/>
        </w:rPr>
      </w:pPr>
      <w:r w:rsidRPr="00BC0422">
        <w:rPr>
          <w:sz w:val="24"/>
          <w:szCs w:val="24"/>
        </w:rPr>
        <w:t>12.03.2025. –Учитељи су једногласно усвојили за уџбенике “Нови Логос“.”Дата Статус” за енглески језик.   Пријава учитеља за Зимске сусрете учитеља.За васкршње празнике у просторијама школе Васкршња продајна изложба.</w:t>
      </w:r>
    </w:p>
    <w:p w14:paraId="13E0A55B" w14:textId="77777777" w:rsidR="00F31A11" w:rsidRPr="00BC0422" w:rsidRDefault="00F31A11" w:rsidP="00F31A11">
      <w:pPr>
        <w:rPr>
          <w:sz w:val="24"/>
          <w:szCs w:val="24"/>
        </w:rPr>
      </w:pPr>
      <w:r w:rsidRPr="00BC0422">
        <w:rPr>
          <w:sz w:val="24"/>
          <w:szCs w:val="24"/>
        </w:rPr>
        <w:t>14.04.2025. – Педагошка служба поднела Извештај о посећености</w:t>
      </w:r>
    </w:p>
    <w:p w14:paraId="2C3453C0" w14:textId="77777777" w:rsidR="00F31A11" w:rsidRPr="00BC0422" w:rsidRDefault="00F31A11" w:rsidP="00F31A11">
      <w:pPr>
        <w:rPr>
          <w:sz w:val="24"/>
          <w:szCs w:val="24"/>
        </w:rPr>
      </w:pPr>
      <w:r w:rsidRPr="00BC0422">
        <w:rPr>
          <w:sz w:val="24"/>
          <w:szCs w:val="24"/>
        </w:rPr>
        <w:t>Угледних часова са посебним освртом на примере добре праксе.Анализа реализованог базара за Васкрс.Упознавање о новинама у ес дневнику.</w:t>
      </w:r>
    </w:p>
    <w:p w14:paraId="6E7DAF5C" w14:textId="77777777" w:rsidR="00F31A11" w:rsidRPr="00BC0422" w:rsidRDefault="00F31A11" w:rsidP="00F31A11">
      <w:pPr>
        <w:rPr>
          <w:sz w:val="24"/>
          <w:szCs w:val="24"/>
        </w:rPr>
      </w:pPr>
      <w:r w:rsidRPr="00BC0422">
        <w:rPr>
          <w:sz w:val="24"/>
          <w:szCs w:val="24"/>
        </w:rPr>
        <w:t>30.05.2025.-Тематски дани  у потпуности реализовани.Анализа посећених Угледних часова и примера добре праксе.Извештај ШРП-а о активностима у овој школској години.</w:t>
      </w:r>
    </w:p>
    <w:p w14:paraId="66BD489E" w14:textId="77777777" w:rsidR="00F31A11" w:rsidRPr="00BC0422" w:rsidRDefault="00F31A11" w:rsidP="00F31A11">
      <w:pPr>
        <w:rPr>
          <w:sz w:val="24"/>
          <w:szCs w:val="24"/>
        </w:rPr>
      </w:pPr>
      <w:r w:rsidRPr="00BC0422">
        <w:rPr>
          <w:sz w:val="24"/>
          <w:szCs w:val="24"/>
        </w:rPr>
        <w:t xml:space="preserve">27.06.2025.-Реализација Наставног плана и програма је у потпуности реализована уз минимална одступања због скраћења првог полугодишта.Извештај о прослави мале матуре.Извештај Анекса школског програма –усклађивање са изменама.Припрема четвртака за приредбу –Петровдански дани.             </w:t>
      </w:r>
    </w:p>
    <w:p w14:paraId="593573FC" w14:textId="77777777" w:rsidR="00F31A11" w:rsidRPr="00F31A11" w:rsidRDefault="00F31A11" w:rsidP="00F31A11">
      <w:pPr>
        <w:rPr>
          <w:lang w:val="sr-Cyrl-BA"/>
        </w:rPr>
      </w:pPr>
    </w:p>
    <w:p w14:paraId="3F8FD02C" w14:textId="77777777" w:rsidR="00BB4FF2" w:rsidRPr="00984C1A" w:rsidRDefault="00BB4FF2" w:rsidP="00C06465">
      <w:pPr>
        <w:pStyle w:val="BodyText"/>
        <w:jc w:val="both"/>
        <w:rPr>
          <w:b/>
          <w:color w:val="000000" w:themeColor="text1"/>
          <w:lang w:val="sr-Cyrl-RS"/>
        </w:rPr>
      </w:pPr>
    </w:p>
    <w:p w14:paraId="72F478DB" w14:textId="4B38909E" w:rsidR="00643378" w:rsidRPr="00984C1A" w:rsidRDefault="00643378" w:rsidP="00643378">
      <w:pPr>
        <w:pStyle w:val="BodyText"/>
        <w:jc w:val="right"/>
        <w:rPr>
          <w:color w:val="000000" w:themeColor="text1"/>
        </w:rPr>
      </w:pPr>
      <w:r w:rsidRPr="00984C1A">
        <w:rPr>
          <w:color w:val="000000" w:themeColor="text1"/>
        </w:rPr>
        <w:t xml:space="preserve">    Руководилац Одељенског већа млађих </w:t>
      </w:r>
    </w:p>
    <w:p w14:paraId="27CD6604" w14:textId="77777777" w:rsidR="00643378" w:rsidRPr="00984C1A" w:rsidRDefault="00643378" w:rsidP="00643378">
      <w:pPr>
        <w:pStyle w:val="BodyText"/>
        <w:jc w:val="right"/>
        <w:rPr>
          <w:color w:val="000000" w:themeColor="text1"/>
        </w:rPr>
      </w:pPr>
      <w:r w:rsidRPr="00984C1A">
        <w:rPr>
          <w:color w:val="000000" w:themeColor="text1"/>
        </w:rPr>
        <w:t xml:space="preserve">                                                                Разреда –Зорица Ераковић</w:t>
      </w:r>
    </w:p>
    <w:p w14:paraId="4AF4D9CC" w14:textId="0DCF760E" w:rsidR="00AE2EE9" w:rsidRPr="00984C1A" w:rsidRDefault="00643378" w:rsidP="00643378">
      <w:pPr>
        <w:pStyle w:val="BodyText"/>
        <w:jc w:val="right"/>
        <w:rPr>
          <w:color w:val="000000" w:themeColor="text1"/>
        </w:rPr>
      </w:pPr>
      <w:r w:rsidRPr="00984C1A">
        <w:rPr>
          <w:color w:val="000000" w:themeColor="text1"/>
        </w:rPr>
        <w:t>Владимирци</w:t>
      </w:r>
    </w:p>
    <w:p w14:paraId="456DE2F0" w14:textId="77777777" w:rsidR="00984C1A" w:rsidRPr="00984C1A" w:rsidRDefault="00984C1A">
      <w:pPr>
        <w:rPr>
          <w:b/>
          <w:bCs/>
          <w:color w:val="FF0000"/>
          <w:sz w:val="24"/>
          <w:szCs w:val="24"/>
          <w:lang w:val="sr-Cyrl-RS"/>
        </w:rPr>
      </w:pPr>
      <w:r w:rsidRPr="00984C1A">
        <w:rPr>
          <w:b/>
          <w:bCs/>
          <w:color w:val="FF0000"/>
          <w:lang w:val="sr-Cyrl-RS"/>
        </w:rPr>
        <w:br w:type="page"/>
      </w:r>
    </w:p>
    <w:p w14:paraId="2B35A7B2" w14:textId="656EF766" w:rsidR="00C301E2" w:rsidRPr="00B27C42" w:rsidRDefault="00643378" w:rsidP="009F5D37">
      <w:pPr>
        <w:rPr>
          <w:lang w:val="sr-Latn-RS"/>
        </w:rPr>
      </w:pPr>
      <w:r w:rsidRPr="00C401C1">
        <w:rPr>
          <w:lang w:val="sr-Cyrl-RS"/>
        </w:rPr>
        <w:lastRenderedPageBreak/>
        <w:t xml:space="preserve">а) Старијих разреда </w:t>
      </w:r>
      <w:r w:rsidRPr="00C401C1">
        <w:t>202</w:t>
      </w:r>
      <w:r w:rsidR="00B27C42">
        <w:rPr>
          <w:lang w:val="sr-Cyrl-BA"/>
        </w:rPr>
        <w:t>4</w:t>
      </w:r>
      <w:r w:rsidRPr="00C401C1">
        <w:t>/202</w:t>
      </w:r>
      <w:r w:rsidR="00B27C42">
        <w:rPr>
          <w:lang w:val="sr-Cyrl-BA"/>
        </w:rPr>
        <w:t>5</w:t>
      </w:r>
    </w:p>
    <w:p w14:paraId="75612D52" w14:textId="77777777" w:rsidR="00643378" w:rsidRPr="00C401C1" w:rsidRDefault="00643378" w:rsidP="00C301E2">
      <w:pPr>
        <w:spacing w:line="276" w:lineRule="auto"/>
        <w:ind w:left="158" w:firstLine="719"/>
        <w:rPr>
          <w:sz w:val="24"/>
          <w:szCs w:val="24"/>
        </w:rPr>
      </w:pPr>
    </w:p>
    <w:p w14:paraId="446F1E52" w14:textId="08C7838F" w:rsidR="00C301E2" w:rsidRPr="00C401C1" w:rsidRDefault="00C301E2" w:rsidP="00C301E2">
      <w:pPr>
        <w:spacing w:line="276" w:lineRule="auto"/>
        <w:ind w:left="158" w:firstLine="719"/>
        <w:rPr>
          <w:sz w:val="24"/>
          <w:szCs w:val="24"/>
        </w:rPr>
      </w:pPr>
      <w:r w:rsidRPr="00C401C1">
        <w:rPr>
          <w:sz w:val="24"/>
          <w:szCs w:val="24"/>
        </w:rPr>
        <w:t xml:space="preserve">У току школске године одржано је </w:t>
      </w:r>
      <w:r w:rsidR="00C401C1" w:rsidRPr="00C401C1">
        <w:rPr>
          <w:sz w:val="24"/>
          <w:szCs w:val="24"/>
          <w:lang w:val="sr-Cyrl-RS"/>
        </w:rPr>
        <w:t>11</w:t>
      </w:r>
      <w:r w:rsidRPr="00C401C1">
        <w:rPr>
          <w:sz w:val="24"/>
          <w:szCs w:val="24"/>
          <w:lang w:val="sr-Cyrl-RS"/>
        </w:rPr>
        <w:t xml:space="preserve"> </w:t>
      </w:r>
      <w:r w:rsidRPr="00C401C1">
        <w:rPr>
          <w:sz w:val="24"/>
          <w:szCs w:val="24"/>
        </w:rPr>
        <w:t>редовн</w:t>
      </w:r>
      <w:r w:rsidR="00CE0A2F" w:rsidRPr="00C401C1">
        <w:rPr>
          <w:sz w:val="24"/>
          <w:szCs w:val="24"/>
          <w:lang w:val="sr-Cyrl-RS"/>
        </w:rPr>
        <w:t>их</w:t>
      </w:r>
      <w:r w:rsidRPr="00C401C1">
        <w:rPr>
          <w:sz w:val="24"/>
          <w:szCs w:val="24"/>
        </w:rPr>
        <w:t xml:space="preserve"> Одељењск</w:t>
      </w:r>
      <w:r w:rsidRPr="00C401C1">
        <w:rPr>
          <w:sz w:val="24"/>
          <w:szCs w:val="24"/>
          <w:lang w:val="sr-Cyrl-RS"/>
        </w:rPr>
        <w:t>а</w:t>
      </w:r>
      <w:r w:rsidR="00CE0A2F" w:rsidRPr="00C401C1">
        <w:rPr>
          <w:sz w:val="24"/>
          <w:szCs w:val="24"/>
        </w:rPr>
        <w:t xml:space="preserve"> већа </w:t>
      </w:r>
      <w:r w:rsidRPr="00C401C1">
        <w:rPr>
          <w:sz w:val="24"/>
          <w:szCs w:val="24"/>
        </w:rPr>
        <w:t xml:space="preserve"> са следећим садржајима:</w:t>
      </w:r>
    </w:p>
    <w:p w14:paraId="75EB14A4" w14:textId="77777777" w:rsidR="00C301E2" w:rsidRPr="00C401C1" w:rsidRDefault="00C301E2" w:rsidP="00A63904">
      <w:pPr>
        <w:numPr>
          <w:ilvl w:val="0"/>
          <w:numId w:val="5"/>
        </w:numPr>
        <w:spacing w:line="276" w:lineRule="auto"/>
        <w:rPr>
          <w:sz w:val="24"/>
          <w:szCs w:val="24"/>
          <w:lang w:val="sr-Cyrl-RS"/>
        </w:rPr>
      </w:pPr>
      <w:r w:rsidRPr="00C401C1">
        <w:rPr>
          <w:sz w:val="24"/>
          <w:szCs w:val="24"/>
          <w:lang w:val="sr-Cyrl-RS"/>
        </w:rPr>
        <w:t>Упознавање карактеристика ученика 5. разреда – извештавали су учитељи који су извели 4. разред претходне школске године</w:t>
      </w:r>
    </w:p>
    <w:p w14:paraId="5683C426" w14:textId="77777777" w:rsidR="00C301E2" w:rsidRPr="00C401C1" w:rsidRDefault="00C301E2" w:rsidP="00A63904">
      <w:pPr>
        <w:numPr>
          <w:ilvl w:val="0"/>
          <w:numId w:val="5"/>
        </w:numPr>
        <w:tabs>
          <w:tab w:val="left" w:pos="1018"/>
        </w:tabs>
        <w:spacing w:before="198"/>
        <w:ind w:left="1018"/>
        <w:rPr>
          <w:sz w:val="24"/>
        </w:rPr>
      </w:pPr>
      <w:r w:rsidRPr="00C401C1">
        <w:rPr>
          <w:sz w:val="24"/>
        </w:rPr>
        <w:t>Утврђивање успеха и дисциплине на класификационим</w:t>
      </w:r>
      <w:r w:rsidRPr="00C401C1">
        <w:rPr>
          <w:spacing w:val="-9"/>
          <w:sz w:val="24"/>
        </w:rPr>
        <w:t xml:space="preserve"> </w:t>
      </w:r>
      <w:r w:rsidRPr="00C401C1">
        <w:rPr>
          <w:sz w:val="24"/>
        </w:rPr>
        <w:t>периодима</w:t>
      </w:r>
    </w:p>
    <w:p w14:paraId="1808C74A" w14:textId="77777777" w:rsidR="00C301E2" w:rsidRPr="00C401C1" w:rsidRDefault="00C301E2" w:rsidP="00A63904">
      <w:pPr>
        <w:numPr>
          <w:ilvl w:val="0"/>
          <w:numId w:val="5"/>
        </w:numPr>
        <w:tabs>
          <w:tab w:val="left" w:pos="1018"/>
        </w:tabs>
        <w:spacing w:before="201"/>
        <w:ind w:left="1018"/>
        <w:rPr>
          <w:sz w:val="24"/>
        </w:rPr>
      </w:pPr>
      <w:r w:rsidRPr="00C401C1">
        <w:rPr>
          <w:sz w:val="24"/>
        </w:rPr>
        <w:t>Утврђивање свих облика образовно-васпитног</w:t>
      </w:r>
      <w:r w:rsidRPr="00C401C1">
        <w:rPr>
          <w:spacing w:val="-1"/>
          <w:sz w:val="24"/>
        </w:rPr>
        <w:t xml:space="preserve"> </w:t>
      </w:r>
      <w:r w:rsidRPr="00C401C1">
        <w:rPr>
          <w:sz w:val="24"/>
        </w:rPr>
        <w:t>рада</w:t>
      </w:r>
    </w:p>
    <w:p w14:paraId="23D2216D" w14:textId="77777777" w:rsidR="00C301E2" w:rsidRPr="00C401C1" w:rsidRDefault="00C301E2" w:rsidP="00A63904">
      <w:pPr>
        <w:numPr>
          <w:ilvl w:val="0"/>
          <w:numId w:val="5"/>
        </w:numPr>
        <w:tabs>
          <w:tab w:val="left" w:pos="1018"/>
        </w:tabs>
        <w:spacing w:before="200"/>
        <w:ind w:right="195" w:hanging="180"/>
        <w:rPr>
          <w:sz w:val="24"/>
        </w:rPr>
      </w:pPr>
      <w:r w:rsidRPr="00C401C1">
        <w:rPr>
          <w:sz w:val="24"/>
        </w:rPr>
        <w:t>Уврђивање распореда писмених провера ученичких знања: иницијална тестирања, писмени задатака, контролни</w:t>
      </w:r>
      <w:r w:rsidRPr="00C401C1">
        <w:rPr>
          <w:spacing w:val="-1"/>
          <w:sz w:val="24"/>
        </w:rPr>
        <w:t xml:space="preserve"> </w:t>
      </w:r>
      <w:r w:rsidRPr="00C401C1">
        <w:rPr>
          <w:sz w:val="24"/>
        </w:rPr>
        <w:t>вежби</w:t>
      </w:r>
    </w:p>
    <w:p w14:paraId="4F590746" w14:textId="77777777" w:rsidR="00C301E2" w:rsidRPr="00C401C1" w:rsidRDefault="00C301E2" w:rsidP="00A63904">
      <w:pPr>
        <w:numPr>
          <w:ilvl w:val="0"/>
          <w:numId w:val="5"/>
        </w:numPr>
        <w:tabs>
          <w:tab w:val="left" w:pos="1018"/>
        </w:tabs>
        <w:spacing w:before="199"/>
        <w:ind w:left="1018"/>
        <w:rPr>
          <w:sz w:val="24"/>
        </w:rPr>
      </w:pPr>
      <w:r w:rsidRPr="00C401C1">
        <w:rPr>
          <w:sz w:val="24"/>
        </w:rPr>
        <w:t>Анализа остварења наставног плана и</w:t>
      </w:r>
      <w:r w:rsidRPr="00C401C1">
        <w:rPr>
          <w:spacing w:val="-4"/>
          <w:sz w:val="24"/>
        </w:rPr>
        <w:t xml:space="preserve"> </w:t>
      </w:r>
      <w:r w:rsidRPr="00C401C1">
        <w:rPr>
          <w:sz w:val="24"/>
        </w:rPr>
        <w:t>програма</w:t>
      </w:r>
    </w:p>
    <w:p w14:paraId="2578D682" w14:textId="77777777" w:rsidR="00C301E2" w:rsidRPr="00C401C1" w:rsidRDefault="00C301E2" w:rsidP="00A63904">
      <w:pPr>
        <w:numPr>
          <w:ilvl w:val="0"/>
          <w:numId w:val="5"/>
        </w:numPr>
        <w:tabs>
          <w:tab w:val="left" w:pos="1018"/>
        </w:tabs>
        <w:spacing w:before="202"/>
        <w:ind w:right="207" w:hanging="180"/>
        <w:rPr>
          <w:sz w:val="24"/>
        </w:rPr>
      </w:pPr>
      <w:r w:rsidRPr="00C401C1">
        <w:rPr>
          <w:sz w:val="24"/>
        </w:rPr>
        <w:t>Анализа остварења редовне, допунске, изборне наставе, додатног рада, слободних активности и часова одељењског</w:t>
      </w:r>
      <w:r w:rsidRPr="00C401C1">
        <w:rPr>
          <w:spacing w:val="-4"/>
          <w:sz w:val="24"/>
        </w:rPr>
        <w:t xml:space="preserve"> </w:t>
      </w:r>
      <w:r w:rsidRPr="00C401C1">
        <w:rPr>
          <w:sz w:val="24"/>
        </w:rPr>
        <w:t>старешине</w:t>
      </w:r>
    </w:p>
    <w:p w14:paraId="27C9F70B" w14:textId="77777777" w:rsidR="00C301E2" w:rsidRPr="00C401C1" w:rsidRDefault="00C301E2" w:rsidP="00A63904">
      <w:pPr>
        <w:numPr>
          <w:ilvl w:val="0"/>
          <w:numId w:val="5"/>
        </w:numPr>
        <w:tabs>
          <w:tab w:val="left" w:pos="1018"/>
        </w:tabs>
        <w:spacing w:before="199"/>
        <w:rPr>
          <w:sz w:val="24"/>
        </w:rPr>
      </w:pPr>
      <w:r w:rsidRPr="00C401C1">
        <w:rPr>
          <w:sz w:val="24"/>
        </w:rPr>
        <w:t>Резултати такмичења</w:t>
      </w:r>
    </w:p>
    <w:p w14:paraId="0A173538" w14:textId="77777777" w:rsidR="00C301E2" w:rsidRPr="00C401C1" w:rsidRDefault="00C301E2" w:rsidP="00A63904">
      <w:pPr>
        <w:numPr>
          <w:ilvl w:val="0"/>
          <w:numId w:val="5"/>
        </w:numPr>
        <w:tabs>
          <w:tab w:val="left" w:pos="1018"/>
        </w:tabs>
        <w:spacing w:before="202"/>
        <w:ind w:left="1018"/>
        <w:rPr>
          <w:sz w:val="24"/>
        </w:rPr>
      </w:pPr>
      <w:r w:rsidRPr="00C401C1">
        <w:rPr>
          <w:sz w:val="24"/>
        </w:rPr>
        <w:t>Организација и анализа постигнутих резултата на пробном завршном</w:t>
      </w:r>
      <w:r w:rsidRPr="00C401C1">
        <w:rPr>
          <w:spacing w:val="-15"/>
          <w:sz w:val="24"/>
        </w:rPr>
        <w:t xml:space="preserve"> </w:t>
      </w:r>
      <w:r w:rsidRPr="00C401C1">
        <w:rPr>
          <w:sz w:val="24"/>
        </w:rPr>
        <w:t>испиту</w:t>
      </w:r>
    </w:p>
    <w:p w14:paraId="37615F1D" w14:textId="77777777" w:rsidR="00C301E2" w:rsidRPr="00C401C1" w:rsidRDefault="00C301E2" w:rsidP="00A63904">
      <w:pPr>
        <w:numPr>
          <w:ilvl w:val="0"/>
          <w:numId w:val="5"/>
        </w:numPr>
        <w:tabs>
          <w:tab w:val="left" w:pos="1018"/>
        </w:tabs>
        <w:spacing w:before="199"/>
        <w:ind w:left="1018"/>
        <w:rPr>
          <w:sz w:val="24"/>
        </w:rPr>
      </w:pPr>
      <w:r w:rsidRPr="00C401C1">
        <w:rPr>
          <w:sz w:val="24"/>
        </w:rPr>
        <w:t>Организација и анализа постигнутих резултата на завршном</w:t>
      </w:r>
      <w:r w:rsidRPr="00C401C1">
        <w:rPr>
          <w:spacing w:val="-9"/>
          <w:sz w:val="24"/>
        </w:rPr>
        <w:t xml:space="preserve"> </w:t>
      </w:r>
      <w:r w:rsidRPr="00C401C1">
        <w:rPr>
          <w:sz w:val="24"/>
        </w:rPr>
        <w:t>испиту</w:t>
      </w:r>
    </w:p>
    <w:p w14:paraId="2D8AB719" w14:textId="77777777" w:rsidR="00C301E2" w:rsidRPr="00C401C1" w:rsidRDefault="00C301E2" w:rsidP="00A63904">
      <w:pPr>
        <w:numPr>
          <w:ilvl w:val="0"/>
          <w:numId w:val="5"/>
        </w:numPr>
        <w:tabs>
          <w:tab w:val="left" w:pos="1018"/>
        </w:tabs>
        <w:spacing w:before="199"/>
        <w:ind w:left="1018"/>
        <w:rPr>
          <w:sz w:val="24"/>
        </w:rPr>
      </w:pPr>
      <w:r w:rsidRPr="00C401C1">
        <w:rPr>
          <w:sz w:val="24"/>
        </w:rPr>
        <w:t>Предлог ученика генерације и спортисте</w:t>
      </w:r>
      <w:r w:rsidRPr="00C401C1">
        <w:rPr>
          <w:spacing w:val="-1"/>
          <w:sz w:val="24"/>
        </w:rPr>
        <w:t xml:space="preserve"> </w:t>
      </w:r>
      <w:r w:rsidRPr="00C401C1">
        <w:rPr>
          <w:sz w:val="24"/>
        </w:rPr>
        <w:t>генерације</w:t>
      </w:r>
    </w:p>
    <w:p w14:paraId="3D9F1293" w14:textId="77777777" w:rsidR="00C301E2" w:rsidRPr="00C401C1" w:rsidRDefault="00C301E2" w:rsidP="00A63904">
      <w:pPr>
        <w:numPr>
          <w:ilvl w:val="0"/>
          <w:numId w:val="5"/>
        </w:numPr>
        <w:tabs>
          <w:tab w:val="left" w:pos="1018"/>
        </w:tabs>
        <w:spacing w:before="203"/>
        <w:ind w:left="1018"/>
        <w:rPr>
          <w:sz w:val="24"/>
        </w:rPr>
      </w:pPr>
      <w:r w:rsidRPr="00C401C1">
        <w:rPr>
          <w:sz w:val="24"/>
        </w:rPr>
        <w:t>Организација поправних и разредних</w:t>
      </w:r>
      <w:r w:rsidRPr="00C401C1">
        <w:rPr>
          <w:spacing w:val="-2"/>
          <w:sz w:val="24"/>
        </w:rPr>
        <w:t xml:space="preserve"> </w:t>
      </w:r>
      <w:r w:rsidRPr="00C401C1">
        <w:rPr>
          <w:sz w:val="24"/>
        </w:rPr>
        <w:t>испита</w:t>
      </w:r>
    </w:p>
    <w:p w14:paraId="1A9858BD" w14:textId="2B4AC144" w:rsidR="00C301E2" w:rsidRPr="00C401C1" w:rsidRDefault="00C301E2" w:rsidP="00A63904">
      <w:pPr>
        <w:numPr>
          <w:ilvl w:val="0"/>
          <w:numId w:val="5"/>
        </w:numPr>
        <w:tabs>
          <w:tab w:val="left" w:pos="1018"/>
        </w:tabs>
        <w:spacing w:before="199"/>
        <w:ind w:left="1018"/>
        <w:rPr>
          <w:sz w:val="24"/>
        </w:rPr>
      </w:pPr>
      <w:r w:rsidRPr="00C401C1">
        <w:rPr>
          <w:sz w:val="24"/>
        </w:rPr>
        <w:t>Утврђивање успеха ученика након поправних и разредних</w:t>
      </w:r>
      <w:r w:rsidRPr="00C401C1">
        <w:rPr>
          <w:spacing w:val="-13"/>
          <w:sz w:val="24"/>
        </w:rPr>
        <w:t xml:space="preserve"> </w:t>
      </w:r>
      <w:r w:rsidRPr="00C401C1">
        <w:rPr>
          <w:sz w:val="24"/>
        </w:rPr>
        <w:t>испита</w:t>
      </w:r>
    </w:p>
    <w:p w14:paraId="6DE505E6" w14:textId="77777777" w:rsidR="003C47F7" w:rsidRPr="00C401C1" w:rsidRDefault="003C47F7" w:rsidP="005763E8">
      <w:pPr>
        <w:tabs>
          <w:tab w:val="left" w:pos="1018"/>
        </w:tabs>
        <w:spacing w:before="199"/>
        <w:ind w:left="1018"/>
        <w:rPr>
          <w:sz w:val="24"/>
        </w:rPr>
      </w:pPr>
    </w:p>
    <w:p w14:paraId="37CB917C" w14:textId="217FA22D" w:rsidR="00984C1A" w:rsidRPr="00C401C1" w:rsidRDefault="003C47F7" w:rsidP="00984C1A">
      <w:pPr>
        <w:jc w:val="right"/>
        <w:rPr>
          <w:sz w:val="24"/>
          <w:szCs w:val="24"/>
        </w:rPr>
      </w:pPr>
      <w:r w:rsidRPr="00C401C1">
        <w:rPr>
          <w:sz w:val="24"/>
          <w:szCs w:val="24"/>
        </w:rPr>
        <w:t>Помоћник директора Марко Михаиловић</w:t>
      </w:r>
    </w:p>
    <w:p w14:paraId="387D5AF6" w14:textId="77777777" w:rsidR="00984C1A" w:rsidRPr="00C401C1" w:rsidRDefault="00984C1A">
      <w:pPr>
        <w:rPr>
          <w:sz w:val="24"/>
          <w:szCs w:val="24"/>
        </w:rPr>
      </w:pPr>
      <w:r w:rsidRPr="00C401C1">
        <w:rPr>
          <w:sz w:val="24"/>
          <w:szCs w:val="24"/>
        </w:rPr>
        <w:br w:type="page"/>
      </w:r>
    </w:p>
    <w:p w14:paraId="7949DBBC" w14:textId="77777777" w:rsidR="003C47F7" w:rsidRPr="00984C1A" w:rsidRDefault="003C47F7" w:rsidP="00984C1A">
      <w:pPr>
        <w:jc w:val="center"/>
        <w:rPr>
          <w:color w:val="FF0000"/>
          <w:sz w:val="24"/>
          <w:szCs w:val="24"/>
        </w:rPr>
      </w:pPr>
    </w:p>
    <w:p w14:paraId="0295FF08" w14:textId="77777777" w:rsidR="008F75F5" w:rsidRPr="00984C1A" w:rsidRDefault="008F75F5" w:rsidP="002C42A2">
      <w:pPr>
        <w:pStyle w:val="BodyText"/>
        <w:rPr>
          <w:b/>
          <w:color w:val="000000" w:themeColor="text1"/>
          <w:lang w:val="sr-Cyrl-RS"/>
        </w:rPr>
      </w:pPr>
    </w:p>
    <w:p w14:paraId="5A313568" w14:textId="77777777" w:rsidR="002C42A2" w:rsidRPr="00984C1A" w:rsidRDefault="002C42A2" w:rsidP="000B26D2">
      <w:pPr>
        <w:pStyle w:val="Heading1"/>
      </w:pPr>
      <w:bookmarkStart w:id="18" w:name="_Toc208318278"/>
      <w:r w:rsidRPr="00984C1A">
        <w:t>ГОДИШЊИ ИЗВЕШТАЈ О РАДУ СТРУЧНИХ ВЕЋА СА ПРЕДЛОГОМ МЕРА ЗА УНАПРЕЂЕЊЕ УСПЕХА УЧЕНИКА</w:t>
      </w:r>
      <w:bookmarkEnd w:id="18"/>
    </w:p>
    <w:p w14:paraId="32447780" w14:textId="77777777" w:rsidR="002C42A2" w:rsidRPr="00984C1A" w:rsidRDefault="002C42A2" w:rsidP="002B62FE">
      <w:pPr>
        <w:pStyle w:val="BodyText"/>
        <w:spacing w:before="5"/>
        <w:jc w:val="both"/>
        <w:rPr>
          <w:color w:val="000000" w:themeColor="text1"/>
        </w:rPr>
      </w:pPr>
    </w:p>
    <w:p w14:paraId="32B357AF" w14:textId="77777777" w:rsidR="008F75F5" w:rsidRPr="00984C1A" w:rsidRDefault="008F75F5" w:rsidP="000C0DDC">
      <w:pPr>
        <w:pStyle w:val="BodyText"/>
        <w:rPr>
          <w:color w:val="000000" w:themeColor="text1"/>
          <w:lang w:val="sr-Cyrl-RS"/>
        </w:rPr>
      </w:pPr>
    </w:p>
    <w:p w14:paraId="7BE14C81" w14:textId="77777777" w:rsidR="002B62FE" w:rsidRPr="00984C1A" w:rsidRDefault="002B62FE" w:rsidP="009F5D37">
      <w:pPr>
        <w:pStyle w:val="Heading3"/>
      </w:pPr>
      <w:bookmarkStart w:id="19" w:name="_Toc208318279"/>
      <w:r w:rsidRPr="00984C1A">
        <w:t>а) Језик и комуникација</w:t>
      </w:r>
      <w:bookmarkEnd w:id="19"/>
    </w:p>
    <w:p w14:paraId="0D40EC20" w14:textId="77777777" w:rsidR="002B62FE" w:rsidRPr="00984C1A" w:rsidRDefault="002B62FE" w:rsidP="000C0DDC">
      <w:pPr>
        <w:pStyle w:val="BodyText"/>
        <w:rPr>
          <w:color w:val="000000" w:themeColor="text1"/>
        </w:rPr>
      </w:pPr>
    </w:p>
    <w:p w14:paraId="0B4E4B05" w14:textId="53AA1CAF" w:rsidR="000C0DDC" w:rsidRPr="00984C1A" w:rsidRDefault="002B62FE" w:rsidP="007C4695">
      <w:pPr>
        <w:pStyle w:val="BodyText"/>
        <w:jc w:val="both"/>
        <w:rPr>
          <w:color w:val="000000" w:themeColor="text1"/>
          <w:lang w:val="sr-Cyrl-RS"/>
        </w:rPr>
      </w:pPr>
      <w:r w:rsidRPr="00984C1A">
        <w:rPr>
          <w:color w:val="000000" w:themeColor="text1"/>
        </w:rPr>
        <w:t xml:space="preserve"> </w:t>
      </w:r>
    </w:p>
    <w:p w14:paraId="1F627FCF" w14:textId="77777777" w:rsidR="00FF22F9" w:rsidRPr="00984C1A" w:rsidRDefault="000C0DDC" w:rsidP="00FF22F9">
      <w:pPr>
        <w:rPr>
          <w:sz w:val="24"/>
          <w:szCs w:val="24"/>
          <w:lang w:val="sr-Cyrl-RS"/>
        </w:rPr>
      </w:pPr>
      <w:r w:rsidRPr="00984C1A">
        <w:rPr>
          <w:color w:val="000000" w:themeColor="text1"/>
          <w:lang w:val="sr-Cyrl-RS"/>
        </w:rPr>
        <w:t xml:space="preserve">       </w:t>
      </w:r>
      <w:r w:rsidR="00FF22F9" w:rsidRPr="00984C1A">
        <w:rPr>
          <w:sz w:val="24"/>
          <w:szCs w:val="24"/>
          <w:lang w:val="sr-Cyrl-RS"/>
        </w:rPr>
        <w:t>Чланови  стручног  већа: Гордана Вуковић, Сузана Јовичић-Теодоровић, Биљана Анић(српски језик);Сандра Јовишевић(замена Марија Радивојевић),Ивана Гордић,Весна Шућов,Ана Богуновић-Цветковић, Ђорђе Јовановић, Новак Лекић(енглески језик); Драгана Бранковић и Ивана Милетић (француски језик)</w:t>
      </w:r>
    </w:p>
    <w:p w14:paraId="20CDF826" w14:textId="77777777" w:rsidR="00FF22F9" w:rsidRPr="00984C1A" w:rsidRDefault="00FF22F9" w:rsidP="00FF22F9">
      <w:pPr>
        <w:rPr>
          <w:sz w:val="24"/>
          <w:szCs w:val="24"/>
          <w:lang w:val="sr-Cyrl-RS"/>
        </w:rPr>
      </w:pPr>
      <w:r w:rsidRPr="00984C1A">
        <w:rPr>
          <w:sz w:val="24"/>
          <w:szCs w:val="24"/>
          <w:lang w:val="sr-Cyrl-RS"/>
        </w:rPr>
        <w:t>Од почетка школске године чланови већа су се састајали једном месечно.</w:t>
      </w:r>
    </w:p>
    <w:p w14:paraId="18B59C61" w14:textId="77777777" w:rsidR="00FF22F9" w:rsidRPr="00984C1A" w:rsidRDefault="00FF22F9" w:rsidP="00FF22F9">
      <w:pPr>
        <w:rPr>
          <w:sz w:val="24"/>
          <w:szCs w:val="24"/>
          <w:lang w:val="sr-Cyrl-RS"/>
        </w:rPr>
      </w:pPr>
      <w:r w:rsidRPr="00984C1A">
        <w:rPr>
          <w:sz w:val="24"/>
          <w:szCs w:val="24"/>
          <w:u w:val="single"/>
          <w:lang w:val="sr-Cyrl-RS"/>
        </w:rPr>
        <w:t>У септембру</w:t>
      </w:r>
      <w:r w:rsidRPr="00984C1A">
        <w:rPr>
          <w:sz w:val="24"/>
          <w:szCs w:val="24"/>
          <w:lang w:val="sr-Cyrl-RS"/>
        </w:rPr>
        <w:t xml:space="preserve"> :</w:t>
      </w:r>
    </w:p>
    <w:p w14:paraId="0A3CEF29" w14:textId="77777777" w:rsidR="00FF22F9" w:rsidRPr="00984C1A" w:rsidRDefault="00FF22F9" w:rsidP="00FF22F9">
      <w:pPr>
        <w:rPr>
          <w:sz w:val="24"/>
          <w:szCs w:val="24"/>
          <w:lang w:val="sr-Cyrl-RS"/>
        </w:rPr>
      </w:pPr>
      <w:r w:rsidRPr="00984C1A">
        <w:rPr>
          <w:sz w:val="24"/>
          <w:szCs w:val="24"/>
          <w:lang w:val="sr-Cyrl-RS"/>
        </w:rPr>
        <w:t>-реализовани  иницијални тестови и установљено за сваки језик које су то области на које би се требало вратити и поновити</w:t>
      </w:r>
    </w:p>
    <w:p w14:paraId="5EAFBB07" w14:textId="77777777" w:rsidR="00FF22F9" w:rsidRPr="00984C1A" w:rsidRDefault="00FF22F9" w:rsidP="00FF22F9">
      <w:pPr>
        <w:rPr>
          <w:sz w:val="24"/>
          <w:szCs w:val="24"/>
          <w:lang w:val="sr-Cyrl-RS"/>
        </w:rPr>
      </w:pPr>
      <w:r w:rsidRPr="00984C1A">
        <w:rPr>
          <w:sz w:val="24"/>
          <w:szCs w:val="24"/>
          <w:lang w:val="sr-Cyrl-RS"/>
        </w:rPr>
        <w:t>-предат  стручној служби распоред планираних угледних чаова,тематских дана и тема за пројектну наставу.</w:t>
      </w:r>
    </w:p>
    <w:p w14:paraId="16A6F228" w14:textId="77777777" w:rsidR="00FF22F9" w:rsidRPr="00984C1A" w:rsidRDefault="00FF22F9" w:rsidP="00FF22F9">
      <w:pPr>
        <w:rPr>
          <w:sz w:val="24"/>
          <w:szCs w:val="24"/>
          <w:lang w:val="sr-Cyrl-RS"/>
        </w:rPr>
      </w:pPr>
      <w:r w:rsidRPr="00984C1A">
        <w:rPr>
          <w:sz w:val="24"/>
          <w:szCs w:val="24"/>
          <w:lang w:val="sr-Cyrl-RS"/>
        </w:rPr>
        <w:t>-усклађени термини писаних провера и писмених задатака</w:t>
      </w:r>
    </w:p>
    <w:p w14:paraId="1DA4B09D" w14:textId="77777777" w:rsidR="00FF22F9" w:rsidRPr="00984C1A" w:rsidRDefault="00FF22F9" w:rsidP="00FF22F9">
      <w:pPr>
        <w:rPr>
          <w:sz w:val="24"/>
          <w:szCs w:val="24"/>
          <w:lang w:val="sr-Cyrl-RS"/>
        </w:rPr>
      </w:pPr>
      <w:r w:rsidRPr="00984C1A">
        <w:rPr>
          <w:sz w:val="24"/>
          <w:szCs w:val="24"/>
          <w:lang w:val="sr-Cyrl-RS"/>
        </w:rPr>
        <w:t>-евидентирани су термини одржавања секција,додатних и допунских</w:t>
      </w:r>
    </w:p>
    <w:p w14:paraId="521846D5" w14:textId="77777777" w:rsidR="00FF22F9" w:rsidRPr="00984C1A" w:rsidRDefault="00FF22F9" w:rsidP="00FF22F9">
      <w:pPr>
        <w:rPr>
          <w:sz w:val="24"/>
          <w:szCs w:val="24"/>
          <w:lang w:val="sr-Cyrl-RS"/>
        </w:rPr>
      </w:pPr>
      <w:r w:rsidRPr="00984C1A">
        <w:rPr>
          <w:sz w:val="24"/>
          <w:szCs w:val="24"/>
          <w:lang w:val="sr-Cyrl-RS"/>
        </w:rPr>
        <w:t>-критеријуми оцењивања и захтева наставника у односу на ученике су усклађени са важећим Правилником о оцењивању</w:t>
      </w:r>
    </w:p>
    <w:p w14:paraId="08624461" w14:textId="77777777" w:rsidR="00FF22F9" w:rsidRPr="00984C1A" w:rsidRDefault="00FF22F9" w:rsidP="00FF22F9">
      <w:pPr>
        <w:rPr>
          <w:sz w:val="24"/>
          <w:szCs w:val="24"/>
          <w:lang w:val="sr-Cyrl-RS"/>
        </w:rPr>
      </w:pPr>
      <w:r w:rsidRPr="00984C1A">
        <w:rPr>
          <w:sz w:val="24"/>
          <w:szCs w:val="24"/>
          <w:lang w:val="sr-Cyrl-RS"/>
        </w:rPr>
        <w:t>-проверено да ли сви чланови имају потребне уџбенике и наставна средства</w:t>
      </w:r>
    </w:p>
    <w:p w14:paraId="3CE5FF67" w14:textId="77777777" w:rsidR="00FF22F9" w:rsidRPr="00984C1A" w:rsidRDefault="00FF22F9" w:rsidP="00FF22F9">
      <w:pPr>
        <w:rPr>
          <w:sz w:val="24"/>
          <w:szCs w:val="24"/>
          <w:lang w:val="sr-Cyrl-RS"/>
        </w:rPr>
      </w:pPr>
      <w:r w:rsidRPr="00984C1A">
        <w:rPr>
          <w:sz w:val="24"/>
          <w:szCs w:val="24"/>
          <w:lang w:val="sr-Cyrl-RS"/>
        </w:rPr>
        <w:t>-констатовано да тренутно нема ученика који су опредељени да наставу прате само од куће</w:t>
      </w:r>
    </w:p>
    <w:p w14:paraId="5E83D4CE" w14:textId="77777777" w:rsidR="00FF22F9" w:rsidRPr="00984C1A" w:rsidRDefault="00FF22F9" w:rsidP="00FF22F9">
      <w:pPr>
        <w:rPr>
          <w:sz w:val="24"/>
          <w:szCs w:val="24"/>
          <w:lang w:val="sr-Cyrl-RS"/>
        </w:rPr>
      </w:pPr>
      <w:r w:rsidRPr="00984C1A">
        <w:rPr>
          <w:sz w:val="24"/>
          <w:szCs w:val="24"/>
          <w:lang w:val="sr-Cyrl-RS"/>
        </w:rPr>
        <w:t>- предлог термина стручног усавршавања за појединца и на нивоу актива предат стручној служби</w:t>
      </w:r>
    </w:p>
    <w:p w14:paraId="0287BA22" w14:textId="77777777" w:rsidR="00FF22F9" w:rsidRPr="00984C1A" w:rsidRDefault="00FF22F9" w:rsidP="00FF22F9">
      <w:pPr>
        <w:rPr>
          <w:sz w:val="24"/>
          <w:szCs w:val="24"/>
          <w:lang w:val="sr-Cyrl-RS"/>
        </w:rPr>
      </w:pPr>
      <w:r w:rsidRPr="00984C1A">
        <w:rPr>
          <w:sz w:val="24"/>
          <w:szCs w:val="24"/>
          <w:lang w:val="sr-Cyrl-RS"/>
        </w:rPr>
        <w:t>-констатовано је да се електронски дневник води уредно</w:t>
      </w:r>
    </w:p>
    <w:p w14:paraId="2BFC4EEB" w14:textId="77777777" w:rsidR="00FF22F9" w:rsidRPr="00984C1A" w:rsidRDefault="00FF22F9" w:rsidP="00FF22F9">
      <w:pPr>
        <w:rPr>
          <w:sz w:val="24"/>
          <w:szCs w:val="24"/>
          <w:lang w:val="sr-Cyrl-RS"/>
        </w:rPr>
      </w:pPr>
      <w:r w:rsidRPr="00984C1A">
        <w:rPr>
          <w:sz w:val="24"/>
          <w:szCs w:val="24"/>
          <w:lang w:val="sr-Cyrl-RS"/>
        </w:rPr>
        <w:t>-формиране групе за допунску и додатну наставу</w:t>
      </w:r>
    </w:p>
    <w:p w14:paraId="096C596E" w14:textId="77777777" w:rsidR="00FF22F9" w:rsidRPr="00984C1A" w:rsidRDefault="00FF22F9" w:rsidP="00FF22F9">
      <w:pPr>
        <w:rPr>
          <w:sz w:val="24"/>
          <w:szCs w:val="24"/>
          <w:lang w:val="sr-Cyrl-RS"/>
        </w:rPr>
      </w:pPr>
      <w:r w:rsidRPr="00984C1A">
        <w:rPr>
          <w:sz w:val="24"/>
          <w:szCs w:val="24"/>
          <w:lang w:val="sr-Cyrl-RS"/>
        </w:rPr>
        <w:t xml:space="preserve">-наставници су упознати са различитим начинима формативног оцењивања </w:t>
      </w:r>
    </w:p>
    <w:p w14:paraId="1CAF8317" w14:textId="77777777" w:rsidR="00FF22F9" w:rsidRPr="00984C1A" w:rsidRDefault="00FF22F9" w:rsidP="00FF22F9">
      <w:pPr>
        <w:rPr>
          <w:sz w:val="24"/>
          <w:szCs w:val="24"/>
          <w:lang w:val="sr-Cyrl-RS"/>
        </w:rPr>
      </w:pPr>
      <w:r w:rsidRPr="00984C1A">
        <w:rPr>
          <w:sz w:val="24"/>
          <w:szCs w:val="24"/>
          <w:lang w:val="sr-Cyrl-RS"/>
        </w:rPr>
        <w:t>-наставници енглеског и француског језика организовали активности у вези са Европским даном језика који се оржава 26.09.</w:t>
      </w:r>
    </w:p>
    <w:p w14:paraId="1444D0B1" w14:textId="77777777" w:rsidR="00FF22F9" w:rsidRPr="00984C1A" w:rsidRDefault="00FF22F9" w:rsidP="00FF22F9">
      <w:pPr>
        <w:rPr>
          <w:sz w:val="24"/>
          <w:szCs w:val="24"/>
          <w:lang w:val="sr-Cyrl-RS"/>
        </w:rPr>
      </w:pPr>
      <w:r w:rsidRPr="00984C1A">
        <w:rPr>
          <w:sz w:val="24"/>
          <w:szCs w:val="24"/>
          <w:lang w:val="sr-Cyrl-RS"/>
        </w:rPr>
        <w:t>-почело се са припремама завршни испит из српског језика</w:t>
      </w:r>
    </w:p>
    <w:p w14:paraId="2F06C6C8" w14:textId="77777777" w:rsidR="00FF22F9" w:rsidRPr="00984C1A" w:rsidRDefault="00FF22F9" w:rsidP="00FF22F9">
      <w:pPr>
        <w:rPr>
          <w:sz w:val="24"/>
          <w:szCs w:val="24"/>
          <w:u w:val="single"/>
          <w:lang w:val="sr-Cyrl-RS"/>
        </w:rPr>
      </w:pPr>
      <w:r w:rsidRPr="00984C1A">
        <w:rPr>
          <w:sz w:val="24"/>
          <w:szCs w:val="24"/>
          <w:u w:val="single"/>
          <w:lang w:val="sr-Cyrl-RS"/>
        </w:rPr>
        <w:t>У октобру:</w:t>
      </w:r>
    </w:p>
    <w:p w14:paraId="3204AE24" w14:textId="77777777" w:rsidR="00FF22F9" w:rsidRPr="00984C1A" w:rsidRDefault="00FF22F9" w:rsidP="00FF22F9">
      <w:pPr>
        <w:rPr>
          <w:sz w:val="24"/>
          <w:szCs w:val="24"/>
          <w:lang w:val="sr-Cyrl-RS"/>
        </w:rPr>
      </w:pPr>
      <w:r w:rsidRPr="00984C1A">
        <w:rPr>
          <w:sz w:val="24"/>
          <w:szCs w:val="24"/>
          <w:lang w:val="sr-Cyrl-RS"/>
        </w:rPr>
        <w:t>-договор  око реализације теамтских дана за наредни месец</w:t>
      </w:r>
    </w:p>
    <w:p w14:paraId="7899597E" w14:textId="77777777" w:rsidR="00FF22F9" w:rsidRPr="00984C1A" w:rsidRDefault="00FF22F9" w:rsidP="00FF22F9">
      <w:pPr>
        <w:rPr>
          <w:sz w:val="24"/>
          <w:szCs w:val="24"/>
          <w:lang w:val="sr-Cyrl-RS"/>
        </w:rPr>
      </w:pPr>
      <w:r w:rsidRPr="00984C1A">
        <w:rPr>
          <w:sz w:val="24"/>
          <w:szCs w:val="24"/>
          <w:lang w:val="sr-Cyrl-RS"/>
        </w:rPr>
        <w:t xml:space="preserve"> -размена материјала и разговари о примерима добре праксе</w:t>
      </w:r>
    </w:p>
    <w:p w14:paraId="2E0B1C61" w14:textId="77777777" w:rsidR="00FF22F9" w:rsidRPr="00984C1A" w:rsidRDefault="00FF22F9" w:rsidP="00FF22F9">
      <w:pPr>
        <w:rPr>
          <w:sz w:val="24"/>
          <w:szCs w:val="24"/>
          <w:lang w:val="sr-Cyrl-RS"/>
        </w:rPr>
      </w:pPr>
      <w:r w:rsidRPr="00984C1A">
        <w:rPr>
          <w:sz w:val="24"/>
          <w:szCs w:val="24"/>
          <w:lang w:val="sr-Cyrl-RS"/>
        </w:rPr>
        <w:t>-анализирана постигнућа деце на иницијалном тесту</w:t>
      </w:r>
    </w:p>
    <w:p w14:paraId="7B4C7466" w14:textId="77777777" w:rsidR="00FF22F9" w:rsidRPr="00984C1A" w:rsidRDefault="00FF22F9" w:rsidP="00FF22F9">
      <w:pPr>
        <w:rPr>
          <w:sz w:val="24"/>
          <w:szCs w:val="24"/>
          <w:u w:val="single"/>
          <w:lang w:val="sr-Cyrl-RS"/>
        </w:rPr>
      </w:pPr>
      <w:r w:rsidRPr="00984C1A">
        <w:rPr>
          <w:sz w:val="24"/>
          <w:szCs w:val="24"/>
          <w:u w:val="single"/>
          <w:lang w:val="sr-Cyrl-RS"/>
        </w:rPr>
        <w:t>У новембру:</w:t>
      </w:r>
    </w:p>
    <w:p w14:paraId="3F1A71FA" w14:textId="77777777" w:rsidR="00FF22F9" w:rsidRPr="00984C1A" w:rsidRDefault="00FF22F9" w:rsidP="00FF22F9">
      <w:pPr>
        <w:rPr>
          <w:sz w:val="24"/>
          <w:szCs w:val="24"/>
          <w:lang w:val="sr-Cyrl-RS"/>
        </w:rPr>
      </w:pPr>
      <w:r w:rsidRPr="00984C1A">
        <w:rPr>
          <w:sz w:val="24"/>
          <w:szCs w:val="24"/>
          <w:lang w:val="sr-Cyrl-RS"/>
        </w:rPr>
        <w:t>-анализиран успех ученика на крају првог класификационог периода</w:t>
      </w:r>
    </w:p>
    <w:p w14:paraId="749366A6" w14:textId="77777777" w:rsidR="00FF22F9" w:rsidRPr="00984C1A" w:rsidRDefault="00FF22F9" w:rsidP="00FF22F9">
      <w:pPr>
        <w:rPr>
          <w:sz w:val="24"/>
          <w:szCs w:val="24"/>
          <w:u w:val="single"/>
          <w:lang w:val="sr-Cyrl-RS"/>
        </w:rPr>
      </w:pPr>
      <w:r w:rsidRPr="00984C1A">
        <w:rPr>
          <w:sz w:val="24"/>
          <w:szCs w:val="24"/>
          <w:u w:val="single"/>
          <w:lang w:val="sr-Cyrl-RS"/>
        </w:rPr>
        <w:t>У децембру:</w:t>
      </w:r>
    </w:p>
    <w:p w14:paraId="55D5DE8C" w14:textId="77777777" w:rsidR="00FF22F9" w:rsidRPr="00984C1A" w:rsidRDefault="00FF22F9" w:rsidP="00FF22F9">
      <w:pPr>
        <w:rPr>
          <w:sz w:val="24"/>
          <w:szCs w:val="24"/>
          <w:lang w:val="sr-Cyrl-RS"/>
        </w:rPr>
      </w:pPr>
      <w:r w:rsidRPr="00984C1A">
        <w:rPr>
          <w:sz w:val="24"/>
          <w:szCs w:val="24"/>
          <w:lang w:val="sr-Cyrl-RS"/>
        </w:rPr>
        <w:t>-ове године није било предлога за наградне темате</w:t>
      </w:r>
    </w:p>
    <w:p w14:paraId="08C77E99" w14:textId="77777777" w:rsidR="00FF22F9" w:rsidRPr="00984C1A" w:rsidRDefault="00FF22F9" w:rsidP="00FF22F9">
      <w:pPr>
        <w:rPr>
          <w:sz w:val="24"/>
          <w:szCs w:val="24"/>
          <w:lang w:val="sr-Cyrl-RS"/>
        </w:rPr>
      </w:pPr>
      <w:r w:rsidRPr="00984C1A">
        <w:rPr>
          <w:sz w:val="24"/>
          <w:szCs w:val="24"/>
          <w:lang w:val="sr-Cyrl-RS"/>
        </w:rPr>
        <w:t>-актуелне књижевне годишњице обележене на часовима редовне наставе</w:t>
      </w:r>
    </w:p>
    <w:p w14:paraId="68506FF9" w14:textId="77777777" w:rsidR="00FF22F9" w:rsidRPr="00984C1A" w:rsidRDefault="00FF22F9" w:rsidP="00FF22F9">
      <w:pPr>
        <w:rPr>
          <w:sz w:val="24"/>
          <w:szCs w:val="24"/>
          <w:lang w:val="sr-Cyrl-RS"/>
        </w:rPr>
      </w:pPr>
      <w:r w:rsidRPr="00984C1A">
        <w:rPr>
          <w:sz w:val="24"/>
          <w:szCs w:val="24"/>
          <w:lang w:val="sr-Cyrl-RS"/>
        </w:rPr>
        <w:t>-припрема приредбе за школску славу Светог  Саву</w:t>
      </w:r>
    </w:p>
    <w:p w14:paraId="70E48CBB" w14:textId="77777777" w:rsidR="00FF22F9" w:rsidRPr="00984C1A" w:rsidRDefault="00FF22F9" w:rsidP="00FF22F9">
      <w:pPr>
        <w:rPr>
          <w:sz w:val="24"/>
          <w:szCs w:val="24"/>
          <w:lang w:val="sr-Cyrl-RS"/>
        </w:rPr>
      </w:pPr>
      <w:r w:rsidRPr="00984C1A">
        <w:rPr>
          <w:sz w:val="24"/>
          <w:szCs w:val="24"/>
          <w:lang w:val="sr-Cyrl-RS"/>
        </w:rPr>
        <w:t>-сарадња наставника француског и ликовног на пројекту украшавања прозора  учионице новогодишњим мотивима са елементима  француског језика у виду речи написаних на прозорима изнад сваког цртежа.</w:t>
      </w:r>
    </w:p>
    <w:p w14:paraId="0AF7C3A5" w14:textId="77777777" w:rsidR="00FF22F9" w:rsidRPr="00984C1A" w:rsidRDefault="00FF22F9" w:rsidP="00FF22F9">
      <w:pPr>
        <w:rPr>
          <w:sz w:val="24"/>
          <w:szCs w:val="24"/>
          <w:u w:val="single"/>
          <w:lang w:val="sr-Cyrl-RS"/>
        </w:rPr>
      </w:pPr>
      <w:r w:rsidRPr="00984C1A">
        <w:rPr>
          <w:sz w:val="24"/>
          <w:szCs w:val="24"/>
          <w:u w:val="single"/>
          <w:lang w:val="sr-Cyrl-RS"/>
        </w:rPr>
        <w:t>У јануару:</w:t>
      </w:r>
    </w:p>
    <w:p w14:paraId="5E193F05" w14:textId="77777777" w:rsidR="00FF22F9" w:rsidRPr="00984C1A" w:rsidRDefault="00FF22F9" w:rsidP="00FF22F9">
      <w:pPr>
        <w:rPr>
          <w:sz w:val="24"/>
          <w:szCs w:val="24"/>
          <w:lang w:val="sr-Cyrl-RS"/>
        </w:rPr>
      </w:pPr>
      <w:r w:rsidRPr="00984C1A">
        <w:rPr>
          <w:sz w:val="24"/>
          <w:szCs w:val="24"/>
          <w:lang w:val="sr-Cyrl-RS"/>
        </w:rPr>
        <w:t>-размена искустава са до сада посећених семинара,вебинара и промоција  уџбеника</w:t>
      </w:r>
    </w:p>
    <w:p w14:paraId="099397DC" w14:textId="77777777" w:rsidR="00FF22F9" w:rsidRPr="00984C1A" w:rsidRDefault="00FF22F9" w:rsidP="00FF22F9">
      <w:pPr>
        <w:rPr>
          <w:sz w:val="24"/>
          <w:szCs w:val="24"/>
          <w:lang w:val="sr-Cyrl-RS"/>
        </w:rPr>
      </w:pPr>
      <w:r w:rsidRPr="00984C1A">
        <w:rPr>
          <w:sz w:val="24"/>
          <w:szCs w:val="24"/>
          <w:lang w:val="sr-Cyrl-RS"/>
        </w:rPr>
        <w:t>-завршне припреме за школску славу Свети Сава</w:t>
      </w:r>
    </w:p>
    <w:p w14:paraId="7E357BC1" w14:textId="77777777" w:rsidR="00FF22F9" w:rsidRPr="00984C1A" w:rsidRDefault="00FF22F9" w:rsidP="00FF22F9">
      <w:pPr>
        <w:rPr>
          <w:sz w:val="24"/>
          <w:szCs w:val="24"/>
          <w:u w:val="single"/>
          <w:lang w:val="sr-Latn-RS"/>
        </w:rPr>
      </w:pPr>
      <w:r w:rsidRPr="00984C1A">
        <w:rPr>
          <w:sz w:val="24"/>
          <w:szCs w:val="24"/>
          <w:u w:val="single"/>
          <w:lang w:val="sr-Cyrl-RS"/>
        </w:rPr>
        <w:t>У фебруару:</w:t>
      </w:r>
    </w:p>
    <w:p w14:paraId="64D99B17" w14:textId="77777777" w:rsidR="00FF22F9" w:rsidRPr="00984C1A" w:rsidRDefault="00FF22F9" w:rsidP="00FF22F9">
      <w:pPr>
        <w:rPr>
          <w:color w:val="081735"/>
          <w:sz w:val="24"/>
          <w:szCs w:val="24"/>
          <w:shd w:val="clear" w:color="auto" w:fill="FFFFFF"/>
        </w:rPr>
      </w:pPr>
      <w:r w:rsidRPr="00984C1A">
        <w:rPr>
          <w:color w:val="081735"/>
          <w:sz w:val="24"/>
          <w:szCs w:val="24"/>
          <w:shd w:val="clear" w:color="auto" w:fill="FFFFFF"/>
        </w:rPr>
        <w:t>-Анализиран успех ученика из српског,енглеског и француског језика на крају првог полугодишта и упоређен са ранијим просечном оценама и истом периоду по разредима и одељењима.</w:t>
      </w:r>
    </w:p>
    <w:p w14:paraId="0B1FA47D" w14:textId="77777777" w:rsidR="00FF22F9" w:rsidRPr="00984C1A" w:rsidRDefault="00FF22F9" w:rsidP="00FF22F9">
      <w:pPr>
        <w:rPr>
          <w:color w:val="081735"/>
          <w:sz w:val="24"/>
          <w:szCs w:val="24"/>
          <w:shd w:val="clear" w:color="auto" w:fill="FFFFFF"/>
        </w:rPr>
      </w:pPr>
      <w:r w:rsidRPr="00984C1A">
        <w:rPr>
          <w:color w:val="081735"/>
          <w:sz w:val="24"/>
          <w:szCs w:val="24"/>
        </w:rPr>
        <w:lastRenderedPageBreak/>
        <w:br/>
      </w:r>
      <w:r w:rsidRPr="00984C1A">
        <w:rPr>
          <w:color w:val="081735"/>
          <w:sz w:val="24"/>
          <w:szCs w:val="24"/>
          <w:shd w:val="clear" w:color="auto" w:fill="FFFFFF"/>
        </w:rPr>
        <w:t>-Одржана акција под називом "Читајмо гласно".</w:t>
      </w:r>
    </w:p>
    <w:p w14:paraId="15A29B94" w14:textId="7CBD370A" w:rsidR="00FF22F9" w:rsidRPr="00984C1A" w:rsidRDefault="00FF22F9" w:rsidP="00B27C42">
      <w:pPr>
        <w:rPr>
          <w:color w:val="081735"/>
          <w:sz w:val="24"/>
          <w:szCs w:val="24"/>
          <w:shd w:val="clear" w:color="auto" w:fill="FFFFFF"/>
        </w:rPr>
      </w:pPr>
    </w:p>
    <w:p w14:paraId="1A372CB9" w14:textId="77777777" w:rsidR="00FF22F9" w:rsidRPr="00984C1A" w:rsidRDefault="00FF22F9" w:rsidP="00FF22F9">
      <w:pPr>
        <w:rPr>
          <w:sz w:val="24"/>
          <w:szCs w:val="24"/>
          <w:u w:val="single"/>
          <w:lang w:val="sr-Latn-RS"/>
        </w:rPr>
      </w:pPr>
      <w:r w:rsidRPr="00984C1A">
        <w:rPr>
          <w:color w:val="081735"/>
          <w:sz w:val="24"/>
          <w:szCs w:val="24"/>
        </w:rPr>
        <w:br/>
      </w:r>
      <w:r w:rsidRPr="00984C1A">
        <w:rPr>
          <w:color w:val="081735"/>
          <w:sz w:val="24"/>
          <w:szCs w:val="24"/>
          <w:shd w:val="clear" w:color="auto" w:fill="FFFFFF"/>
        </w:rPr>
        <w:t>- МАРТ-МЕСЕЦ ФРАНКОФОНИЈЕ припрема се у сарадњи са ученицима петог,седмог и осмог разреда. Наступ планиран у оквиру 8.мартовске приредбе.</w:t>
      </w:r>
    </w:p>
    <w:p w14:paraId="51BB7246" w14:textId="77777777" w:rsidR="00FF22F9" w:rsidRPr="00984C1A" w:rsidRDefault="00FF22F9" w:rsidP="00FF22F9">
      <w:pPr>
        <w:rPr>
          <w:color w:val="081735"/>
          <w:sz w:val="24"/>
          <w:szCs w:val="24"/>
          <w:shd w:val="clear" w:color="auto" w:fill="FFFFFF"/>
          <w:lang w:val="sr-Cyrl-RS"/>
        </w:rPr>
      </w:pPr>
      <w:r w:rsidRPr="00984C1A">
        <w:rPr>
          <w:sz w:val="24"/>
          <w:szCs w:val="24"/>
          <w:lang w:val="sr-Cyrl-RS"/>
        </w:rPr>
        <w:t>-изабрани уџбеници</w:t>
      </w:r>
      <w:r w:rsidRPr="00984C1A">
        <w:rPr>
          <w:sz w:val="24"/>
          <w:szCs w:val="24"/>
          <w:lang w:val="sr-Latn-RS"/>
        </w:rPr>
        <w:t xml:space="preserve"> </w:t>
      </w:r>
      <w:r w:rsidRPr="00984C1A">
        <w:rPr>
          <w:sz w:val="24"/>
          <w:szCs w:val="24"/>
          <w:lang w:val="sr-Cyrl-RS"/>
        </w:rPr>
        <w:t>за други и шести разред</w:t>
      </w:r>
      <w:r w:rsidRPr="00984C1A">
        <w:rPr>
          <w:sz w:val="24"/>
          <w:szCs w:val="24"/>
          <w:lang w:val="sr-Latn-RS"/>
        </w:rPr>
        <w:t>(</w:t>
      </w:r>
      <w:r w:rsidRPr="00984C1A">
        <w:rPr>
          <w:color w:val="081735"/>
          <w:sz w:val="24"/>
          <w:szCs w:val="24"/>
          <w:shd w:val="clear" w:color="auto" w:fill="FFFFFF"/>
        </w:rPr>
        <w:t>СРПСКИ ЈЕЗИК- KLETT komplet udžbenika za 6. Razred</w:t>
      </w:r>
      <w:r w:rsidRPr="00984C1A">
        <w:rPr>
          <w:color w:val="081735"/>
          <w:sz w:val="24"/>
          <w:szCs w:val="24"/>
          <w:lang w:val="sr-Cyrl-RS"/>
        </w:rPr>
        <w:t>;</w:t>
      </w:r>
      <w:r w:rsidRPr="00984C1A">
        <w:rPr>
          <w:color w:val="081735"/>
          <w:sz w:val="24"/>
          <w:szCs w:val="24"/>
          <w:shd w:val="clear" w:color="auto" w:fill="FFFFFF"/>
        </w:rPr>
        <w:t>ЕНГЛЕСКИ ЈЕЗИК - Дата Статус Smart junior za 2. razred</w:t>
      </w:r>
      <w:r w:rsidRPr="00984C1A">
        <w:rPr>
          <w:color w:val="081735"/>
          <w:sz w:val="24"/>
          <w:szCs w:val="24"/>
        </w:rPr>
        <w:br/>
      </w:r>
      <w:r w:rsidRPr="00984C1A">
        <w:rPr>
          <w:color w:val="081735"/>
          <w:sz w:val="24"/>
          <w:szCs w:val="24"/>
          <w:shd w:val="clear" w:color="auto" w:fill="FFFFFF"/>
        </w:rPr>
        <w:t xml:space="preserve">- Freska Right on 2 </w:t>
      </w:r>
      <w:r w:rsidRPr="00984C1A">
        <w:rPr>
          <w:color w:val="081735"/>
          <w:sz w:val="24"/>
          <w:szCs w:val="24"/>
          <w:shd w:val="clear" w:color="auto" w:fill="FFFFFF"/>
          <w:lang w:val="sr-Cyrl-RS"/>
        </w:rPr>
        <w:t>;</w:t>
      </w:r>
      <w:r w:rsidRPr="00984C1A">
        <w:rPr>
          <w:color w:val="081735"/>
          <w:sz w:val="24"/>
          <w:szCs w:val="24"/>
          <w:shd w:val="clear" w:color="auto" w:fill="FFFFFF"/>
        </w:rPr>
        <w:t>6.razred</w:t>
      </w:r>
      <w:r w:rsidRPr="00984C1A">
        <w:rPr>
          <w:color w:val="081735"/>
          <w:sz w:val="24"/>
          <w:szCs w:val="24"/>
          <w:shd w:val="clear" w:color="auto" w:fill="FFFFFF"/>
          <w:lang w:val="sr-Cyrl-RS"/>
        </w:rPr>
        <w:t xml:space="preserve"> </w:t>
      </w:r>
      <w:r w:rsidRPr="00984C1A">
        <w:rPr>
          <w:color w:val="081735"/>
          <w:sz w:val="24"/>
          <w:szCs w:val="24"/>
          <w:shd w:val="clear" w:color="auto" w:fill="FFFFFF"/>
        </w:rPr>
        <w:t>ФР</w:t>
      </w:r>
      <w:r w:rsidRPr="00984C1A">
        <w:rPr>
          <w:color w:val="081735"/>
          <w:sz w:val="24"/>
          <w:szCs w:val="24"/>
          <w:shd w:val="clear" w:color="auto" w:fill="FFFFFF"/>
          <w:lang w:val="sr-Cyrl-RS"/>
        </w:rPr>
        <w:t>А</w:t>
      </w:r>
      <w:r w:rsidRPr="00984C1A">
        <w:rPr>
          <w:color w:val="081735"/>
          <w:sz w:val="24"/>
          <w:szCs w:val="24"/>
          <w:shd w:val="clear" w:color="auto" w:fill="FFFFFF"/>
        </w:rPr>
        <w:t>НЦУСКИ ЈЕЗИК -Дата Статус NOUVEАU PIXEL 2 за 6.рaзред)</w:t>
      </w:r>
    </w:p>
    <w:p w14:paraId="1F1BC2B2" w14:textId="77777777" w:rsidR="00FF22F9" w:rsidRPr="00984C1A" w:rsidRDefault="00FF22F9" w:rsidP="00FF22F9">
      <w:pPr>
        <w:rPr>
          <w:sz w:val="24"/>
          <w:szCs w:val="24"/>
          <w:u w:val="single"/>
          <w:lang w:val="sr-Cyrl-RS"/>
        </w:rPr>
      </w:pPr>
      <w:r w:rsidRPr="00984C1A">
        <w:rPr>
          <w:sz w:val="24"/>
          <w:szCs w:val="24"/>
          <w:u w:val="single"/>
          <w:lang w:val="sr-Cyrl-RS"/>
        </w:rPr>
        <w:t>У марту:</w:t>
      </w:r>
    </w:p>
    <w:p w14:paraId="0708E349" w14:textId="77777777" w:rsidR="00FF22F9" w:rsidRPr="00984C1A" w:rsidRDefault="00FF22F9" w:rsidP="00FF22F9">
      <w:pPr>
        <w:rPr>
          <w:color w:val="081735"/>
          <w:sz w:val="24"/>
          <w:szCs w:val="24"/>
          <w:lang w:val="sr-Cyrl-RS"/>
        </w:rPr>
      </w:pPr>
      <w:r w:rsidRPr="00984C1A">
        <w:rPr>
          <w:color w:val="081735"/>
          <w:sz w:val="24"/>
          <w:szCs w:val="24"/>
          <w:shd w:val="clear" w:color="auto" w:fill="FFFFFF"/>
        </w:rPr>
        <w:t>-Избор уџбеника и наставних средстава за наредну школску годину</w:t>
      </w:r>
    </w:p>
    <w:p w14:paraId="7B0418F8" w14:textId="77777777" w:rsidR="00FF22F9" w:rsidRPr="00984C1A" w:rsidRDefault="00FF22F9" w:rsidP="00FF22F9">
      <w:pPr>
        <w:rPr>
          <w:color w:val="081735"/>
          <w:sz w:val="24"/>
          <w:szCs w:val="24"/>
          <w:shd w:val="clear" w:color="auto" w:fill="FFFFFF"/>
          <w:lang w:val="sr-Cyrl-RS"/>
        </w:rPr>
      </w:pPr>
      <w:r w:rsidRPr="00984C1A">
        <w:rPr>
          <w:color w:val="081735"/>
          <w:sz w:val="24"/>
          <w:szCs w:val="24"/>
          <w:lang w:val="sr-Cyrl-RS"/>
        </w:rPr>
        <w:t>-</w:t>
      </w:r>
      <w:r w:rsidRPr="00984C1A">
        <w:rPr>
          <w:color w:val="081735"/>
          <w:sz w:val="24"/>
          <w:szCs w:val="24"/>
          <w:shd w:val="clear" w:color="auto" w:fill="FFFFFF"/>
        </w:rPr>
        <w:t>.Анализа укључености ученика у слободне активности</w:t>
      </w:r>
      <w:r w:rsidRPr="00984C1A">
        <w:rPr>
          <w:color w:val="081735"/>
          <w:sz w:val="24"/>
          <w:szCs w:val="24"/>
        </w:rPr>
        <w:br/>
      </w:r>
      <w:r w:rsidRPr="00984C1A">
        <w:rPr>
          <w:color w:val="081735"/>
          <w:sz w:val="24"/>
          <w:szCs w:val="24"/>
          <w:shd w:val="clear" w:color="auto" w:fill="FFFFFF"/>
          <w:lang w:val="sr-Cyrl-RS"/>
        </w:rPr>
        <w:t>-</w:t>
      </w:r>
      <w:r w:rsidRPr="00984C1A">
        <w:rPr>
          <w:color w:val="081735"/>
          <w:sz w:val="24"/>
          <w:szCs w:val="24"/>
          <w:shd w:val="clear" w:color="auto" w:fill="FFFFFF"/>
        </w:rPr>
        <w:t>Организација припремне наставе за полагање завршног испита</w:t>
      </w:r>
      <w:r w:rsidRPr="00984C1A">
        <w:rPr>
          <w:color w:val="081735"/>
          <w:sz w:val="24"/>
          <w:szCs w:val="24"/>
        </w:rPr>
        <w:br/>
      </w:r>
      <w:r w:rsidRPr="00984C1A">
        <w:rPr>
          <w:color w:val="081735"/>
          <w:sz w:val="24"/>
          <w:szCs w:val="24"/>
          <w:shd w:val="clear" w:color="auto" w:fill="FFFFFF"/>
          <w:lang w:val="sr-Cyrl-RS"/>
        </w:rPr>
        <w:t>-А</w:t>
      </w:r>
      <w:r w:rsidRPr="00984C1A">
        <w:rPr>
          <w:color w:val="081735"/>
          <w:sz w:val="24"/>
          <w:szCs w:val="24"/>
          <w:shd w:val="clear" w:color="auto" w:fill="FFFFFF"/>
        </w:rPr>
        <w:t>нализа примене и реализације Плана наставе и учења оријентисаног на исходе</w:t>
      </w:r>
    </w:p>
    <w:p w14:paraId="673EDDCC" w14:textId="77777777" w:rsidR="00FF22F9" w:rsidRPr="00984C1A" w:rsidRDefault="00FF22F9" w:rsidP="00FF22F9">
      <w:pPr>
        <w:rPr>
          <w:color w:val="081735"/>
          <w:sz w:val="24"/>
          <w:szCs w:val="24"/>
          <w:u w:val="single"/>
          <w:shd w:val="clear" w:color="auto" w:fill="FFFFFF"/>
          <w:lang w:val="sr-Cyrl-RS"/>
        </w:rPr>
      </w:pPr>
      <w:r w:rsidRPr="00984C1A">
        <w:rPr>
          <w:color w:val="081735"/>
          <w:sz w:val="24"/>
          <w:szCs w:val="24"/>
          <w:u w:val="single"/>
          <w:shd w:val="clear" w:color="auto" w:fill="FFFFFF"/>
          <w:lang w:val="sr-Cyrl-RS"/>
        </w:rPr>
        <w:t>У априлу:</w:t>
      </w:r>
    </w:p>
    <w:p w14:paraId="71CFD71D" w14:textId="77777777" w:rsidR="00FF22F9" w:rsidRPr="00984C1A" w:rsidRDefault="00FF22F9" w:rsidP="00FF22F9">
      <w:pPr>
        <w:rPr>
          <w:color w:val="081735"/>
          <w:sz w:val="24"/>
          <w:szCs w:val="24"/>
          <w:shd w:val="clear" w:color="auto" w:fill="FFFFFF"/>
          <w:lang w:val="sr-Cyrl-RS"/>
        </w:rPr>
      </w:pPr>
      <w:r w:rsidRPr="00984C1A">
        <w:rPr>
          <w:color w:val="081735"/>
          <w:sz w:val="24"/>
          <w:szCs w:val="24"/>
          <w:shd w:val="clear" w:color="auto" w:fill="FFFFFF"/>
          <w:lang w:val="sr-Cyrl-RS"/>
        </w:rPr>
        <w:t>-</w:t>
      </w:r>
      <w:r w:rsidRPr="00984C1A">
        <w:rPr>
          <w:color w:val="081735"/>
          <w:sz w:val="24"/>
          <w:szCs w:val="24"/>
          <w:shd w:val="clear" w:color="auto" w:fill="FFFFFF"/>
        </w:rPr>
        <w:t>Анализа успеха на крају трећег класификационог периода.</w:t>
      </w:r>
      <w:r w:rsidRPr="00984C1A">
        <w:rPr>
          <w:color w:val="081735"/>
          <w:sz w:val="24"/>
          <w:szCs w:val="24"/>
        </w:rPr>
        <w:br/>
      </w:r>
      <w:r w:rsidRPr="00984C1A">
        <w:rPr>
          <w:color w:val="081735"/>
          <w:sz w:val="24"/>
          <w:szCs w:val="24"/>
          <w:shd w:val="clear" w:color="auto" w:fill="FFFFFF"/>
          <w:lang w:val="sr-Cyrl-RS"/>
        </w:rPr>
        <w:t>-</w:t>
      </w:r>
      <w:r w:rsidRPr="00984C1A">
        <w:rPr>
          <w:color w:val="081735"/>
          <w:sz w:val="24"/>
          <w:szCs w:val="24"/>
          <w:shd w:val="clear" w:color="auto" w:fill="FFFFFF"/>
        </w:rPr>
        <w:t>Реализација часова и наставних садржаја редовне,додатне и допунске наставе.</w:t>
      </w:r>
      <w:r w:rsidRPr="00984C1A">
        <w:rPr>
          <w:color w:val="081735"/>
          <w:sz w:val="24"/>
          <w:szCs w:val="24"/>
        </w:rPr>
        <w:br/>
      </w:r>
      <w:r w:rsidRPr="00984C1A">
        <w:rPr>
          <w:color w:val="081735"/>
          <w:sz w:val="24"/>
          <w:szCs w:val="24"/>
          <w:shd w:val="clear" w:color="auto" w:fill="FFFFFF"/>
        </w:rPr>
        <w:t>-Анализа резултата пробног завршног и предлог мера за побољшање истих</w:t>
      </w:r>
      <w:r w:rsidRPr="00984C1A">
        <w:rPr>
          <w:color w:val="081735"/>
          <w:sz w:val="24"/>
          <w:szCs w:val="24"/>
        </w:rPr>
        <w:br/>
      </w:r>
      <w:r w:rsidRPr="00984C1A">
        <w:rPr>
          <w:color w:val="081735"/>
          <w:sz w:val="24"/>
          <w:szCs w:val="24"/>
          <w:shd w:val="clear" w:color="auto" w:fill="FFFFFF"/>
          <w:lang w:val="sr-Cyrl-RS"/>
        </w:rPr>
        <w:t>-</w:t>
      </w:r>
      <w:r w:rsidRPr="00984C1A">
        <w:rPr>
          <w:color w:val="081735"/>
          <w:sz w:val="24"/>
          <w:szCs w:val="24"/>
          <w:shd w:val="clear" w:color="auto" w:fill="FFFFFF"/>
        </w:rPr>
        <w:t>Израда школског програма.</w:t>
      </w:r>
    </w:p>
    <w:p w14:paraId="4D7C64FA" w14:textId="77777777" w:rsidR="00FF22F9" w:rsidRPr="00984C1A" w:rsidRDefault="00FF22F9" w:rsidP="00FF22F9">
      <w:pPr>
        <w:rPr>
          <w:color w:val="081735"/>
          <w:sz w:val="24"/>
          <w:szCs w:val="24"/>
          <w:u w:val="single"/>
          <w:shd w:val="clear" w:color="auto" w:fill="FFFFFF"/>
          <w:lang w:val="sr-Cyrl-RS"/>
        </w:rPr>
      </w:pPr>
      <w:r w:rsidRPr="00984C1A">
        <w:rPr>
          <w:color w:val="081735"/>
          <w:sz w:val="24"/>
          <w:szCs w:val="24"/>
          <w:u w:val="single"/>
          <w:shd w:val="clear" w:color="auto" w:fill="FFFFFF"/>
          <w:lang w:val="sr-Cyrl-RS"/>
        </w:rPr>
        <w:t>У мају:</w:t>
      </w:r>
    </w:p>
    <w:p w14:paraId="383AA4F6" w14:textId="77777777" w:rsidR="00FF22F9" w:rsidRPr="00984C1A" w:rsidRDefault="00FF22F9" w:rsidP="00FF22F9">
      <w:pPr>
        <w:rPr>
          <w:color w:val="081735"/>
          <w:sz w:val="24"/>
          <w:szCs w:val="24"/>
          <w:shd w:val="clear" w:color="auto" w:fill="FFFFFF"/>
          <w:lang w:val="sr-Cyrl-RS"/>
        </w:rPr>
      </w:pPr>
      <w:r w:rsidRPr="00984C1A">
        <w:rPr>
          <w:color w:val="081735"/>
          <w:sz w:val="24"/>
          <w:szCs w:val="24"/>
          <w:shd w:val="clear" w:color="auto" w:fill="FFFFFF"/>
          <w:lang w:val="sr-Cyrl-RS"/>
        </w:rPr>
        <w:t>-</w:t>
      </w:r>
      <w:r w:rsidRPr="00984C1A">
        <w:rPr>
          <w:color w:val="081735"/>
          <w:sz w:val="24"/>
          <w:szCs w:val="24"/>
          <w:shd w:val="clear" w:color="auto" w:fill="FFFFFF"/>
        </w:rPr>
        <w:t>Анализа реализације угледних часова и тематских дана</w:t>
      </w:r>
      <w:r w:rsidRPr="00984C1A">
        <w:rPr>
          <w:color w:val="081735"/>
          <w:sz w:val="24"/>
          <w:szCs w:val="24"/>
        </w:rPr>
        <w:br/>
      </w:r>
      <w:r w:rsidRPr="00984C1A">
        <w:rPr>
          <w:color w:val="081735"/>
          <w:sz w:val="24"/>
          <w:szCs w:val="24"/>
          <w:shd w:val="clear" w:color="auto" w:fill="FFFFFF"/>
          <w:lang w:val="sr-Cyrl-RS"/>
        </w:rPr>
        <w:t>-</w:t>
      </w:r>
      <w:r w:rsidRPr="00984C1A">
        <w:rPr>
          <w:color w:val="081735"/>
          <w:sz w:val="24"/>
          <w:szCs w:val="24"/>
          <w:shd w:val="clear" w:color="auto" w:fill="FFFFFF"/>
        </w:rPr>
        <w:t>Анализа реализације активности из ШРП-а</w:t>
      </w:r>
      <w:r w:rsidRPr="00984C1A">
        <w:rPr>
          <w:color w:val="081735"/>
          <w:sz w:val="24"/>
          <w:szCs w:val="24"/>
        </w:rPr>
        <w:br/>
      </w:r>
      <w:r w:rsidRPr="00984C1A">
        <w:rPr>
          <w:color w:val="081735"/>
          <w:sz w:val="24"/>
          <w:szCs w:val="24"/>
          <w:shd w:val="clear" w:color="auto" w:fill="FFFFFF"/>
        </w:rPr>
        <w:t>-Анализа реализације ваннаставних активности</w:t>
      </w:r>
    </w:p>
    <w:p w14:paraId="3CD7388D" w14:textId="77777777" w:rsidR="00FF22F9" w:rsidRPr="00984C1A" w:rsidRDefault="00FF22F9" w:rsidP="00FF22F9">
      <w:pPr>
        <w:rPr>
          <w:sz w:val="24"/>
          <w:szCs w:val="24"/>
          <w:u w:val="single"/>
          <w:lang w:val="sr-Cyrl-RS"/>
        </w:rPr>
      </w:pPr>
    </w:p>
    <w:p w14:paraId="27A14221" w14:textId="77777777" w:rsidR="00FF22F9" w:rsidRPr="00984C1A" w:rsidRDefault="00FF22F9" w:rsidP="00FF22F9">
      <w:pPr>
        <w:rPr>
          <w:sz w:val="24"/>
          <w:szCs w:val="24"/>
          <w:lang w:val="sr-Cyrl-RS"/>
        </w:rPr>
      </w:pPr>
      <w:r w:rsidRPr="00984C1A">
        <w:rPr>
          <w:sz w:val="24"/>
          <w:szCs w:val="24"/>
          <w:lang w:val="sr-Cyrl-RS"/>
        </w:rPr>
        <w:t xml:space="preserve">-часови свих облика наставе редовно реализовани </w:t>
      </w:r>
    </w:p>
    <w:p w14:paraId="7072BBB6" w14:textId="77777777" w:rsidR="00FF22F9" w:rsidRPr="00984C1A" w:rsidRDefault="00FF22F9" w:rsidP="00FF22F9">
      <w:pPr>
        <w:rPr>
          <w:sz w:val="24"/>
          <w:szCs w:val="24"/>
          <w:lang w:val="sr-Cyrl-RS"/>
        </w:rPr>
      </w:pPr>
      <w:r w:rsidRPr="00984C1A">
        <w:rPr>
          <w:sz w:val="24"/>
          <w:szCs w:val="24"/>
          <w:lang w:val="sr-Cyrl-RS"/>
        </w:rPr>
        <w:t xml:space="preserve">Извештај подноси: </w:t>
      </w:r>
    </w:p>
    <w:p w14:paraId="7C981925" w14:textId="77777777" w:rsidR="00FF22F9" w:rsidRPr="00984C1A" w:rsidRDefault="00FF22F9" w:rsidP="00FF22F9">
      <w:pPr>
        <w:rPr>
          <w:sz w:val="24"/>
          <w:szCs w:val="24"/>
          <w:lang w:val="sr-Cyrl-RS"/>
        </w:rPr>
      </w:pPr>
      <w:r w:rsidRPr="00984C1A">
        <w:rPr>
          <w:sz w:val="24"/>
          <w:szCs w:val="24"/>
          <w:lang w:val="sr-Cyrl-RS"/>
        </w:rPr>
        <w:t>Ивана Милетић,</w:t>
      </w:r>
    </w:p>
    <w:p w14:paraId="72098D29" w14:textId="77777777" w:rsidR="00FF22F9" w:rsidRPr="00984C1A" w:rsidRDefault="00FF22F9" w:rsidP="00FF22F9">
      <w:pPr>
        <w:rPr>
          <w:sz w:val="24"/>
          <w:szCs w:val="24"/>
          <w:lang w:val="sr-Cyrl-RS"/>
        </w:rPr>
      </w:pPr>
      <w:r w:rsidRPr="00984C1A">
        <w:rPr>
          <w:sz w:val="24"/>
          <w:szCs w:val="24"/>
          <w:lang w:val="sr-Cyrl-RS"/>
        </w:rPr>
        <w:t xml:space="preserve">наставник франсцуког језика и руководилац већа  Актива за језик и комуникацију </w:t>
      </w:r>
    </w:p>
    <w:p w14:paraId="55A0BB95" w14:textId="63DB89FB" w:rsidR="000C0DDC" w:rsidRPr="00984C1A" w:rsidRDefault="000C0DDC" w:rsidP="000C0DDC">
      <w:pPr>
        <w:pStyle w:val="BodyText"/>
        <w:spacing w:before="5"/>
        <w:jc w:val="right"/>
        <w:rPr>
          <w:color w:val="000000" w:themeColor="text1"/>
          <w:lang w:val="sr-Cyrl-RS"/>
        </w:rPr>
      </w:pPr>
      <w:r w:rsidRPr="00984C1A">
        <w:rPr>
          <w:color w:val="000000" w:themeColor="text1"/>
          <w:lang w:val="sr-Cyrl-RS"/>
        </w:rPr>
        <w:t xml:space="preserve">                                                                                                                                                                                      Руководилац </w:t>
      </w:r>
      <w:r w:rsidR="00FF22F9" w:rsidRPr="00984C1A">
        <w:rPr>
          <w:color w:val="000000" w:themeColor="text1"/>
          <w:lang w:val="sr-Cyrl-RS"/>
        </w:rPr>
        <w:t>Ивана Милетић</w:t>
      </w:r>
    </w:p>
    <w:p w14:paraId="6AB38931" w14:textId="124928E2" w:rsidR="002B62FE" w:rsidRPr="00984C1A" w:rsidRDefault="002B62FE" w:rsidP="002B62FE">
      <w:pPr>
        <w:pStyle w:val="BodyText"/>
        <w:spacing w:before="5"/>
        <w:jc w:val="both"/>
        <w:rPr>
          <w:color w:val="000000" w:themeColor="text1"/>
        </w:rPr>
      </w:pPr>
    </w:p>
    <w:p w14:paraId="04A3088D" w14:textId="77777777" w:rsidR="002B62FE" w:rsidRPr="00984C1A" w:rsidRDefault="002B62FE" w:rsidP="002B62FE">
      <w:pPr>
        <w:pStyle w:val="BodyText"/>
        <w:spacing w:before="5"/>
        <w:jc w:val="both"/>
        <w:rPr>
          <w:color w:val="000000" w:themeColor="text1"/>
        </w:rPr>
      </w:pPr>
    </w:p>
    <w:p w14:paraId="4B770D44" w14:textId="77777777" w:rsidR="002B62FE" w:rsidRPr="00984C1A" w:rsidRDefault="002B62FE" w:rsidP="002B62FE">
      <w:pPr>
        <w:pStyle w:val="BodyText"/>
        <w:spacing w:before="5"/>
        <w:ind w:left="0"/>
        <w:jc w:val="both"/>
        <w:rPr>
          <w:color w:val="000000" w:themeColor="text1"/>
          <w:sz w:val="29"/>
        </w:rPr>
      </w:pPr>
    </w:p>
    <w:p w14:paraId="737A1EE9" w14:textId="77777777" w:rsidR="00933F65" w:rsidRDefault="00624E6E" w:rsidP="009F5D37">
      <w:pPr>
        <w:pStyle w:val="Heading3"/>
      </w:pPr>
      <w:bookmarkStart w:id="20" w:name="_Toc208318280"/>
      <w:r w:rsidRPr="00984C1A">
        <w:t>б) Природних наука</w:t>
      </w:r>
      <w:bookmarkEnd w:id="20"/>
    </w:p>
    <w:p w14:paraId="2EF02135" w14:textId="77777777" w:rsidR="003D127E" w:rsidRPr="003D127E" w:rsidRDefault="003D127E" w:rsidP="003D127E">
      <w:pPr>
        <w:rPr>
          <w:sz w:val="24"/>
          <w:szCs w:val="24"/>
        </w:rPr>
      </w:pPr>
      <w:r w:rsidRPr="003D127E">
        <w:rPr>
          <w:sz w:val="24"/>
          <w:szCs w:val="24"/>
        </w:rPr>
        <w:t>Стручно Веће природних наука чинили су: Кристина Благојевић (наставник физике),</w:t>
      </w:r>
    </w:p>
    <w:p w14:paraId="4D36ADDE" w14:textId="77777777" w:rsidR="003D127E" w:rsidRPr="003D127E" w:rsidRDefault="003D127E" w:rsidP="003D127E">
      <w:pPr>
        <w:rPr>
          <w:sz w:val="24"/>
          <w:szCs w:val="24"/>
        </w:rPr>
      </w:pPr>
      <w:r w:rsidRPr="003D127E">
        <w:rPr>
          <w:sz w:val="24"/>
          <w:szCs w:val="24"/>
        </w:rPr>
        <w:t>Милена Живановић (наставник математике), Немања Јеленић (наставник математике),</w:t>
      </w:r>
    </w:p>
    <w:p w14:paraId="45B8FFA8" w14:textId="77777777" w:rsidR="003D127E" w:rsidRPr="003D127E" w:rsidRDefault="003D127E" w:rsidP="003D127E">
      <w:pPr>
        <w:rPr>
          <w:sz w:val="24"/>
          <w:szCs w:val="24"/>
        </w:rPr>
      </w:pPr>
      <w:r w:rsidRPr="003D127E">
        <w:rPr>
          <w:sz w:val="24"/>
          <w:szCs w:val="24"/>
        </w:rPr>
        <w:t>Оливера Атић (наставник математике), Ивана Павловић (наставник биологије), Милица</w:t>
      </w:r>
    </w:p>
    <w:p w14:paraId="653499FC" w14:textId="77777777" w:rsidR="003D127E" w:rsidRPr="003D127E" w:rsidRDefault="003D127E" w:rsidP="003D127E">
      <w:pPr>
        <w:rPr>
          <w:sz w:val="24"/>
          <w:szCs w:val="24"/>
        </w:rPr>
      </w:pPr>
      <w:r w:rsidRPr="003D127E">
        <w:rPr>
          <w:sz w:val="24"/>
          <w:szCs w:val="24"/>
        </w:rPr>
        <w:t>Илић (наставник биологије), Владимира Хрепић- Пајић (наставник хемије), Ђорђе</w:t>
      </w:r>
    </w:p>
    <w:p w14:paraId="2E043D1A" w14:textId="77777777" w:rsidR="003D127E" w:rsidRPr="003D127E" w:rsidRDefault="003D127E" w:rsidP="003D127E">
      <w:pPr>
        <w:rPr>
          <w:sz w:val="24"/>
          <w:szCs w:val="24"/>
        </w:rPr>
      </w:pPr>
      <w:r w:rsidRPr="003D127E">
        <w:rPr>
          <w:sz w:val="24"/>
          <w:szCs w:val="24"/>
        </w:rPr>
        <w:t>Шарчевић (наставник технике и технологије), Љубомир Блануша (наставник</w:t>
      </w:r>
    </w:p>
    <w:p w14:paraId="73A8DF24" w14:textId="77777777" w:rsidR="003D127E" w:rsidRPr="003D127E" w:rsidRDefault="003D127E" w:rsidP="003D127E">
      <w:pPr>
        <w:rPr>
          <w:sz w:val="24"/>
          <w:szCs w:val="24"/>
        </w:rPr>
      </w:pPr>
      <w:r w:rsidRPr="003D127E">
        <w:rPr>
          <w:sz w:val="24"/>
          <w:szCs w:val="24"/>
        </w:rPr>
        <w:t>информатике и технике и технологије), Александар Трифуновић (наставник технике и</w:t>
      </w:r>
    </w:p>
    <w:p w14:paraId="308559F8" w14:textId="77777777" w:rsidR="003D127E" w:rsidRPr="003D127E" w:rsidRDefault="003D127E" w:rsidP="003D127E">
      <w:pPr>
        <w:rPr>
          <w:sz w:val="24"/>
          <w:szCs w:val="24"/>
        </w:rPr>
      </w:pPr>
      <w:r w:rsidRPr="003D127E">
        <w:rPr>
          <w:sz w:val="24"/>
          <w:szCs w:val="24"/>
        </w:rPr>
        <w:t>технологије), Драгана Милинковић (наставник информатике).</w:t>
      </w:r>
    </w:p>
    <w:p w14:paraId="06D95C88" w14:textId="77777777" w:rsidR="003D127E" w:rsidRPr="003D127E" w:rsidRDefault="003D127E" w:rsidP="003D127E">
      <w:pPr>
        <w:rPr>
          <w:sz w:val="24"/>
          <w:szCs w:val="24"/>
        </w:rPr>
      </w:pPr>
      <w:r w:rsidRPr="003D127E">
        <w:rPr>
          <w:sz w:val="24"/>
          <w:szCs w:val="24"/>
        </w:rPr>
        <w:t>Први састанак</w:t>
      </w:r>
    </w:p>
    <w:p w14:paraId="5BBF9449" w14:textId="77777777" w:rsidR="003D127E" w:rsidRPr="003D127E" w:rsidRDefault="003D127E" w:rsidP="003D127E">
      <w:pPr>
        <w:rPr>
          <w:sz w:val="24"/>
          <w:szCs w:val="24"/>
        </w:rPr>
      </w:pPr>
      <w:r w:rsidRPr="003D127E">
        <w:rPr>
          <w:sz w:val="24"/>
          <w:szCs w:val="24"/>
        </w:rPr>
        <w:t>1.Усвојен распоред угледних часова и тематских дана. Распореди се налазе у оквиру</w:t>
      </w:r>
    </w:p>
    <w:p w14:paraId="5FA8AE47" w14:textId="77777777" w:rsidR="003D127E" w:rsidRPr="003D127E" w:rsidRDefault="003D127E" w:rsidP="003D127E">
      <w:pPr>
        <w:rPr>
          <w:sz w:val="24"/>
          <w:szCs w:val="24"/>
        </w:rPr>
      </w:pPr>
      <w:r w:rsidRPr="003D127E">
        <w:rPr>
          <w:sz w:val="24"/>
          <w:szCs w:val="24"/>
        </w:rPr>
        <w:t>ГПРШ.</w:t>
      </w:r>
    </w:p>
    <w:p w14:paraId="6532BA00" w14:textId="77777777" w:rsidR="003D127E" w:rsidRPr="003D127E" w:rsidRDefault="003D127E" w:rsidP="003D127E">
      <w:pPr>
        <w:rPr>
          <w:sz w:val="24"/>
          <w:szCs w:val="24"/>
        </w:rPr>
      </w:pPr>
      <w:r w:rsidRPr="003D127E">
        <w:rPr>
          <w:sz w:val="24"/>
          <w:szCs w:val="24"/>
        </w:rPr>
        <w:t>2. Иницијално тестирање се одвија по плану из свих предмета у септембру, прве две</w:t>
      </w:r>
    </w:p>
    <w:p w14:paraId="66167487" w14:textId="77777777" w:rsidR="003D127E" w:rsidRPr="003D127E" w:rsidRDefault="003D127E" w:rsidP="003D127E">
      <w:pPr>
        <w:rPr>
          <w:sz w:val="24"/>
          <w:szCs w:val="24"/>
        </w:rPr>
      </w:pPr>
      <w:r w:rsidRPr="003D127E">
        <w:rPr>
          <w:sz w:val="24"/>
          <w:szCs w:val="24"/>
        </w:rPr>
        <w:t>недеље.</w:t>
      </w:r>
    </w:p>
    <w:p w14:paraId="068159C8" w14:textId="77777777" w:rsidR="003D127E" w:rsidRPr="003D127E" w:rsidRDefault="003D127E" w:rsidP="003D127E">
      <w:pPr>
        <w:rPr>
          <w:sz w:val="24"/>
          <w:szCs w:val="24"/>
        </w:rPr>
      </w:pPr>
      <w:r w:rsidRPr="003D127E">
        <w:rPr>
          <w:sz w:val="24"/>
          <w:szCs w:val="24"/>
        </w:rPr>
        <w:t>3. Испланирани угледни часови се налазе код педагога и психолога школе.</w:t>
      </w:r>
    </w:p>
    <w:p w14:paraId="2B5DEF00" w14:textId="77777777" w:rsidR="003D127E" w:rsidRPr="003D127E" w:rsidRDefault="003D127E" w:rsidP="003D127E">
      <w:pPr>
        <w:rPr>
          <w:sz w:val="24"/>
          <w:szCs w:val="24"/>
        </w:rPr>
      </w:pPr>
      <w:r w:rsidRPr="003D127E">
        <w:rPr>
          <w:sz w:val="24"/>
          <w:szCs w:val="24"/>
        </w:rPr>
        <w:t>4. Усвојен распоред писмених провера знања. Распоред се налази на сајту школе и</w:t>
      </w:r>
    </w:p>
    <w:p w14:paraId="4DA6A652" w14:textId="77777777" w:rsidR="003D127E" w:rsidRPr="003D127E" w:rsidRDefault="003D127E" w:rsidP="003D127E">
      <w:pPr>
        <w:rPr>
          <w:sz w:val="24"/>
          <w:szCs w:val="24"/>
        </w:rPr>
      </w:pPr>
      <w:r w:rsidRPr="003D127E">
        <w:rPr>
          <w:sz w:val="24"/>
          <w:szCs w:val="24"/>
        </w:rPr>
        <w:t>унет је у електронски дневник.</w:t>
      </w:r>
    </w:p>
    <w:p w14:paraId="0D477108" w14:textId="77777777" w:rsidR="003D127E" w:rsidRPr="003D127E" w:rsidRDefault="003D127E" w:rsidP="003D127E">
      <w:pPr>
        <w:rPr>
          <w:sz w:val="24"/>
          <w:szCs w:val="24"/>
        </w:rPr>
      </w:pPr>
      <w:r w:rsidRPr="003D127E">
        <w:rPr>
          <w:sz w:val="24"/>
          <w:szCs w:val="24"/>
        </w:rPr>
        <w:t>5. Усклађен је критеријум оцењивања.</w:t>
      </w:r>
    </w:p>
    <w:p w14:paraId="08C80033" w14:textId="77777777" w:rsidR="003D127E" w:rsidRPr="003D127E" w:rsidRDefault="003D127E" w:rsidP="003D127E">
      <w:pPr>
        <w:rPr>
          <w:sz w:val="24"/>
          <w:szCs w:val="24"/>
        </w:rPr>
      </w:pPr>
      <w:r w:rsidRPr="003D127E">
        <w:rPr>
          <w:sz w:val="24"/>
          <w:szCs w:val="24"/>
        </w:rPr>
        <w:t>6. Чланови Већа се усагласили и договорили око оцењивања ученика који наставу</w:t>
      </w:r>
    </w:p>
    <w:p w14:paraId="7BBC5228" w14:textId="77777777" w:rsidR="003D127E" w:rsidRPr="003D127E" w:rsidRDefault="003D127E" w:rsidP="003D127E">
      <w:pPr>
        <w:rPr>
          <w:sz w:val="24"/>
          <w:szCs w:val="24"/>
        </w:rPr>
      </w:pPr>
      <w:r w:rsidRPr="003D127E">
        <w:rPr>
          <w:sz w:val="24"/>
          <w:szCs w:val="24"/>
        </w:rPr>
        <w:t>прате искључиво од куће.</w:t>
      </w:r>
    </w:p>
    <w:p w14:paraId="02A8BA20" w14:textId="77777777" w:rsidR="003D127E" w:rsidRPr="003D127E" w:rsidRDefault="003D127E" w:rsidP="003D127E">
      <w:pPr>
        <w:rPr>
          <w:sz w:val="24"/>
          <w:szCs w:val="24"/>
        </w:rPr>
      </w:pPr>
      <w:r w:rsidRPr="003D127E">
        <w:rPr>
          <w:sz w:val="24"/>
          <w:szCs w:val="24"/>
        </w:rPr>
        <w:lastRenderedPageBreak/>
        <w:t>7. На већу чланови разменили искуства око вођења Ес- дневника.</w:t>
      </w:r>
    </w:p>
    <w:p w14:paraId="1DF91F31" w14:textId="77777777" w:rsidR="003D127E" w:rsidRPr="003D127E" w:rsidRDefault="003D127E" w:rsidP="003D127E">
      <w:pPr>
        <w:rPr>
          <w:sz w:val="24"/>
          <w:szCs w:val="24"/>
        </w:rPr>
      </w:pPr>
      <w:r w:rsidRPr="003D127E">
        <w:rPr>
          <w:sz w:val="24"/>
          <w:szCs w:val="24"/>
        </w:rPr>
        <w:t>8. Чланови већа се усагласили једногласно да је потребно формативно оцењивање</w:t>
      </w:r>
    </w:p>
    <w:p w14:paraId="792E4BCE" w14:textId="77777777" w:rsidR="003D127E" w:rsidRPr="003D127E" w:rsidRDefault="003D127E" w:rsidP="003D127E">
      <w:pPr>
        <w:rPr>
          <w:sz w:val="24"/>
          <w:szCs w:val="24"/>
        </w:rPr>
      </w:pPr>
      <w:r w:rsidRPr="003D127E">
        <w:rPr>
          <w:sz w:val="24"/>
          <w:szCs w:val="24"/>
        </w:rPr>
        <w:t>ученика како би се ученици додатно мотивисали за рад и добили повратну</w:t>
      </w:r>
    </w:p>
    <w:p w14:paraId="001F06BD" w14:textId="77777777" w:rsidR="003D127E" w:rsidRPr="003D127E" w:rsidRDefault="003D127E" w:rsidP="003D127E">
      <w:pPr>
        <w:rPr>
          <w:sz w:val="24"/>
          <w:szCs w:val="24"/>
        </w:rPr>
      </w:pPr>
      <w:r w:rsidRPr="003D127E">
        <w:rPr>
          <w:sz w:val="24"/>
          <w:szCs w:val="24"/>
        </w:rPr>
        <w:t>информацију о резултатима свог рада.</w:t>
      </w:r>
    </w:p>
    <w:p w14:paraId="41523F86" w14:textId="77777777" w:rsidR="003D127E" w:rsidRPr="003D127E" w:rsidRDefault="003D127E" w:rsidP="003D127E">
      <w:pPr>
        <w:rPr>
          <w:sz w:val="24"/>
          <w:szCs w:val="24"/>
        </w:rPr>
      </w:pPr>
      <w:r w:rsidRPr="003D127E">
        <w:rPr>
          <w:sz w:val="24"/>
          <w:szCs w:val="24"/>
        </w:rPr>
        <w:t>Други састанак</w:t>
      </w:r>
    </w:p>
    <w:p w14:paraId="0B5BE0BC" w14:textId="77777777" w:rsidR="003D127E" w:rsidRPr="003D127E" w:rsidRDefault="003D127E" w:rsidP="003D127E">
      <w:pPr>
        <w:rPr>
          <w:sz w:val="24"/>
          <w:szCs w:val="24"/>
        </w:rPr>
      </w:pPr>
      <w:r w:rsidRPr="003D127E">
        <w:rPr>
          <w:sz w:val="24"/>
          <w:szCs w:val="24"/>
        </w:rPr>
        <w:t>1.Презентације су заступљене у настави код већине наставника</w:t>
      </w:r>
    </w:p>
    <w:p w14:paraId="5EC9411F" w14:textId="77777777" w:rsidR="003D127E" w:rsidRPr="003D127E" w:rsidRDefault="003D127E" w:rsidP="003D127E">
      <w:pPr>
        <w:rPr>
          <w:sz w:val="24"/>
          <w:szCs w:val="24"/>
        </w:rPr>
      </w:pPr>
      <w:r w:rsidRPr="003D127E">
        <w:rPr>
          <w:sz w:val="24"/>
          <w:szCs w:val="24"/>
        </w:rPr>
        <w:t>2. ИКТ- користи се у настави</w:t>
      </w:r>
    </w:p>
    <w:p w14:paraId="69D41E45" w14:textId="77777777" w:rsidR="003D127E" w:rsidRPr="003D127E" w:rsidRDefault="003D127E" w:rsidP="003D127E">
      <w:pPr>
        <w:rPr>
          <w:sz w:val="24"/>
          <w:szCs w:val="24"/>
        </w:rPr>
      </w:pPr>
      <w:r w:rsidRPr="003D127E">
        <w:rPr>
          <w:sz w:val="24"/>
          <w:szCs w:val="24"/>
        </w:rPr>
        <w:t>3. Практикује се онлајн сарадња са родитељима и разредним старешинама</w:t>
      </w:r>
    </w:p>
    <w:p w14:paraId="099A3F5F" w14:textId="77777777" w:rsidR="003D127E" w:rsidRPr="003D127E" w:rsidRDefault="003D127E" w:rsidP="003D127E">
      <w:pPr>
        <w:rPr>
          <w:sz w:val="24"/>
          <w:szCs w:val="24"/>
        </w:rPr>
      </w:pPr>
      <w:r w:rsidRPr="003D127E">
        <w:rPr>
          <w:sz w:val="24"/>
          <w:szCs w:val="24"/>
        </w:rPr>
        <w:t>4. Свако од наставника је навео термине за свој предмет, обавестио ученике о</w:t>
      </w:r>
    </w:p>
    <w:p w14:paraId="7D7DCE1D" w14:textId="77777777" w:rsidR="003D127E" w:rsidRPr="003D127E" w:rsidRDefault="003D127E" w:rsidP="003D127E">
      <w:pPr>
        <w:rPr>
          <w:sz w:val="24"/>
          <w:szCs w:val="24"/>
        </w:rPr>
      </w:pPr>
      <w:r w:rsidRPr="003D127E">
        <w:rPr>
          <w:sz w:val="24"/>
          <w:szCs w:val="24"/>
        </w:rPr>
        <w:t>редоследу и распореду одржавања допунске, додатне и припремне наставе</w:t>
      </w:r>
    </w:p>
    <w:p w14:paraId="5E592DFD" w14:textId="77777777" w:rsidR="003D127E" w:rsidRPr="003D127E" w:rsidRDefault="003D127E" w:rsidP="003D127E">
      <w:pPr>
        <w:rPr>
          <w:sz w:val="24"/>
          <w:szCs w:val="24"/>
        </w:rPr>
      </w:pPr>
      <w:r w:rsidRPr="003D127E">
        <w:rPr>
          <w:sz w:val="24"/>
          <w:szCs w:val="24"/>
        </w:rPr>
        <w:t>5. Израда наставних листића на три нивоа је неопходна ради постизања бољих</w:t>
      </w:r>
    </w:p>
    <w:p w14:paraId="1E461BB4" w14:textId="77777777" w:rsidR="003D127E" w:rsidRPr="003D127E" w:rsidRDefault="003D127E" w:rsidP="003D127E">
      <w:pPr>
        <w:rPr>
          <w:sz w:val="24"/>
          <w:szCs w:val="24"/>
        </w:rPr>
      </w:pPr>
      <w:r w:rsidRPr="003D127E">
        <w:rPr>
          <w:sz w:val="24"/>
          <w:szCs w:val="24"/>
        </w:rPr>
        <w:t>резултата код ученика</w:t>
      </w:r>
    </w:p>
    <w:p w14:paraId="02A1853D" w14:textId="77777777" w:rsidR="003D127E" w:rsidRPr="003D127E" w:rsidRDefault="003D127E" w:rsidP="003D127E">
      <w:pPr>
        <w:rPr>
          <w:sz w:val="24"/>
          <w:szCs w:val="24"/>
        </w:rPr>
      </w:pPr>
      <w:r w:rsidRPr="003D127E">
        <w:rPr>
          <w:sz w:val="24"/>
          <w:szCs w:val="24"/>
        </w:rPr>
        <w:t>6. Реализација тематских дана је договорена међу члановима стручног већа</w:t>
      </w:r>
    </w:p>
    <w:p w14:paraId="09811528" w14:textId="77777777" w:rsidR="003D127E" w:rsidRPr="003D127E" w:rsidRDefault="003D127E" w:rsidP="003D127E">
      <w:pPr>
        <w:rPr>
          <w:sz w:val="24"/>
          <w:szCs w:val="24"/>
        </w:rPr>
      </w:pPr>
      <w:r w:rsidRPr="003D127E">
        <w:rPr>
          <w:sz w:val="24"/>
          <w:szCs w:val="24"/>
        </w:rPr>
        <w:t>Трећи састанак</w:t>
      </w:r>
    </w:p>
    <w:p w14:paraId="38156884" w14:textId="77777777" w:rsidR="003D127E" w:rsidRPr="003D127E" w:rsidRDefault="003D127E" w:rsidP="003D127E">
      <w:pPr>
        <w:rPr>
          <w:sz w:val="24"/>
          <w:szCs w:val="24"/>
        </w:rPr>
      </w:pPr>
      <w:r w:rsidRPr="003D127E">
        <w:rPr>
          <w:sz w:val="24"/>
          <w:szCs w:val="24"/>
        </w:rPr>
        <w:t>1.Извештај о успеху ученика усвојен на Наставничком и Одељенском већу</w:t>
      </w:r>
    </w:p>
    <w:p w14:paraId="28575747" w14:textId="77777777" w:rsidR="003D127E" w:rsidRPr="003D127E" w:rsidRDefault="003D127E" w:rsidP="003D127E">
      <w:pPr>
        <w:rPr>
          <w:sz w:val="24"/>
          <w:szCs w:val="24"/>
        </w:rPr>
      </w:pPr>
      <w:r w:rsidRPr="003D127E">
        <w:rPr>
          <w:sz w:val="24"/>
          <w:szCs w:val="24"/>
        </w:rPr>
        <w:t>2. Часови редовне, додатне и допунске наставе реализују се по плану и програму уз</w:t>
      </w:r>
    </w:p>
    <w:p w14:paraId="39BC065A" w14:textId="77777777" w:rsidR="003D127E" w:rsidRPr="003D127E" w:rsidRDefault="003D127E" w:rsidP="003D127E">
      <w:pPr>
        <w:rPr>
          <w:sz w:val="24"/>
          <w:szCs w:val="24"/>
        </w:rPr>
      </w:pPr>
    </w:p>
    <w:p w14:paraId="7D4C7013" w14:textId="77777777" w:rsidR="003D127E" w:rsidRPr="003D127E" w:rsidRDefault="003D127E" w:rsidP="003D127E">
      <w:pPr>
        <w:rPr>
          <w:sz w:val="24"/>
          <w:szCs w:val="24"/>
        </w:rPr>
      </w:pPr>
      <w:r w:rsidRPr="003D127E">
        <w:rPr>
          <w:sz w:val="24"/>
          <w:szCs w:val="24"/>
        </w:rPr>
        <w:t>минимална одступања</w:t>
      </w:r>
    </w:p>
    <w:p w14:paraId="787490BF" w14:textId="77777777" w:rsidR="003D127E" w:rsidRPr="003D127E" w:rsidRDefault="003D127E" w:rsidP="003D127E">
      <w:pPr>
        <w:rPr>
          <w:sz w:val="24"/>
          <w:szCs w:val="24"/>
        </w:rPr>
      </w:pPr>
      <w:r w:rsidRPr="003D127E">
        <w:rPr>
          <w:sz w:val="24"/>
          <w:szCs w:val="24"/>
        </w:rPr>
        <w:t>3. Обавестити родитеље о нередовном доласку ученика на часове допунске наставе</w:t>
      </w:r>
    </w:p>
    <w:p w14:paraId="2AE1D55E" w14:textId="77777777" w:rsidR="003D127E" w:rsidRPr="003D127E" w:rsidRDefault="003D127E" w:rsidP="003D127E">
      <w:pPr>
        <w:rPr>
          <w:sz w:val="24"/>
          <w:szCs w:val="24"/>
        </w:rPr>
      </w:pPr>
      <w:r w:rsidRPr="003D127E">
        <w:rPr>
          <w:sz w:val="24"/>
          <w:szCs w:val="24"/>
        </w:rPr>
        <w:t>Четврти састанак</w:t>
      </w:r>
    </w:p>
    <w:p w14:paraId="34C332DE" w14:textId="77777777" w:rsidR="003D127E" w:rsidRPr="003D127E" w:rsidRDefault="003D127E" w:rsidP="003D127E">
      <w:pPr>
        <w:rPr>
          <w:sz w:val="24"/>
          <w:szCs w:val="24"/>
        </w:rPr>
      </w:pPr>
      <w:r w:rsidRPr="003D127E">
        <w:rPr>
          <w:sz w:val="24"/>
          <w:szCs w:val="24"/>
        </w:rPr>
        <w:t>1.План и програм се реализују уз мања одступања</w:t>
      </w:r>
    </w:p>
    <w:p w14:paraId="3F833F92" w14:textId="77777777" w:rsidR="003D127E" w:rsidRPr="003D127E" w:rsidRDefault="003D127E" w:rsidP="003D127E">
      <w:pPr>
        <w:rPr>
          <w:sz w:val="24"/>
          <w:szCs w:val="24"/>
        </w:rPr>
      </w:pPr>
      <w:r w:rsidRPr="003D127E">
        <w:rPr>
          <w:sz w:val="24"/>
          <w:szCs w:val="24"/>
        </w:rPr>
        <w:t>2. Чланови већа су упознати са календаром такмичења</w:t>
      </w:r>
    </w:p>
    <w:p w14:paraId="292AA479" w14:textId="77777777" w:rsidR="003D127E" w:rsidRPr="003D127E" w:rsidRDefault="003D127E" w:rsidP="003D127E">
      <w:pPr>
        <w:rPr>
          <w:sz w:val="24"/>
          <w:szCs w:val="24"/>
        </w:rPr>
      </w:pPr>
      <w:r w:rsidRPr="003D127E">
        <w:rPr>
          <w:sz w:val="24"/>
          <w:szCs w:val="24"/>
        </w:rPr>
        <w:t>3. Зимски сусрети просветних радника реализоваће се по плану</w:t>
      </w:r>
    </w:p>
    <w:p w14:paraId="63F48707" w14:textId="77777777" w:rsidR="003D127E" w:rsidRPr="003D127E" w:rsidRDefault="003D127E" w:rsidP="003D127E">
      <w:pPr>
        <w:rPr>
          <w:sz w:val="24"/>
          <w:szCs w:val="24"/>
        </w:rPr>
      </w:pPr>
      <w:r w:rsidRPr="003D127E">
        <w:rPr>
          <w:sz w:val="24"/>
          <w:szCs w:val="24"/>
        </w:rPr>
        <w:t>Пети састанак</w:t>
      </w:r>
    </w:p>
    <w:p w14:paraId="36ED05EA" w14:textId="77777777" w:rsidR="003D127E" w:rsidRPr="003D127E" w:rsidRDefault="003D127E" w:rsidP="003D127E">
      <w:pPr>
        <w:rPr>
          <w:sz w:val="24"/>
          <w:szCs w:val="24"/>
        </w:rPr>
      </w:pPr>
      <w:r w:rsidRPr="003D127E">
        <w:rPr>
          <w:sz w:val="24"/>
          <w:szCs w:val="24"/>
        </w:rPr>
        <w:t>1.Допунска и додатна настава се реализује по плану и програму.</w:t>
      </w:r>
    </w:p>
    <w:p w14:paraId="3E08AAD7" w14:textId="77777777" w:rsidR="003D127E" w:rsidRPr="003D127E" w:rsidRDefault="003D127E" w:rsidP="003D127E">
      <w:pPr>
        <w:rPr>
          <w:sz w:val="24"/>
          <w:szCs w:val="24"/>
        </w:rPr>
      </w:pPr>
      <w:r w:rsidRPr="003D127E">
        <w:rPr>
          <w:sz w:val="24"/>
          <w:szCs w:val="24"/>
        </w:rPr>
        <w:t>2. Семинари усвојени на Наставничком Већу</w:t>
      </w:r>
    </w:p>
    <w:p w14:paraId="6D8EC2DC" w14:textId="77777777" w:rsidR="003D127E" w:rsidRPr="003D127E" w:rsidRDefault="003D127E" w:rsidP="003D127E">
      <w:pPr>
        <w:rPr>
          <w:sz w:val="24"/>
          <w:szCs w:val="24"/>
        </w:rPr>
      </w:pPr>
      <w:r w:rsidRPr="003D127E">
        <w:rPr>
          <w:sz w:val="24"/>
          <w:szCs w:val="24"/>
        </w:rPr>
        <w:t>3. План наставе и учења орјентисан на исходе је реализован</w:t>
      </w:r>
    </w:p>
    <w:p w14:paraId="18D65A13" w14:textId="77777777" w:rsidR="003D127E" w:rsidRPr="003D127E" w:rsidRDefault="003D127E" w:rsidP="003D127E">
      <w:pPr>
        <w:rPr>
          <w:sz w:val="24"/>
          <w:szCs w:val="24"/>
        </w:rPr>
      </w:pPr>
      <w:r w:rsidRPr="003D127E">
        <w:rPr>
          <w:sz w:val="24"/>
          <w:szCs w:val="24"/>
        </w:rPr>
        <w:t>Шести састанак</w:t>
      </w:r>
    </w:p>
    <w:p w14:paraId="724A50CF" w14:textId="77777777" w:rsidR="003D127E" w:rsidRPr="003D127E" w:rsidRDefault="003D127E" w:rsidP="003D127E">
      <w:pPr>
        <w:rPr>
          <w:sz w:val="24"/>
          <w:szCs w:val="24"/>
        </w:rPr>
      </w:pPr>
      <w:r w:rsidRPr="003D127E">
        <w:rPr>
          <w:sz w:val="24"/>
          <w:szCs w:val="24"/>
        </w:rPr>
        <w:t>1.Анализа успеха на крају првог полугодишта и реализација наставног плана у целости</w:t>
      </w:r>
    </w:p>
    <w:p w14:paraId="280B0119" w14:textId="77777777" w:rsidR="003D127E" w:rsidRPr="003D127E" w:rsidRDefault="003D127E" w:rsidP="003D127E">
      <w:pPr>
        <w:rPr>
          <w:sz w:val="24"/>
          <w:szCs w:val="24"/>
        </w:rPr>
      </w:pPr>
      <w:r w:rsidRPr="003D127E">
        <w:rPr>
          <w:sz w:val="24"/>
          <w:szCs w:val="24"/>
        </w:rPr>
        <w:t>прихваћена са Наставничког Већа</w:t>
      </w:r>
    </w:p>
    <w:p w14:paraId="4935E523" w14:textId="77777777" w:rsidR="003D127E" w:rsidRPr="003D127E" w:rsidRDefault="003D127E" w:rsidP="003D127E">
      <w:pPr>
        <w:rPr>
          <w:sz w:val="24"/>
          <w:szCs w:val="24"/>
        </w:rPr>
      </w:pPr>
      <w:r w:rsidRPr="003D127E">
        <w:rPr>
          <w:sz w:val="24"/>
          <w:szCs w:val="24"/>
        </w:rPr>
        <w:t>2. Примена ИКТ у настави реализује се по плану и програму.</w:t>
      </w:r>
    </w:p>
    <w:p w14:paraId="33A44D60" w14:textId="77777777" w:rsidR="003D127E" w:rsidRPr="003D127E" w:rsidRDefault="003D127E" w:rsidP="003D127E">
      <w:pPr>
        <w:rPr>
          <w:sz w:val="24"/>
          <w:szCs w:val="24"/>
        </w:rPr>
      </w:pPr>
      <w:r w:rsidRPr="003D127E">
        <w:rPr>
          <w:sz w:val="24"/>
          <w:szCs w:val="24"/>
        </w:rPr>
        <w:t>Седми састанак</w:t>
      </w:r>
    </w:p>
    <w:p w14:paraId="413937AA" w14:textId="77777777" w:rsidR="003D127E" w:rsidRPr="003D127E" w:rsidRDefault="003D127E" w:rsidP="003D127E">
      <w:pPr>
        <w:rPr>
          <w:sz w:val="24"/>
          <w:szCs w:val="24"/>
        </w:rPr>
      </w:pPr>
      <w:r w:rsidRPr="003D127E">
        <w:rPr>
          <w:sz w:val="24"/>
          <w:szCs w:val="24"/>
        </w:rPr>
        <w:t>1.Такмичења одржана по плану.</w:t>
      </w:r>
    </w:p>
    <w:p w14:paraId="4B193BCA" w14:textId="77777777" w:rsidR="003D127E" w:rsidRPr="003D127E" w:rsidRDefault="003D127E" w:rsidP="003D127E">
      <w:pPr>
        <w:rPr>
          <w:sz w:val="24"/>
          <w:szCs w:val="24"/>
        </w:rPr>
      </w:pPr>
      <w:r w:rsidRPr="003D127E">
        <w:rPr>
          <w:sz w:val="24"/>
          <w:szCs w:val="24"/>
        </w:rPr>
        <w:t>2. Посета фабрици рециклаже није реализована</w:t>
      </w:r>
    </w:p>
    <w:p w14:paraId="1CA58802" w14:textId="221795B8" w:rsidR="003D127E" w:rsidRPr="003D127E" w:rsidRDefault="003D127E" w:rsidP="003D127E">
      <w:pPr>
        <w:rPr>
          <w:sz w:val="24"/>
          <w:szCs w:val="24"/>
        </w:rPr>
      </w:pPr>
      <w:r w:rsidRPr="003D127E">
        <w:rPr>
          <w:sz w:val="24"/>
          <w:szCs w:val="24"/>
        </w:rPr>
        <w:t>3. У току израда школског плана и програма.</w:t>
      </w:r>
    </w:p>
    <w:p w14:paraId="2F00B87F" w14:textId="77777777" w:rsidR="00933F65" w:rsidRPr="00984C1A" w:rsidRDefault="00933F65" w:rsidP="00591D22">
      <w:pPr>
        <w:pStyle w:val="BodyText"/>
        <w:jc w:val="both"/>
        <w:rPr>
          <w:color w:val="000000" w:themeColor="text1"/>
          <w:sz w:val="31"/>
        </w:rPr>
      </w:pPr>
    </w:p>
    <w:p w14:paraId="52A014AF" w14:textId="77777777" w:rsidR="00434193" w:rsidRPr="00984C1A" w:rsidRDefault="00434193" w:rsidP="00434193">
      <w:pPr>
        <w:tabs>
          <w:tab w:val="left" w:pos="7825"/>
        </w:tabs>
        <w:jc w:val="right"/>
        <w:rPr>
          <w:sz w:val="24"/>
          <w:szCs w:val="24"/>
        </w:rPr>
      </w:pPr>
      <w:r w:rsidRPr="00984C1A">
        <w:rPr>
          <w:sz w:val="24"/>
          <w:szCs w:val="24"/>
        </w:rPr>
        <w:t>Руководилац Кристина Благојевић</w:t>
      </w:r>
    </w:p>
    <w:p w14:paraId="060F3A01" w14:textId="62464E1F" w:rsidR="00EB3AA0" w:rsidRPr="00984C1A" w:rsidRDefault="00EB3AA0" w:rsidP="00591D22">
      <w:pPr>
        <w:pStyle w:val="BodyText"/>
        <w:jc w:val="both"/>
        <w:rPr>
          <w:rFonts w:eastAsia="Calibri"/>
          <w:color w:val="000000" w:themeColor="text1"/>
          <w:lang w:val="sr-Cyrl-RS"/>
        </w:rPr>
      </w:pPr>
    </w:p>
    <w:p w14:paraId="282E8502" w14:textId="77777777" w:rsidR="00933F65" w:rsidRPr="00984C1A" w:rsidRDefault="00624E6E" w:rsidP="009F5D37">
      <w:pPr>
        <w:pStyle w:val="Heading3"/>
      </w:pPr>
      <w:bookmarkStart w:id="21" w:name="_Toc208318281"/>
      <w:r w:rsidRPr="00984C1A">
        <w:t>в) Друштвених наука</w:t>
      </w:r>
      <w:bookmarkEnd w:id="21"/>
    </w:p>
    <w:p w14:paraId="19C6831B" w14:textId="77777777" w:rsidR="003D6AA1" w:rsidRPr="00984C1A" w:rsidRDefault="003D6AA1" w:rsidP="003D6AA1">
      <w:pPr>
        <w:rPr>
          <w:color w:val="000000" w:themeColor="text1"/>
        </w:rPr>
      </w:pPr>
    </w:p>
    <w:p w14:paraId="0A537406" w14:textId="77777777" w:rsidR="006B11D8" w:rsidRPr="006B11D8" w:rsidRDefault="006B11D8" w:rsidP="006B11D8">
      <w:pPr>
        <w:pStyle w:val="BodyText"/>
        <w:rPr>
          <w:lang w:val="sr-Cyrl-RS"/>
        </w:rPr>
      </w:pPr>
      <w:r w:rsidRPr="006B11D8">
        <w:rPr>
          <w:lang w:val="sr-Cyrl-RS"/>
        </w:rPr>
        <w:t>Прва седница Стручног већа друштвених наука одржана је 27.09.2024.године. Присутни сви чланови Стручног већа.</w:t>
      </w:r>
    </w:p>
    <w:p w14:paraId="3E96B02B" w14:textId="77777777" w:rsidR="006B11D8" w:rsidRPr="006B11D8" w:rsidRDefault="006B11D8" w:rsidP="006B11D8">
      <w:pPr>
        <w:pStyle w:val="BodyText"/>
        <w:rPr>
          <w:lang w:val="sr-Cyrl-RS"/>
        </w:rPr>
      </w:pPr>
    </w:p>
    <w:p w14:paraId="35F13EFC" w14:textId="77777777" w:rsidR="006B11D8" w:rsidRPr="006B11D8" w:rsidRDefault="006B11D8" w:rsidP="006B11D8">
      <w:pPr>
        <w:pStyle w:val="BodyText"/>
        <w:rPr>
          <w:lang w:val="sr-Latn-RS"/>
        </w:rPr>
      </w:pPr>
      <w:r w:rsidRPr="006B11D8">
        <w:rPr>
          <w:lang w:val="sr-Latn-RS"/>
        </w:rPr>
        <w:t>План рада Већа друштвених наука за школску 2024/2025. годину остаје исти као и у претходној години.</w:t>
      </w:r>
      <w:r w:rsidRPr="006B11D8">
        <w:rPr>
          <w:lang w:val="sr-Latn-RS"/>
        </w:rPr>
        <w:br/>
        <w:t>Месечни оперативни планови рада су прослеђени стручној служби.</w:t>
      </w:r>
      <w:r w:rsidRPr="006B11D8">
        <w:rPr>
          <w:lang w:val="sr-Latn-RS"/>
        </w:rPr>
        <w:br/>
        <w:t>Обављено је иницијално тестирање из историје и географије.</w:t>
      </w:r>
      <w:r w:rsidRPr="006B11D8">
        <w:rPr>
          <w:lang w:val="sr-Latn-RS"/>
        </w:rPr>
        <w:br/>
        <w:t>Угледни часови ће се реализовати у другом полугодишту: историја 28.02.2025.године у одељењу 7/1 р.б.часа 45. Србија у доба Обреновића (с)</w:t>
      </w:r>
      <w:r w:rsidRPr="006B11D8">
        <w:rPr>
          <w:lang w:val="sr-Latn-RS"/>
        </w:rPr>
        <w:br/>
        <w:t>Географија 07.03.2025.године у одељењу 5/1 р.б.часа 24. Атмосфера (о).</w:t>
      </w:r>
      <w:r w:rsidRPr="006B11D8">
        <w:rPr>
          <w:lang w:val="sr-Latn-RS"/>
        </w:rPr>
        <w:br/>
        <w:t>У овој школској години организована је кабинетска настава. Током септембра уређивани су кабинети. Омогућено је коришћење савремених наставних средстава.</w:t>
      </w:r>
      <w:r w:rsidRPr="006B11D8">
        <w:rPr>
          <w:lang w:val="sr-Latn-RS"/>
        </w:rPr>
        <w:br/>
        <w:t>Критеријуми оцењивања су остали исти.</w:t>
      </w:r>
      <w:r w:rsidRPr="006B11D8">
        <w:rPr>
          <w:lang w:val="sr-Latn-RS"/>
        </w:rPr>
        <w:br/>
      </w:r>
      <w:r w:rsidRPr="006B11D8">
        <w:rPr>
          <w:lang w:val="sr-Latn-RS"/>
        </w:rPr>
        <w:lastRenderedPageBreak/>
        <w:t>Контролне вежбе из историје и географије нису планиране.</w:t>
      </w:r>
      <w:r w:rsidRPr="006B11D8">
        <w:rPr>
          <w:lang w:val="sr-Latn-RS"/>
        </w:rPr>
        <w:br/>
        <w:t>Стручно усавршавање ће се обављати унутар установе.</w:t>
      </w:r>
    </w:p>
    <w:p w14:paraId="030A0977" w14:textId="77777777" w:rsidR="006B11D8" w:rsidRPr="006B11D8" w:rsidRDefault="006B11D8" w:rsidP="006B11D8">
      <w:pPr>
        <w:pStyle w:val="BodyText"/>
        <w:rPr>
          <w:lang w:val="sr-Cyrl-RS"/>
        </w:rPr>
      </w:pPr>
      <w:r w:rsidRPr="006B11D8">
        <w:rPr>
          <w:lang w:val="sr-Cyrl-RS"/>
        </w:rPr>
        <w:t>Друга седница Стручног већа друштвених наука одржана је 30.10.2024.године, Присутни сви чланови већа.</w:t>
      </w:r>
    </w:p>
    <w:p w14:paraId="3319CB62" w14:textId="77777777" w:rsidR="006B11D8" w:rsidRPr="006B11D8" w:rsidRDefault="006B11D8" w:rsidP="006B11D8">
      <w:pPr>
        <w:pStyle w:val="BodyText"/>
        <w:rPr>
          <w:lang w:val="sr-Latn-RS"/>
        </w:rPr>
      </w:pPr>
      <w:r w:rsidRPr="006B11D8">
        <w:rPr>
          <w:lang w:val="sr-Latn-RS"/>
        </w:rPr>
        <w:t>Допунска настава се реализује на седмом часу а дани се уклапају са распоредом редовних часова по одељењима,</w:t>
      </w:r>
      <w:r w:rsidRPr="006B11D8">
        <w:rPr>
          <w:lang w:val="sr-Latn-RS"/>
        </w:rPr>
        <w:br/>
        <w:t>Поређењем оперативних планова уочавају се наставне јединице по разредима у којима ће се применити корелација.</w:t>
      </w:r>
      <w:r w:rsidRPr="006B11D8">
        <w:rPr>
          <w:lang w:val="sr-Latn-RS"/>
        </w:rPr>
        <w:br/>
        <w:t>Због ефикасније реализације диференциране наставе осмишљавају се питања и задаци прилагођени способностима ученика.</w:t>
      </w:r>
    </w:p>
    <w:p w14:paraId="7F9C4E6F" w14:textId="77777777" w:rsidR="006B11D8" w:rsidRPr="006B11D8" w:rsidRDefault="006B11D8" w:rsidP="006B11D8">
      <w:pPr>
        <w:pStyle w:val="BodyText"/>
        <w:rPr>
          <w:lang w:val="sr-Cyrl-RS"/>
        </w:rPr>
      </w:pPr>
      <w:r w:rsidRPr="006B11D8">
        <w:rPr>
          <w:lang w:val="sr-Cyrl-RS"/>
        </w:rPr>
        <w:t>Трећа седница Стручног већа друштвених наука одржана је 29.11.2024.године. Присутни  сви чланови већа.</w:t>
      </w:r>
    </w:p>
    <w:p w14:paraId="62643095" w14:textId="77777777" w:rsidR="002B62FE" w:rsidRPr="00984C1A" w:rsidRDefault="002B62FE" w:rsidP="00EB3AA0">
      <w:pPr>
        <w:pStyle w:val="BodyText"/>
        <w:rPr>
          <w:color w:val="000000" w:themeColor="text1"/>
          <w:szCs w:val="22"/>
        </w:rPr>
      </w:pPr>
    </w:p>
    <w:p w14:paraId="38A89CB2" w14:textId="77777777" w:rsidR="002B62FE" w:rsidRPr="00984C1A" w:rsidRDefault="002B62FE" w:rsidP="00BB4FF2">
      <w:pPr>
        <w:pStyle w:val="BodyText"/>
        <w:jc w:val="right"/>
        <w:rPr>
          <w:color w:val="000000" w:themeColor="text1"/>
          <w:szCs w:val="22"/>
        </w:rPr>
      </w:pPr>
      <w:r w:rsidRPr="00984C1A">
        <w:rPr>
          <w:color w:val="000000" w:themeColor="text1"/>
          <w:szCs w:val="22"/>
        </w:rPr>
        <w:t xml:space="preserve">                                                                                        Извештај сачинила</w:t>
      </w:r>
    </w:p>
    <w:p w14:paraId="19EF30FE" w14:textId="71ACBD15" w:rsidR="00933F65" w:rsidRPr="00984C1A" w:rsidRDefault="002B62FE" w:rsidP="00BB4FF2">
      <w:pPr>
        <w:pStyle w:val="BodyText"/>
        <w:jc w:val="right"/>
        <w:rPr>
          <w:color w:val="000000" w:themeColor="text1"/>
          <w:szCs w:val="22"/>
          <w:lang w:val="sr-Cyrl-RS"/>
        </w:rPr>
      </w:pPr>
      <w:r w:rsidRPr="00984C1A">
        <w:rPr>
          <w:color w:val="000000" w:themeColor="text1"/>
          <w:szCs w:val="22"/>
        </w:rPr>
        <w:t xml:space="preserve">                                                                                           </w:t>
      </w:r>
      <w:r w:rsidR="004C15BA" w:rsidRPr="00984C1A">
        <w:rPr>
          <w:color w:val="000000" w:themeColor="text1"/>
          <w:szCs w:val="22"/>
        </w:rPr>
        <w:t xml:space="preserve">Мирјана Влаховић </w:t>
      </w:r>
    </w:p>
    <w:p w14:paraId="08375073" w14:textId="77777777" w:rsidR="00933F65" w:rsidRPr="00984C1A" w:rsidRDefault="00933F65" w:rsidP="002B62FE">
      <w:pPr>
        <w:pStyle w:val="BodyText"/>
        <w:rPr>
          <w:color w:val="000000" w:themeColor="text1"/>
          <w:sz w:val="26"/>
        </w:rPr>
      </w:pPr>
    </w:p>
    <w:p w14:paraId="61F95ABF" w14:textId="77777777" w:rsidR="00933F65" w:rsidRPr="00984C1A" w:rsidRDefault="00933F65">
      <w:pPr>
        <w:pStyle w:val="BodyText"/>
        <w:spacing w:before="4"/>
        <w:ind w:left="0"/>
        <w:rPr>
          <w:color w:val="000000" w:themeColor="text1"/>
          <w:sz w:val="29"/>
          <w:lang w:val="sr-Cyrl-RS"/>
        </w:rPr>
      </w:pPr>
    </w:p>
    <w:p w14:paraId="361B3C03" w14:textId="7983FD6F" w:rsidR="00933F65" w:rsidRPr="006C31BD" w:rsidRDefault="00F552FB" w:rsidP="009F5D37">
      <w:pPr>
        <w:pStyle w:val="Heading3"/>
        <w:rPr>
          <w:color w:val="auto"/>
        </w:rPr>
      </w:pPr>
      <w:bookmarkStart w:id="22" w:name="_Toc208318282"/>
      <w:r w:rsidRPr="006C31BD">
        <w:rPr>
          <w:color w:val="auto"/>
          <w:lang w:val="sr-Cyrl-RS"/>
        </w:rPr>
        <w:t xml:space="preserve">ц) </w:t>
      </w:r>
      <w:r w:rsidR="00624E6E" w:rsidRPr="006C31BD">
        <w:rPr>
          <w:color w:val="auto"/>
        </w:rPr>
        <w:t>Уметности</w:t>
      </w:r>
      <w:bookmarkEnd w:id="22"/>
    </w:p>
    <w:p w14:paraId="4DDA04C6" w14:textId="77777777" w:rsidR="00933F65" w:rsidRPr="006C31BD" w:rsidRDefault="00933F65" w:rsidP="002C42A2">
      <w:pPr>
        <w:pStyle w:val="BodyText"/>
        <w:jc w:val="both"/>
        <w:rPr>
          <w:sz w:val="21"/>
        </w:rPr>
      </w:pPr>
    </w:p>
    <w:p w14:paraId="0E82C880" w14:textId="77777777" w:rsidR="006C31BD" w:rsidRPr="006C31BD" w:rsidRDefault="006C31BD" w:rsidP="006C31BD">
      <w:pPr>
        <w:pStyle w:val="BodyText"/>
        <w:spacing w:before="1"/>
        <w:rPr>
          <w:lang w:val="sr-Cyrl-RS"/>
        </w:rPr>
      </w:pPr>
      <w:r w:rsidRPr="006C31BD">
        <w:rPr>
          <w:lang w:val="sr-Cyrl-RS"/>
        </w:rPr>
        <w:t>Годишњи извештај о раду Стручног већа за уметност</w:t>
      </w:r>
    </w:p>
    <w:p w14:paraId="4A528A46" w14:textId="77777777" w:rsidR="006C31BD" w:rsidRPr="006C31BD" w:rsidRDefault="006C31BD" w:rsidP="006C31BD">
      <w:pPr>
        <w:pStyle w:val="BodyText"/>
        <w:spacing w:before="1"/>
        <w:rPr>
          <w:lang w:val="sr-Cyrl-RS"/>
        </w:rPr>
      </w:pPr>
    </w:p>
    <w:p w14:paraId="5B8F8CF9" w14:textId="77777777" w:rsidR="006C31BD" w:rsidRPr="006C31BD" w:rsidRDefault="006C31BD" w:rsidP="006C31BD">
      <w:pPr>
        <w:pStyle w:val="BodyText"/>
        <w:spacing w:before="1"/>
        <w:rPr>
          <w:lang w:val="sr-Cyrl-RS"/>
        </w:rPr>
      </w:pPr>
      <w:r w:rsidRPr="006C31BD">
        <w:rPr>
          <w:lang w:val="sr-Cyrl-RS"/>
        </w:rPr>
        <w:t>У току 2024-2025. Стручно веће за уметност се састало 6 пута.</w:t>
      </w:r>
    </w:p>
    <w:p w14:paraId="2D201BBA" w14:textId="77777777" w:rsidR="006C31BD" w:rsidRPr="006C31BD" w:rsidRDefault="006C31BD" w:rsidP="006C31BD">
      <w:pPr>
        <w:pStyle w:val="BodyText"/>
        <w:spacing w:before="1"/>
        <w:rPr>
          <w:lang w:val="sr-Cyrl-RS"/>
        </w:rPr>
      </w:pPr>
      <w:r w:rsidRPr="006C31BD">
        <w:rPr>
          <w:lang w:val="sr-Cyrl-RS"/>
        </w:rPr>
        <w:t>Први састанак одржан је 25.9.2024. На састанку су чланови већа прегледали наставна</w:t>
      </w:r>
    </w:p>
    <w:p w14:paraId="43D47E4B" w14:textId="77777777" w:rsidR="006C31BD" w:rsidRPr="006C31BD" w:rsidRDefault="006C31BD" w:rsidP="006C31BD">
      <w:pPr>
        <w:pStyle w:val="BodyText"/>
        <w:spacing w:before="1"/>
        <w:rPr>
          <w:lang w:val="sr-Cyrl-RS"/>
        </w:rPr>
      </w:pPr>
      <w:r w:rsidRPr="006C31BD">
        <w:rPr>
          <w:lang w:val="sr-Cyrl-RS"/>
        </w:rPr>
        <w:t>средства и исказали потребу за новим средствима за музички, ликовну културу као и за</w:t>
      </w:r>
    </w:p>
    <w:p w14:paraId="49FDE746" w14:textId="77777777" w:rsidR="006C31BD" w:rsidRPr="006C31BD" w:rsidRDefault="006C31BD" w:rsidP="006C31BD">
      <w:pPr>
        <w:pStyle w:val="BodyText"/>
        <w:spacing w:before="1"/>
        <w:rPr>
          <w:lang w:val="sr-Cyrl-RS"/>
        </w:rPr>
      </w:pPr>
      <w:r w:rsidRPr="006C31BD">
        <w:rPr>
          <w:lang w:val="sr-Cyrl-RS"/>
        </w:rPr>
        <w:t>верску наставу. У оквиру стручног већа наставници ће похађати цеминаре из каталога.</w:t>
      </w:r>
    </w:p>
    <w:p w14:paraId="2C9E5514" w14:textId="77777777" w:rsidR="006C31BD" w:rsidRPr="006C31BD" w:rsidRDefault="006C31BD" w:rsidP="006C31BD">
      <w:pPr>
        <w:pStyle w:val="BodyText"/>
        <w:spacing w:before="1"/>
        <w:rPr>
          <w:lang w:val="sr-Cyrl-RS"/>
        </w:rPr>
      </w:pPr>
      <w:r w:rsidRPr="006C31BD">
        <w:rPr>
          <w:lang w:val="sr-Cyrl-RS"/>
        </w:rPr>
        <w:t>Садржаји утврђени за остваривање корелације ликовне и музичке културе као и</w:t>
      </w:r>
    </w:p>
    <w:p w14:paraId="5132A247" w14:textId="77777777" w:rsidR="006C31BD" w:rsidRPr="006C31BD" w:rsidRDefault="006C31BD" w:rsidP="006C31BD">
      <w:pPr>
        <w:pStyle w:val="BodyText"/>
        <w:spacing w:before="1"/>
        <w:rPr>
          <w:lang w:val="sr-Cyrl-RS"/>
        </w:rPr>
      </w:pPr>
      <w:r w:rsidRPr="006C31BD">
        <w:rPr>
          <w:lang w:val="sr-Cyrl-RS"/>
        </w:rPr>
        <w:t>корелација између других предмета. Размењена су искуства у вођењу електронског</w:t>
      </w:r>
    </w:p>
    <w:p w14:paraId="1E88589C" w14:textId="77777777" w:rsidR="006C31BD" w:rsidRPr="006C31BD" w:rsidRDefault="006C31BD" w:rsidP="006C31BD">
      <w:pPr>
        <w:pStyle w:val="BodyText"/>
        <w:spacing w:before="1"/>
        <w:rPr>
          <w:lang w:val="sr-Cyrl-RS"/>
        </w:rPr>
      </w:pPr>
      <w:r w:rsidRPr="006C31BD">
        <w:rPr>
          <w:lang w:val="sr-Cyrl-RS"/>
        </w:rPr>
        <w:t>дневника, наставних и ваннаставних активности.</w:t>
      </w:r>
    </w:p>
    <w:p w14:paraId="6FBC11D7" w14:textId="77777777" w:rsidR="006C31BD" w:rsidRPr="006C31BD" w:rsidRDefault="006C31BD" w:rsidP="006C31BD">
      <w:pPr>
        <w:pStyle w:val="BodyText"/>
        <w:spacing w:before="1"/>
        <w:rPr>
          <w:lang w:val="sr-Cyrl-RS"/>
        </w:rPr>
      </w:pPr>
      <w:r w:rsidRPr="006C31BD">
        <w:rPr>
          <w:lang w:val="sr-Cyrl-RS"/>
        </w:rPr>
        <w:t>Други састанак одржан је 29.10.2024. у оквиру њега су чланови стручног већа направили</w:t>
      </w:r>
    </w:p>
    <w:p w14:paraId="1D0555A6" w14:textId="77777777" w:rsidR="006C31BD" w:rsidRPr="006C31BD" w:rsidRDefault="006C31BD" w:rsidP="006C31BD">
      <w:pPr>
        <w:pStyle w:val="BodyText"/>
        <w:spacing w:before="1"/>
        <w:rPr>
          <w:lang w:val="sr-Cyrl-RS"/>
        </w:rPr>
      </w:pPr>
      <w:r w:rsidRPr="006C31BD">
        <w:rPr>
          <w:lang w:val="sr-Cyrl-RS"/>
        </w:rPr>
        <w:t>план везан за обележавање значајних датума кроз ученичке радове ( Нова година, Свети</w:t>
      </w:r>
    </w:p>
    <w:p w14:paraId="70B3948C" w14:textId="77777777" w:rsidR="006C31BD" w:rsidRPr="006C31BD" w:rsidRDefault="006C31BD" w:rsidP="006C31BD">
      <w:pPr>
        <w:pStyle w:val="BodyText"/>
        <w:spacing w:before="1"/>
        <w:rPr>
          <w:lang w:val="sr-Cyrl-RS"/>
        </w:rPr>
      </w:pPr>
      <w:r w:rsidRPr="006C31BD">
        <w:rPr>
          <w:lang w:val="sr-Cyrl-RS"/>
        </w:rPr>
        <w:t>Сава, Дан жена, Ускрс..). План посете угледним часовима предат је ПП служби, тематски</w:t>
      </w:r>
    </w:p>
    <w:p w14:paraId="3456B77F" w14:textId="77777777" w:rsidR="006C31BD" w:rsidRPr="006C31BD" w:rsidRDefault="006C31BD" w:rsidP="006C31BD">
      <w:pPr>
        <w:pStyle w:val="BodyText"/>
        <w:spacing w:before="1"/>
        <w:rPr>
          <w:lang w:val="sr-Cyrl-RS"/>
        </w:rPr>
      </w:pPr>
      <w:r w:rsidRPr="006C31BD">
        <w:rPr>
          <w:lang w:val="sr-Cyrl-RS"/>
        </w:rPr>
        <w:t>дани се уписују у напомену у ес дневник. Одржан је и први продајни ,,Јесењи базар,,који</w:t>
      </w:r>
    </w:p>
    <w:p w14:paraId="7DCA47B1" w14:textId="77777777" w:rsidR="006C31BD" w:rsidRPr="006C31BD" w:rsidRDefault="006C31BD" w:rsidP="006C31BD">
      <w:pPr>
        <w:pStyle w:val="BodyText"/>
        <w:spacing w:before="1"/>
        <w:rPr>
          <w:lang w:val="sr-Cyrl-RS"/>
        </w:rPr>
      </w:pPr>
      <w:r w:rsidRPr="006C31BD">
        <w:rPr>
          <w:lang w:val="sr-Cyrl-RS"/>
        </w:rPr>
        <w:t>су заједно са ученицима организовале наставнице француског језика, ликовне културе,</w:t>
      </w:r>
    </w:p>
    <w:p w14:paraId="542D5938" w14:textId="77777777" w:rsidR="006C31BD" w:rsidRPr="006C31BD" w:rsidRDefault="006C31BD" w:rsidP="006C31BD">
      <w:pPr>
        <w:pStyle w:val="BodyText"/>
        <w:spacing w:before="1"/>
        <w:rPr>
          <w:lang w:val="sr-Cyrl-RS"/>
        </w:rPr>
      </w:pPr>
      <w:r w:rsidRPr="006C31BD">
        <w:rPr>
          <w:lang w:val="sr-Cyrl-RS"/>
        </w:rPr>
        <w:t>тит-а и биологије. Догађај су посетили родитељи, локална самоуправа (општина,</w:t>
      </w:r>
    </w:p>
    <w:p w14:paraId="6AC4A65D" w14:textId="77777777" w:rsidR="006C31BD" w:rsidRPr="006C31BD" w:rsidRDefault="006C31BD" w:rsidP="006C31BD">
      <w:pPr>
        <w:pStyle w:val="BodyText"/>
        <w:spacing w:before="1"/>
        <w:rPr>
          <w:lang w:val="sr-Cyrl-RS"/>
        </w:rPr>
      </w:pPr>
      <w:r w:rsidRPr="006C31BD">
        <w:rPr>
          <w:lang w:val="sr-Cyrl-RS"/>
        </w:rPr>
        <w:t>туристичка орг.,дом ученика, вртић,приватна предузећа...),а новац је уложен за опремање</w:t>
      </w:r>
    </w:p>
    <w:p w14:paraId="152F22A4" w14:textId="77777777" w:rsidR="006C31BD" w:rsidRPr="006C31BD" w:rsidRDefault="006C31BD" w:rsidP="006C31BD">
      <w:pPr>
        <w:pStyle w:val="BodyText"/>
        <w:spacing w:before="1"/>
        <w:rPr>
          <w:lang w:val="sr-Cyrl-RS"/>
        </w:rPr>
      </w:pPr>
      <w:r w:rsidRPr="006C31BD">
        <w:rPr>
          <w:lang w:val="sr-Cyrl-RS"/>
        </w:rPr>
        <w:t>кабинета ( купљене су беле табле,учионице су окречене и купљени су сатови).</w:t>
      </w:r>
    </w:p>
    <w:p w14:paraId="4C50B3C9" w14:textId="77777777" w:rsidR="006C31BD" w:rsidRPr="006C31BD" w:rsidRDefault="006C31BD" w:rsidP="006C31BD">
      <w:pPr>
        <w:pStyle w:val="BodyText"/>
        <w:spacing w:before="1"/>
        <w:rPr>
          <w:lang w:val="sr-Cyrl-RS"/>
        </w:rPr>
      </w:pPr>
      <w:r w:rsidRPr="006C31BD">
        <w:rPr>
          <w:lang w:val="sr-Cyrl-RS"/>
        </w:rPr>
        <w:t>Трећи сасатанак одржан је 10.12.2024. У оквиру сарадње са локалном самоуправом,</w:t>
      </w:r>
    </w:p>
    <w:p w14:paraId="4F0E076D" w14:textId="77777777" w:rsidR="006C31BD" w:rsidRPr="006C31BD" w:rsidRDefault="006C31BD" w:rsidP="006C31BD">
      <w:pPr>
        <w:pStyle w:val="BodyText"/>
        <w:spacing w:before="1"/>
        <w:rPr>
          <w:lang w:val="sr-Cyrl-RS"/>
        </w:rPr>
      </w:pPr>
      <w:r w:rsidRPr="006C31BD">
        <w:rPr>
          <w:lang w:val="sr-Cyrl-RS"/>
        </w:rPr>
        <w:t>ученици су заједно са наставницама ликовног, тит-а и учитеља правили новогодишње</w:t>
      </w:r>
    </w:p>
    <w:p w14:paraId="683FBF88" w14:textId="77777777" w:rsidR="006C31BD" w:rsidRPr="006C31BD" w:rsidRDefault="006C31BD" w:rsidP="006C31BD">
      <w:pPr>
        <w:pStyle w:val="BodyText"/>
        <w:spacing w:before="1"/>
        <w:rPr>
          <w:lang w:val="sr-Cyrl-RS"/>
        </w:rPr>
      </w:pPr>
      <w:r w:rsidRPr="006C31BD">
        <w:rPr>
          <w:lang w:val="sr-Cyrl-RS"/>
        </w:rPr>
        <w:t>украсе који су због временских непогода били изложени у свечаној сали</w:t>
      </w:r>
    </w:p>
    <w:p w14:paraId="70A3A390" w14:textId="77777777" w:rsidR="006C31BD" w:rsidRPr="006C31BD" w:rsidRDefault="006C31BD" w:rsidP="006C31BD">
      <w:pPr>
        <w:pStyle w:val="BodyText"/>
        <w:spacing w:before="1"/>
        <w:rPr>
          <w:lang w:val="sr-Cyrl-RS"/>
        </w:rPr>
      </w:pPr>
      <w:r w:rsidRPr="006C31BD">
        <w:rPr>
          <w:lang w:val="sr-Cyrl-RS"/>
        </w:rPr>
        <w:t>,,Посавотамнавске средње школе,,,а требали су у центру Владимираца. Украсима је</w:t>
      </w:r>
    </w:p>
    <w:p w14:paraId="50C6BF60" w14:textId="77777777" w:rsidR="006C31BD" w:rsidRPr="006C31BD" w:rsidRDefault="006C31BD" w:rsidP="006C31BD">
      <w:pPr>
        <w:pStyle w:val="BodyText"/>
        <w:spacing w:before="1"/>
        <w:rPr>
          <w:lang w:val="sr-Cyrl-RS"/>
        </w:rPr>
      </w:pPr>
      <w:r w:rsidRPr="006C31BD">
        <w:rPr>
          <w:lang w:val="sr-Cyrl-RS"/>
        </w:rPr>
        <w:t>планирано украшавање јелке која се налази испред општине. Ученици наше школе</w:t>
      </w:r>
    </w:p>
    <w:p w14:paraId="73A8ADA6" w14:textId="77777777" w:rsidR="006C31BD" w:rsidRPr="006C31BD" w:rsidRDefault="006C31BD" w:rsidP="006C31BD">
      <w:pPr>
        <w:pStyle w:val="BodyText"/>
        <w:spacing w:before="1"/>
        <w:rPr>
          <w:lang w:val="sr-Cyrl-RS"/>
        </w:rPr>
      </w:pPr>
      <w:r w:rsidRPr="006C31BD">
        <w:rPr>
          <w:lang w:val="sr-Cyrl-RS"/>
        </w:rPr>
        <w:t>учествовали су у приредби поводом Дана општине.</w:t>
      </w:r>
    </w:p>
    <w:p w14:paraId="291AA919" w14:textId="77777777" w:rsidR="006C31BD" w:rsidRPr="006C31BD" w:rsidRDefault="006C31BD" w:rsidP="006C31BD">
      <w:pPr>
        <w:pStyle w:val="BodyText"/>
        <w:spacing w:before="1"/>
        <w:rPr>
          <w:lang w:val="sr-Cyrl-RS"/>
        </w:rPr>
      </w:pPr>
      <w:r w:rsidRPr="006C31BD">
        <w:rPr>
          <w:lang w:val="sr-Cyrl-RS"/>
        </w:rPr>
        <w:t>Четврти састанак одржан је 14.3.2025. Чланови већа одабрали су уџбенике и издаваче за</w:t>
      </w:r>
    </w:p>
    <w:p w14:paraId="7ED5FE38" w14:textId="77777777" w:rsidR="006C31BD" w:rsidRPr="006C31BD" w:rsidRDefault="006C31BD" w:rsidP="006C31BD">
      <w:pPr>
        <w:pStyle w:val="BodyText"/>
        <w:spacing w:before="1"/>
        <w:rPr>
          <w:lang w:val="sr-Cyrl-RS"/>
        </w:rPr>
      </w:pPr>
      <w:r w:rsidRPr="006C31BD">
        <w:rPr>
          <w:lang w:val="sr-Cyrl-RS"/>
        </w:rPr>
        <w:t>7.разред: Ликовна култура- Вулкан, Музичка култура-Логос, Верска настава- Вера светих</w:t>
      </w:r>
    </w:p>
    <w:p w14:paraId="728697E3" w14:textId="77777777" w:rsidR="006C31BD" w:rsidRPr="006C31BD" w:rsidRDefault="006C31BD" w:rsidP="006C31BD">
      <w:pPr>
        <w:pStyle w:val="BodyText"/>
        <w:spacing w:before="1"/>
        <w:rPr>
          <w:lang w:val="sr-Cyrl-RS"/>
        </w:rPr>
      </w:pPr>
      <w:r w:rsidRPr="006C31BD">
        <w:rPr>
          <w:lang w:val="sr-Cyrl-RS"/>
        </w:rPr>
        <w:t>Катихизис и Православац 2000, Свето писмо Старог и Новог Завјета- Библија, Свети</w:t>
      </w:r>
    </w:p>
    <w:p w14:paraId="307DCEE2" w14:textId="77777777" w:rsidR="006C31BD" w:rsidRPr="006C31BD" w:rsidRDefault="006C31BD" w:rsidP="006C31BD">
      <w:pPr>
        <w:pStyle w:val="BodyText"/>
        <w:spacing w:before="1"/>
        <w:rPr>
          <w:lang w:val="sr-Cyrl-RS"/>
        </w:rPr>
      </w:pPr>
      <w:r w:rsidRPr="006C31BD">
        <w:rPr>
          <w:lang w:val="sr-Cyrl-RS"/>
        </w:rPr>
        <w:t>Ахијерејски Синод Српске Православне Цркве 2014. У оквиру 8.марта организована</w:t>
      </w:r>
    </w:p>
    <w:p w14:paraId="657691D6" w14:textId="77777777" w:rsidR="006C31BD" w:rsidRPr="006C31BD" w:rsidRDefault="006C31BD" w:rsidP="006C31BD">
      <w:pPr>
        <w:pStyle w:val="BodyText"/>
        <w:spacing w:before="1"/>
        <w:rPr>
          <w:lang w:val="sr-Cyrl-RS"/>
        </w:rPr>
      </w:pPr>
      <w:r w:rsidRPr="006C31BD">
        <w:rPr>
          <w:lang w:val="sr-Cyrl-RS"/>
        </w:rPr>
        <w:t>приредба и продајна изложба ученичких радова. Изложбу организовале наставнице</w:t>
      </w:r>
    </w:p>
    <w:p w14:paraId="10C5A180" w14:textId="77777777" w:rsidR="006C31BD" w:rsidRPr="006C31BD" w:rsidRDefault="006C31BD" w:rsidP="006C31BD">
      <w:pPr>
        <w:pStyle w:val="BodyText"/>
        <w:spacing w:before="1"/>
        <w:rPr>
          <w:lang w:val="sr-Cyrl-RS"/>
        </w:rPr>
      </w:pPr>
      <w:r w:rsidRPr="006C31BD">
        <w:rPr>
          <w:lang w:val="sr-Cyrl-RS"/>
        </w:rPr>
        <w:t>Кристина Пантелић, Милица Мирковић, Драгана Милинквић, Ивана Милетић.</w:t>
      </w:r>
    </w:p>
    <w:p w14:paraId="08D16E6A" w14:textId="77777777" w:rsidR="006C31BD" w:rsidRPr="006C31BD" w:rsidRDefault="006C31BD" w:rsidP="006C31BD">
      <w:pPr>
        <w:pStyle w:val="BodyText"/>
        <w:spacing w:before="1"/>
        <w:rPr>
          <w:lang w:val="sr-Cyrl-RS"/>
        </w:rPr>
      </w:pPr>
      <w:r w:rsidRPr="006C31BD">
        <w:rPr>
          <w:lang w:val="sr-Cyrl-RS"/>
        </w:rPr>
        <w:t>Прикупљена срредства уложена су у Ускршњи базар.</w:t>
      </w:r>
    </w:p>
    <w:p w14:paraId="658593D9" w14:textId="77777777" w:rsidR="006C31BD" w:rsidRPr="006C31BD" w:rsidRDefault="006C31BD" w:rsidP="006C31BD">
      <w:pPr>
        <w:pStyle w:val="BodyText"/>
        <w:spacing w:before="1"/>
        <w:rPr>
          <w:lang w:val="sr-Cyrl-RS"/>
        </w:rPr>
      </w:pPr>
      <w:r w:rsidRPr="006C31BD">
        <w:rPr>
          <w:lang w:val="sr-Cyrl-RS"/>
        </w:rPr>
        <w:t>Пети састанак одржан је 30.4.2025. Организован је први продајни Ускршњи базар.</w:t>
      </w:r>
    </w:p>
    <w:p w14:paraId="5085E6A4" w14:textId="77777777" w:rsidR="006C31BD" w:rsidRPr="006C31BD" w:rsidRDefault="006C31BD" w:rsidP="006C31BD">
      <w:pPr>
        <w:pStyle w:val="BodyText"/>
        <w:spacing w:before="1"/>
        <w:rPr>
          <w:lang w:val="sr-Cyrl-RS"/>
        </w:rPr>
      </w:pPr>
      <w:r w:rsidRPr="006C31BD">
        <w:rPr>
          <w:lang w:val="sr-Cyrl-RS"/>
        </w:rPr>
        <w:t>Ученици су са својим наставницама ликовне културе, биологије, тит-а,француског,</w:t>
      </w:r>
    </w:p>
    <w:p w14:paraId="3BEDF041" w14:textId="77777777" w:rsidR="006C31BD" w:rsidRPr="006C31BD" w:rsidRDefault="006C31BD" w:rsidP="006C31BD">
      <w:pPr>
        <w:pStyle w:val="BodyText"/>
        <w:spacing w:before="1"/>
        <w:rPr>
          <w:lang w:val="sr-Cyrl-RS"/>
        </w:rPr>
      </w:pPr>
      <w:r w:rsidRPr="006C31BD">
        <w:rPr>
          <w:lang w:val="sr-Cyrl-RS"/>
        </w:rPr>
        <w:t>веронауке и физике, излагали своје ускршње радове рађене на часовима, као и колаче</w:t>
      </w:r>
    </w:p>
    <w:p w14:paraId="3226BCD0" w14:textId="77777777" w:rsidR="006C31BD" w:rsidRPr="006C31BD" w:rsidRDefault="006C31BD" w:rsidP="006C31BD">
      <w:pPr>
        <w:pStyle w:val="BodyText"/>
        <w:spacing w:before="1"/>
        <w:rPr>
          <w:lang w:val="sr-Cyrl-RS"/>
        </w:rPr>
      </w:pPr>
      <w:r w:rsidRPr="006C31BD">
        <w:rPr>
          <w:lang w:val="sr-Cyrl-RS"/>
        </w:rPr>
        <w:t>које су донели од куће. Пркупљени новац уложиће у опремање кабинета.</w:t>
      </w:r>
    </w:p>
    <w:p w14:paraId="1326512E" w14:textId="77777777" w:rsidR="006C31BD" w:rsidRPr="006C31BD" w:rsidRDefault="006C31BD" w:rsidP="006C31BD">
      <w:pPr>
        <w:pStyle w:val="BodyText"/>
        <w:spacing w:before="1"/>
        <w:rPr>
          <w:lang w:val="sr-Cyrl-RS"/>
        </w:rPr>
      </w:pPr>
    </w:p>
    <w:p w14:paraId="40050E7A" w14:textId="77777777" w:rsidR="006C31BD" w:rsidRPr="006C31BD" w:rsidRDefault="006C31BD" w:rsidP="006C31BD">
      <w:pPr>
        <w:pStyle w:val="BodyText"/>
        <w:spacing w:before="1"/>
        <w:rPr>
          <w:lang w:val="sr-Cyrl-RS"/>
        </w:rPr>
      </w:pPr>
      <w:r w:rsidRPr="006C31BD">
        <w:rPr>
          <w:lang w:val="sr-Cyrl-RS"/>
        </w:rPr>
        <w:t>Шести састанак одржан је 12.6.2025. Стручно веће уметности се у току 2024-2025. Састало</w:t>
      </w:r>
    </w:p>
    <w:p w14:paraId="1D094413" w14:textId="77777777" w:rsidR="006C31BD" w:rsidRPr="006C31BD" w:rsidRDefault="006C31BD" w:rsidP="006C31BD">
      <w:pPr>
        <w:pStyle w:val="BodyText"/>
        <w:spacing w:before="1"/>
        <w:rPr>
          <w:lang w:val="sr-Cyrl-RS"/>
        </w:rPr>
      </w:pPr>
      <w:r w:rsidRPr="006C31BD">
        <w:rPr>
          <w:lang w:val="sr-Cyrl-RS"/>
        </w:rPr>
        <w:t>6 пута. Разговор је био везан за актуелна десавања. Угледни часови и тематски дани</w:t>
      </w:r>
    </w:p>
    <w:p w14:paraId="07855A02" w14:textId="77777777" w:rsidR="006C31BD" w:rsidRPr="006C31BD" w:rsidRDefault="006C31BD" w:rsidP="006C31BD">
      <w:pPr>
        <w:pStyle w:val="BodyText"/>
        <w:spacing w:before="1"/>
        <w:rPr>
          <w:lang w:val="sr-Cyrl-RS"/>
        </w:rPr>
      </w:pPr>
      <w:r w:rsidRPr="006C31BD">
        <w:rPr>
          <w:lang w:val="sr-Cyrl-RS"/>
        </w:rPr>
        <w:t>одрађени су у скаду са планом, програмом и предвиђеним распоредом. Ученици нису</w:t>
      </w:r>
    </w:p>
    <w:p w14:paraId="21DAAEAF" w14:textId="77777777" w:rsidR="006C31BD" w:rsidRPr="006C31BD" w:rsidRDefault="006C31BD" w:rsidP="006C31BD">
      <w:pPr>
        <w:pStyle w:val="BodyText"/>
        <w:spacing w:before="1"/>
        <w:rPr>
          <w:lang w:val="sr-Cyrl-RS"/>
        </w:rPr>
      </w:pPr>
      <w:r w:rsidRPr="006C31BD">
        <w:rPr>
          <w:lang w:val="sr-Cyrl-RS"/>
        </w:rPr>
        <w:t>учествовали у конкурсима због тренутне ситуације у земљи.</w:t>
      </w:r>
    </w:p>
    <w:p w14:paraId="5D6C2CA4" w14:textId="77777777" w:rsidR="006C31BD" w:rsidRPr="006C31BD" w:rsidRDefault="006C31BD" w:rsidP="006C31BD">
      <w:pPr>
        <w:pStyle w:val="BodyText"/>
        <w:spacing w:before="1"/>
        <w:rPr>
          <w:lang w:val="sr-Cyrl-RS"/>
        </w:rPr>
      </w:pPr>
    </w:p>
    <w:p w14:paraId="22AC8C8D" w14:textId="19F96AD8" w:rsidR="007759BA" w:rsidRPr="006C31BD" w:rsidRDefault="006C31BD" w:rsidP="006C31BD">
      <w:pPr>
        <w:pStyle w:val="BodyText"/>
        <w:spacing w:before="1"/>
        <w:ind w:left="0"/>
        <w:rPr>
          <w:sz w:val="38"/>
          <w:lang w:val="sr-Cyrl-RS"/>
        </w:rPr>
      </w:pPr>
      <w:r w:rsidRPr="006C31BD">
        <w:rPr>
          <w:lang w:val="sr-Cyrl-RS"/>
        </w:rPr>
        <w:t>Руководилац већа: Кристина Пантелић</w:t>
      </w:r>
    </w:p>
    <w:p w14:paraId="3B9F4340" w14:textId="1D1AE178" w:rsidR="00933F65" w:rsidRPr="00984C1A" w:rsidRDefault="00624E6E" w:rsidP="009F5D37">
      <w:pPr>
        <w:pStyle w:val="Heading3"/>
      </w:pPr>
      <w:r w:rsidRPr="00984C1A">
        <w:t xml:space="preserve"> </w:t>
      </w:r>
      <w:bookmarkStart w:id="23" w:name="_Toc208318283"/>
      <w:r w:rsidR="00F552FB" w:rsidRPr="00984C1A">
        <w:rPr>
          <w:lang w:val="sr-Cyrl-RS"/>
        </w:rPr>
        <w:t xml:space="preserve">д) </w:t>
      </w:r>
      <w:r w:rsidRPr="00984C1A">
        <w:t>Физичког васпитања</w:t>
      </w:r>
      <w:bookmarkEnd w:id="23"/>
    </w:p>
    <w:p w14:paraId="67E3CA56" w14:textId="77777777" w:rsidR="00933F65" w:rsidRPr="00984C1A" w:rsidRDefault="00933F65">
      <w:pPr>
        <w:pStyle w:val="BodyText"/>
        <w:ind w:left="0"/>
        <w:rPr>
          <w:b/>
          <w:color w:val="000000" w:themeColor="text1"/>
          <w:sz w:val="31"/>
        </w:rPr>
      </w:pPr>
    </w:p>
    <w:p w14:paraId="39A79721" w14:textId="77777777" w:rsidR="007759BA" w:rsidRPr="00984C1A" w:rsidRDefault="00855A8D" w:rsidP="007759BA">
      <w:pPr>
        <w:rPr>
          <w:sz w:val="24"/>
          <w:szCs w:val="24"/>
          <w:lang w:val="sr-Cyrl-RS"/>
        </w:rPr>
      </w:pPr>
      <w:r w:rsidRPr="00984C1A">
        <w:rPr>
          <w:rFonts w:eastAsia="Calibri"/>
          <w:color w:val="000000" w:themeColor="text1"/>
          <w:lang w:val="sr-Cyrl-RS"/>
        </w:rPr>
        <w:t xml:space="preserve">     </w:t>
      </w:r>
      <w:r w:rsidR="007759BA" w:rsidRPr="00984C1A">
        <w:rPr>
          <w:sz w:val="24"/>
          <w:szCs w:val="24"/>
          <w:lang w:val="sr-Cyrl-RS"/>
        </w:rPr>
        <w:t>Чланови Тима за спортске активности одржали су 3 састанка и расправљало о следећим питањима:</w:t>
      </w:r>
    </w:p>
    <w:p w14:paraId="6D5DA4BA" w14:textId="77777777" w:rsidR="007759BA" w:rsidRPr="00984C1A" w:rsidRDefault="007759BA" w:rsidP="007759BA">
      <w:pPr>
        <w:rPr>
          <w:sz w:val="24"/>
          <w:szCs w:val="24"/>
          <w:lang w:val="sr-Cyrl-RS"/>
        </w:rPr>
      </w:pPr>
      <w:r w:rsidRPr="00984C1A">
        <w:rPr>
          <w:sz w:val="24"/>
          <w:szCs w:val="24"/>
          <w:lang w:val="sr-Cyrl-RS"/>
        </w:rPr>
        <w:t>-договор око организовања слободних активности и подела задужења</w:t>
      </w:r>
    </w:p>
    <w:p w14:paraId="3C85684F" w14:textId="77777777" w:rsidR="007759BA" w:rsidRPr="00984C1A" w:rsidRDefault="007759BA" w:rsidP="007759BA">
      <w:pPr>
        <w:rPr>
          <w:sz w:val="24"/>
          <w:szCs w:val="24"/>
          <w:lang w:val="sr-Cyrl-RS"/>
        </w:rPr>
      </w:pPr>
      <w:r w:rsidRPr="00984C1A">
        <w:rPr>
          <w:sz w:val="24"/>
          <w:szCs w:val="24"/>
          <w:lang w:val="sr-Cyrl-RS"/>
        </w:rPr>
        <w:t>-одржавање угледних часова и тематских дана</w:t>
      </w:r>
    </w:p>
    <w:p w14:paraId="64FF7889" w14:textId="77777777" w:rsidR="007759BA" w:rsidRPr="00984C1A" w:rsidRDefault="007759BA" w:rsidP="007759BA">
      <w:pPr>
        <w:rPr>
          <w:sz w:val="24"/>
          <w:szCs w:val="24"/>
          <w:lang w:val="sr-Cyrl-RS"/>
        </w:rPr>
      </w:pPr>
      <w:r w:rsidRPr="00984C1A">
        <w:rPr>
          <w:sz w:val="24"/>
          <w:szCs w:val="24"/>
          <w:lang w:val="sr-Cyrl-RS"/>
        </w:rPr>
        <w:t>-стручно усавршавање, предлог семинара и облика стручног усавршавања унутар установе</w:t>
      </w:r>
    </w:p>
    <w:p w14:paraId="37C017CE" w14:textId="77777777" w:rsidR="007759BA" w:rsidRPr="00984C1A" w:rsidRDefault="007759BA" w:rsidP="007759BA">
      <w:pPr>
        <w:rPr>
          <w:sz w:val="24"/>
          <w:szCs w:val="24"/>
          <w:lang w:val="sr-Cyrl-RS"/>
        </w:rPr>
      </w:pPr>
      <w:r w:rsidRPr="00984C1A">
        <w:rPr>
          <w:sz w:val="24"/>
          <w:szCs w:val="24"/>
          <w:lang w:val="sr-Cyrl-RS"/>
        </w:rPr>
        <w:t>-предлог мера за унапређење наставног процеса</w:t>
      </w:r>
    </w:p>
    <w:p w14:paraId="5F5E1339" w14:textId="77777777" w:rsidR="007759BA" w:rsidRPr="00984C1A" w:rsidRDefault="007759BA" w:rsidP="007759BA">
      <w:pPr>
        <w:rPr>
          <w:sz w:val="24"/>
          <w:szCs w:val="24"/>
          <w:lang w:val="sr-Cyrl-RS"/>
        </w:rPr>
      </w:pPr>
      <w:r w:rsidRPr="00984C1A">
        <w:rPr>
          <w:sz w:val="24"/>
          <w:szCs w:val="24"/>
          <w:lang w:val="sr-Cyrl-RS"/>
        </w:rPr>
        <w:t>-такмичења на нивоу школе</w:t>
      </w:r>
    </w:p>
    <w:p w14:paraId="3714664C" w14:textId="77777777" w:rsidR="007759BA" w:rsidRPr="00984C1A" w:rsidRDefault="007759BA" w:rsidP="007759BA">
      <w:pPr>
        <w:rPr>
          <w:sz w:val="24"/>
          <w:szCs w:val="24"/>
          <w:lang w:val="sr-Cyrl-RS"/>
        </w:rPr>
      </w:pPr>
      <w:r w:rsidRPr="00984C1A">
        <w:rPr>
          <w:sz w:val="24"/>
          <w:szCs w:val="24"/>
          <w:lang w:val="sr-Cyrl-RS"/>
        </w:rPr>
        <w:t>Све планиране активности одржане су према предвиђеном плану и програму за прво полугодиште.</w:t>
      </w:r>
    </w:p>
    <w:p w14:paraId="24A53D5D" w14:textId="77777777" w:rsidR="007759BA" w:rsidRPr="00984C1A" w:rsidRDefault="007759BA" w:rsidP="007759BA">
      <w:pPr>
        <w:rPr>
          <w:sz w:val="24"/>
          <w:szCs w:val="24"/>
          <w:lang w:val="sr-Cyrl-RS"/>
        </w:rPr>
      </w:pPr>
      <w:r w:rsidRPr="00984C1A">
        <w:rPr>
          <w:sz w:val="24"/>
          <w:szCs w:val="24"/>
          <w:lang w:val="sr-Cyrl-RS"/>
        </w:rPr>
        <w:t xml:space="preserve">Одржан је школски турнир у фудбалу, стоном тенису, одбојци и атлетици, а најбоље рангирани ученици ишли су на Окружно такмичење у атлетици. </w:t>
      </w:r>
    </w:p>
    <w:p w14:paraId="722FE4C2" w14:textId="77777777" w:rsidR="007759BA" w:rsidRPr="00984C1A" w:rsidRDefault="007759BA" w:rsidP="007759BA">
      <w:pPr>
        <w:rPr>
          <w:sz w:val="24"/>
          <w:szCs w:val="24"/>
          <w:lang w:val="sr-Cyrl-RS"/>
        </w:rPr>
      </w:pPr>
      <w:r w:rsidRPr="00984C1A">
        <w:rPr>
          <w:sz w:val="24"/>
          <w:szCs w:val="24"/>
          <w:lang w:val="sr-Cyrl-RS"/>
        </w:rPr>
        <w:t>Ученици наше школе узели су три дипломе на том такмичењу, као и једну сребрну медаљу.</w:t>
      </w:r>
    </w:p>
    <w:p w14:paraId="3267EDB9" w14:textId="77777777" w:rsidR="007759BA" w:rsidRPr="00984C1A" w:rsidRDefault="007759BA" w:rsidP="007759BA">
      <w:pPr>
        <w:rPr>
          <w:sz w:val="24"/>
          <w:szCs w:val="24"/>
          <w:lang w:val="sr-Cyrl-RS"/>
        </w:rPr>
      </w:pPr>
      <w:r w:rsidRPr="00984C1A">
        <w:rPr>
          <w:sz w:val="24"/>
          <w:szCs w:val="24"/>
          <w:lang w:val="sr-Cyrl-RS"/>
        </w:rPr>
        <w:t>Одржан је крос РТС-а учешће су узели сви ученици од 1 до 8 разреда.</w:t>
      </w:r>
    </w:p>
    <w:p w14:paraId="5817A6CD" w14:textId="77777777" w:rsidR="007759BA" w:rsidRPr="00984C1A" w:rsidRDefault="007759BA" w:rsidP="007759BA">
      <w:pPr>
        <w:rPr>
          <w:sz w:val="24"/>
          <w:szCs w:val="24"/>
          <w:lang w:val="sr-Cyrl-RS"/>
        </w:rPr>
      </w:pPr>
      <w:r w:rsidRPr="00984C1A">
        <w:rPr>
          <w:sz w:val="24"/>
          <w:szCs w:val="24"/>
          <w:lang w:val="sr-Cyrl-RS"/>
        </w:rPr>
        <w:t>Сви видови образовно васпитног рада одржани су уз минимална одступања.</w:t>
      </w:r>
    </w:p>
    <w:p w14:paraId="1E66E316" w14:textId="77777777" w:rsidR="007759BA" w:rsidRPr="00984C1A" w:rsidRDefault="007759BA" w:rsidP="007759BA">
      <w:pPr>
        <w:rPr>
          <w:sz w:val="24"/>
          <w:szCs w:val="24"/>
          <w:lang w:val="sr-Cyrl-RS"/>
        </w:rPr>
      </w:pPr>
      <w:r w:rsidRPr="00984C1A">
        <w:rPr>
          <w:sz w:val="24"/>
          <w:szCs w:val="24"/>
          <w:lang w:val="sr-Cyrl-RS"/>
        </w:rPr>
        <w:t xml:space="preserve">Чланови Тима за физичко и здравствено васпитање написали су програм рада за временски период од 4 године. </w:t>
      </w:r>
    </w:p>
    <w:p w14:paraId="269DF9E5" w14:textId="6C2289F2" w:rsidR="00855A8D" w:rsidRPr="00984C1A" w:rsidRDefault="00855A8D" w:rsidP="007759BA">
      <w:pPr>
        <w:pStyle w:val="BodyText"/>
        <w:jc w:val="right"/>
        <w:rPr>
          <w:rFonts w:eastAsia="Calibri"/>
          <w:color w:val="000000" w:themeColor="text1"/>
          <w:lang w:val="sr-Cyrl-RS"/>
        </w:rPr>
      </w:pPr>
      <w:r w:rsidRPr="00984C1A">
        <w:rPr>
          <w:rFonts w:eastAsia="Calibri"/>
          <w:color w:val="000000" w:themeColor="text1"/>
          <w:lang w:val="sr-Cyrl-RS"/>
        </w:rPr>
        <w:t xml:space="preserve">                                                                                                               Руководилац Већа</w:t>
      </w:r>
    </w:p>
    <w:p w14:paraId="15887E8A" w14:textId="77777777" w:rsidR="00855A8D" w:rsidRPr="00984C1A" w:rsidRDefault="00855A8D" w:rsidP="007759BA">
      <w:pPr>
        <w:pStyle w:val="BodyText"/>
        <w:jc w:val="right"/>
        <w:rPr>
          <w:rFonts w:eastAsia="Calibri"/>
          <w:color w:val="000000" w:themeColor="text1"/>
          <w:lang w:val="sr-Cyrl-RS"/>
        </w:rPr>
      </w:pPr>
      <w:r w:rsidRPr="00984C1A">
        <w:rPr>
          <w:rFonts w:eastAsia="Calibri"/>
          <w:color w:val="000000" w:themeColor="text1"/>
          <w:lang w:val="sr-Cyrl-RS"/>
        </w:rPr>
        <w:t xml:space="preserve">                                                                                                               Александар Јаковљевић</w:t>
      </w:r>
    </w:p>
    <w:p w14:paraId="603A305C" w14:textId="77777777" w:rsidR="00933F65" w:rsidRPr="00984C1A" w:rsidRDefault="00933F65">
      <w:pPr>
        <w:pStyle w:val="BodyText"/>
        <w:ind w:left="0"/>
        <w:rPr>
          <w:color w:val="000000" w:themeColor="text1"/>
          <w:sz w:val="26"/>
        </w:rPr>
      </w:pPr>
    </w:p>
    <w:p w14:paraId="404E66E0" w14:textId="77777777" w:rsidR="00933F65" w:rsidRPr="007C7D41" w:rsidRDefault="00933F65">
      <w:pPr>
        <w:pStyle w:val="BodyText"/>
        <w:ind w:left="0"/>
        <w:rPr>
          <w:sz w:val="35"/>
          <w:lang w:val="sr-Cyrl-RS"/>
        </w:rPr>
      </w:pPr>
    </w:p>
    <w:p w14:paraId="1ACD7AA4" w14:textId="396AD5E8" w:rsidR="00933F65" w:rsidRPr="007C7D41" w:rsidRDefault="00E30F8C" w:rsidP="000B26D2">
      <w:pPr>
        <w:pStyle w:val="Heading1"/>
        <w:rPr>
          <w:lang w:val="sr-Cyrl-RS"/>
        </w:rPr>
      </w:pPr>
      <w:bookmarkStart w:id="24" w:name="_Toc208318284"/>
      <w:r w:rsidRPr="007C7D41">
        <w:t>VII</w:t>
      </w:r>
      <w:r w:rsidR="00624E6E" w:rsidRPr="007C7D41">
        <w:t xml:space="preserve"> ГОДИШЊИ ИЗВЕШТАЈ О РАДУ ПЕДАГОШКОГ КОЛЕГИЈУМА</w:t>
      </w:r>
      <w:r w:rsidR="00D05411" w:rsidRPr="007C7D41">
        <w:rPr>
          <w:lang w:val="sr-Cyrl-RS"/>
        </w:rPr>
        <w:t xml:space="preserve"> - директор</w:t>
      </w:r>
      <w:bookmarkEnd w:id="24"/>
    </w:p>
    <w:p w14:paraId="57E6A232" w14:textId="77777777" w:rsidR="00933F65" w:rsidRPr="007C7D41" w:rsidRDefault="00933F65" w:rsidP="00CE77CE">
      <w:pPr>
        <w:pStyle w:val="BodyText"/>
        <w:jc w:val="both"/>
        <w:rPr>
          <w:b/>
          <w:sz w:val="21"/>
        </w:rPr>
      </w:pPr>
    </w:p>
    <w:p w14:paraId="38A3E36F" w14:textId="77777777" w:rsidR="007C7D41" w:rsidRPr="007C7D41" w:rsidRDefault="007C7D41" w:rsidP="007C7D41">
      <w:pPr>
        <w:pStyle w:val="BodyText"/>
        <w:jc w:val="both"/>
        <w:rPr>
          <w:lang w:val="sr-Cyrl-RS"/>
        </w:rPr>
      </w:pPr>
      <w:r w:rsidRPr="007C7D41">
        <w:rPr>
          <w:lang w:val="sr-Cyrl-RS"/>
        </w:rPr>
        <w:t>Годишњи извештај педагошког колегијума</w:t>
      </w:r>
    </w:p>
    <w:p w14:paraId="0258E275" w14:textId="77777777" w:rsidR="007C7D41" w:rsidRPr="007C7D41" w:rsidRDefault="007C7D41" w:rsidP="007C7D41">
      <w:pPr>
        <w:pStyle w:val="BodyText"/>
        <w:jc w:val="both"/>
        <w:rPr>
          <w:lang w:val="sr-Cyrl-RS"/>
        </w:rPr>
      </w:pPr>
    </w:p>
    <w:p w14:paraId="26F460C5" w14:textId="77777777" w:rsidR="007C7D41" w:rsidRPr="007C7D41" w:rsidRDefault="007C7D41" w:rsidP="007C7D41">
      <w:pPr>
        <w:pStyle w:val="BodyText"/>
        <w:jc w:val="both"/>
        <w:rPr>
          <w:lang w:val="sr-Cyrl-RS"/>
        </w:rPr>
      </w:pPr>
      <w:r w:rsidRPr="007C7D41">
        <w:rPr>
          <w:lang w:val="sr-Cyrl-RS"/>
        </w:rPr>
        <w:t>У току школске 2024/25 године, педагошки колегијум се састао 8 пута.</w:t>
      </w:r>
    </w:p>
    <w:p w14:paraId="08313D3D" w14:textId="77777777" w:rsidR="007C7D41" w:rsidRPr="007C7D41" w:rsidRDefault="007C7D41" w:rsidP="007C7D41">
      <w:pPr>
        <w:pStyle w:val="BodyText"/>
        <w:jc w:val="both"/>
        <w:rPr>
          <w:lang w:val="sr-Cyrl-RS"/>
        </w:rPr>
      </w:pPr>
      <w:r w:rsidRPr="007C7D41">
        <w:rPr>
          <w:lang w:val="sr-Cyrl-RS"/>
        </w:rPr>
        <w:t>Први састанак је одржан 17.9.2024:</w:t>
      </w:r>
    </w:p>
    <w:p w14:paraId="64070534" w14:textId="77777777" w:rsidR="007C7D41" w:rsidRPr="007C7D41" w:rsidRDefault="007C7D41" w:rsidP="007C7D41">
      <w:pPr>
        <w:pStyle w:val="BodyText"/>
        <w:jc w:val="both"/>
        <w:rPr>
          <w:lang w:val="sr-Cyrl-RS"/>
        </w:rPr>
      </w:pPr>
      <w:r w:rsidRPr="007C7D41">
        <w:rPr>
          <w:lang w:val="sr-Cyrl-RS"/>
        </w:rPr>
        <w:t>1. Чланови тима су једногласно усвојили ИОП-е за 16 ученика.</w:t>
      </w:r>
    </w:p>
    <w:p w14:paraId="7C5F96FF" w14:textId="77777777" w:rsidR="007C7D41" w:rsidRPr="007C7D41" w:rsidRDefault="007C7D41" w:rsidP="007C7D41">
      <w:pPr>
        <w:pStyle w:val="BodyText"/>
        <w:jc w:val="both"/>
        <w:rPr>
          <w:lang w:val="sr-Cyrl-RS"/>
        </w:rPr>
      </w:pPr>
      <w:r w:rsidRPr="007C7D41">
        <w:rPr>
          <w:lang w:val="sr-Cyrl-RS"/>
        </w:rPr>
        <w:t>Други састанак је одржан 5.11.2024:</w:t>
      </w:r>
    </w:p>
    <w:p w14:paraId="7A309F2E" w14:textId="77777777" w:rsidR="007C7D41" w:rsidRPr="007C7D41" w:rsidRDefault="007C7D41" w:rsidP="007C7D41">
      <w:pPr>
        <w:pStyle w:val="BodyText"/>
        <w:jc w:val="both"/>
        <w:rPr>
          <w:lang w:val="sr-Cyrl-RS"/>
        </w:rPr>
      </w:pPr>
      <w:r w:rsidRPr="007C7D41">
        <w:rPr>
          <w:lang w:val="sr-Cyrl-RS"/>
        </w:rPr>
        <w:t>1. Педагошки колегијум је упознат са резултатима успеха и дисциплине на крају првог</w:t>
      </w:r>
    </w:p>
    <w:p w14:paraId="3657B34E" w14:textId="77777777" w:rsidR="007C7D41" w:rsidRPr="007C7D41" w:rsidRDefault="007C7D41" w:rsidP="007C7D41">
      <w:pPr>
        <w:pStyle w:val="BodyText"/>
        <w:jc w:val="both"/>
        <w:rPr>
          <w:lang w:val="sr-Cyrl-RS"/>
        </w:rPr>
      </w:pPr>
      <w:r w:rsidRPr="007C7D41">
        <w:rPr>
          <w:lang w:val="sr-Cyrl-RS"/>
        </w:rPr>
        <w:t>класификационог периода;</w:t>
      </w:r>
    </w:p>
    <w:p w14:paraId="5D867A18" w14:textId="77777777" w:rsidR="007C7D41" w:rsidRPr="007C7D41" w:rsidRDefault="007C7D41" w:rsidP="007C7D41">
      <w:pPr>
        <w:pStyle w:val="BodyText"/>
        <w:jc w:val="both"/>
        <w:rPr>
          <w:lang w:val="sr-Cyrl-RS"/>
        </w:rPr>
      </w:pPr>
      <w:r w:rsidRPr="007C7D41">
        <w:rPr>
          <w:lang w:val="sr-Cyrl-RS"/>
        </w:rPr>
        <w:t>2. Педагошки колегијум је донео одлуку о начину рада са са ученицима који имају</w:t>
      </w:r>
    </w:p>
    <w:p w14:paraId="0B06E4DB" w14:textId="77777777" w:rsidR="007C7D41" w:rsidRPr="007C7D41" w:rsidRDefault="007C7D41" w:rsidP="007C7D41">
      <w:pPr>
        <w:pStyle w:val="BodyText"/>
        <w:jc w:val="both"/>
        <w:rPr>
          <w:lang w:val="sr-Cyrl-RS"/>
        </w:rPr>
      </w:pPr>
      <w:r w:rsidRPr="007C7D41">
        <w:rPr>
          <w:lang w:val="sr-Cyrl-RS"/>
        </w:rPr>
        <w:t>проблеме у понашању и који имају развојне потешкоће;</w:t>
      </w:r>
    </w:p>
    <w:p w14:paraId="22865BE2" w14:textId="77777777" w:rsidR="007C7D41" w:rsidRPr="007C7D41" w:rsidRDefault="007C7D41" w:rsidP="007C7D41">
      <w:pPr>
        <w:pStyle w:val="BodyText"/>
        <w:jc w:val="both"/>
        <w:rPr>
          <w:lang w:val="sr-Cyrl-RS"/>
        </w:rPr>
      </w:pPr>
      <w:r w:rsidRPr="007C7D41">
        <w:rPr>
          <w:lang w:val="sr-Cyrl-RS"/>
        </w:rPr>
        <w:t>3. Стручни сарадници су посећивали часове према унапред планираном распореду посете</w:t>
      </w:r>
    </w:p>
    <w:p w14:paraId="177FBB08" w14:textId="77777777" w:rsidR="007C7D41" w:rsidRPr="007C7D41" w:rsidRDefault="007C7D41" w:rsidP="007C7D41">
      <w:pPr>
        <w:pStyle w:val="BodyText"/>
        <w:jc w:val="both"/>
        <w:rPr>
          <w:lang w:val="sr-Cyrl-RS"/>
        </w:rPr>
      </w:pPr>
      <w:r w:rsidRPr="007C7D41">
        <w:rPr>
          <w:lang w:val="sr-Cyrl-RS"/>
        </w:rPr>
        <w:t>часовима;</w:t>
      </w:r>
    </w:p>
    <w:p w14:paraId="1A36D1CA" w14:textId="77777777" w:rsidR="007C7D41" w:rsidRPr="007C7D41" w:rsidRDefault="007C7D41" w:rsidP="007C7D41">
      <w:pPr>
        <w:pStyle w:val="BodyText"/>
        <w:jc w:val="both"/>
        <w:rPr>
          <w:lang w:val="sr-Cyrl-RS"/>
        </w:rPr>
      </w:pPr>
      <w:r w:rsidRPr="007C7D41">
        <w:rPr>
          <w:lang w:val="sr-Cyrl-RS"/>
        </w:rPr>
        <w:t>4. У складу са годишњим планом посета часова, стручни сарадници су присуствовали</w:t>
      </w:r>
    </w:p>
    <w:p w14:paraId="441AE87B" w14:textId="77777777" w:rsidR="007C7D41" w:rsidRPr="007C7D41" w:rsidRDefault="007C7D41" w:rsidP="007C7D41">
      <w:pPr>
        <w:pStyle w:val="BodyText"/>
        <w:jc w:val="both"/>
        <w:rPr>
          <w:lang w:val="sr-Cyrl-RS"/>
        </w:rPr>
      </w:pPr>
      <w:r w:rsidRPr="007C7D41">
        <w:rPr>
          <w:lang w:val="sr-Cyrl-RS"/>
        </w:rPr>
        <w:t>часовима и давали повратне информације о часу:</w:t>
      </w:r>
    </w:p>
    <w:p w14:paraId="57559611" w14:textId="77777777" w:rsidR="007C7D41" w:rsidRPr="007C7D41" w:rsidRDefault="007C7D41" w:rsidP="007C7D41">
      <w:pPr>
        <w:pStyle w:val="BodyText"/>
        <w:jc w:val="both"/>
        <w:rPr>
          <w:lang w:val="sr-Cyrl-RS"/>
        </w:rPr>
      </w:pPr>
      <w:r w:rsidRPr="007C7D41">
        <w:rPr>
          <w:lang w:val="sr-Cyrl-RS"/>
        </w:rPr>
        <w:t>Трећи састанак је одржан 29.2.2025.:</w:t>
      </w:r>
    </w:p>
    <w:p w14:paraId="096AECC9" w14:textId="77777777" w:rsidR="007C7D41" w:rsidRPr="007C7D41" w:rsidRDefault="007C7D41" w:rsidP="007C7D41">
      <w:pPr>
        <w:pStyle w:val="BodyText"/>
        <w:jc w:val="both"/>
        <w:rPr>
          <w:lang w:val="sr-Cyrl-RS"/>
        </w:rPr>
      </w:pPr>
      <w:r w:rsidRPr="007C7D41">
        <w:rPr>
          <w:lang w:val="sr-Cyrl-RS"/>
        </w:rPr>
        <w:t>1. Педагошки колегијум је упознат са резултатима успеха и дисциплине на крају првог</w:t>
      </w:r>
    </w:p>
    <w:p w14:paraId="660A8FFE" w14:textId="77777777" w:rsidR="007C7D41" w:rsidRPr="007C7D41" w:rsidRDefault="007C7D41" w:rsidP="007C7D41">
      <w:pPr>
        <w:pStyle w:val="BodyText"/>
        <w:jc w:val="both"/>
        <w:rPr>
          <w:lang w:val="sr-Cyrl-RS"/>
        </w:rPr>
      </w:pPr>
      <w:r w:rsidRPr="007C7D41">
        <w:rPr>
          <w:lang w:val="sr-Cyrl-RS"/>
        </w:rPr>
        <w:t>полугодишта;</w:t>
      </w:r>
    </w:p>
    <w:p w14:paraId="3E42ED39" w14:textId="77777777" w:rsidR="007C7D41" w:rsidRPr="007C7D41" w:rsidRDefault="007C7D41" w:rsidP="007C7D41">
      <w:pPr>
        <w:pStyle w:val="BodyText"/>
        <w:jc w:val="both"/>
        <w:rPr>
          <w:lang w:val="sr-Cyrl-RS"/>
        </w:rPr>
      </w:pPr>
      <w:r w:rsidRPr="007C7D41">
        <w:rPr>
          <w:lang w:val="sr-Cyrl-RS"/>
        </w:rPr>
        <w:t>2. Констатовано је да се такмичења селективно одржавају у односу на календар такмичења;</w:t>
      </w:r>
    </w:p>
    <w:p w14:paraId="28937767" w14:textId="77777777" w:rsidR="007C7D41" w:rsidRPr="007C7D41" w:rsidRDefault="007C7D41" w:rsidP="007C7D41">
      <w:pPr>
        <w:pStyle w:val="BodyText"/>
        <w:jc w:val="both"/>
        <w:rPr>
          <w:lang w:val="sr-Cyrl-RS"/>
        </w:rPr>
      </w:pPr>
      <w:r w:rsidRPr="007C7D41">
        <w:rPr>
          <w:lang w:val="sr-Cyrl-RS"/>
        </w:rPr>
        <w:t>3. Усвојени су иопи за 28 ученика.</w:t>
      </w:r>
    </w:p>
    <w:p w14:paraId="3C588023" w14:textId="77777777" w:rsidR="007C7D41" w:rsidRPr="007C7D41" w:rsidRDefault="007C7D41" w:rsidP="007C7D41">
      <w:pPr>
        <w:pStyle w:val="BodyText"/>
        <w:jc w:val="both"/>
        <w:rPr>
          <w:lang w:val="sr-Cyrl-RS"/>
        </w:rPr>
      </w:pPr>
    </w:p>
    <w:p w14:paraId="2A3890C3" w14:textId="77777777" w:rsidR="007C7D41" w:rsidRPr="007C7D41" w:rsidRDefault="007C7D41" w:rsidP="007C7D41">
      <w:pPr>
        <w:pStyle w:val="BodyText"/>
        <w:jc w:val="both"/>
        <w:rPr>
          <w:lang w:val="sr-Cyrl-RS"/>
        </w:rPr>
      </w:pPr>
      <w:r w:rsidRPr="007C7D41">
        <w:rPr>
          <w:lang w:val="sr-Cyrl-RS"/>
        </w:rPr>
        <w:t>Четврти састанак је одржан 26.3.2025.. године:</w:t>
      </w:r>
    </w:p>
    <w:p w14:paraId="57165EB5" w14:textId="77777777" w:rsidR="007C7D41" w:rsidRPr="007C7D41" w:rsidRDefault="007C7D41" w:rsidP="007C7D41">
      <w:pPr>
        <w:pStyle w:val="BodyText"/>
        <w:jc w:val="both"/>
        <w:rPr>
          <w:lang w:val="sr-Cyrl-RS"/>
        </w:rPr>
      </w:pPr>
      <w:r w:rsidRPr="007C7D41">
        <w:rPr>
          <w:lang w:val="sr-Cyrl-RS"/>
        </w:rPr>
        <w:t>1. Усвојен је избор уџбеника за школску 2025/26.;</w:t>
      </w:r>
    </w:p>
    <w:p w14:paraId="103C25BE" w14:textId="77777777" w:rsidR="007C7D41" w:rsidRPr="007C7D41" w:rsidRDefault="007C7D41" w:rsidP="007C7D41">
      <w:pPr>
        <w:pStyle w:val="BodyText"/>
        <w:jc w:val="both"/>
        <w:rPr>
          <w:lang w:val="sr-Cyrl-RS"/>
        </w:rPr>
      </w:pPr>
      <w:r w:rsidRPr="007C7D41">
        <w:rPr>
          <w:lang w:val="sr-Cyrl-RS"/>
        </w:rPr>
        <w:lastRenderedPageBreak/>
        <w:t>2. Чланови колегијума су усвојили ИОП-е за 3 ученика;</w:t>
      </w:r>
    </w:p>
    <w:p w14:paraId="6E809149" w14:textId="77777777" w:rsidR="007C7D41" w:rsidRPr="007C7D41" w:rsidRDefault="007C7D41" w:rsidP="007C7D41">
      <w:pPr>
        <w:pStyle w:val="BodyText"/>
        <w:jc w:val="both"/>
        <w:rPr>
          <w:lang w:val="sr-Cyrl-RS"/>
        </w:rPr>
      </w:pPr>
    </w:p>
    <w:p w14:paraId="55527E40" w14:textId="77777777" w:rsidR="007C7D41" w:rsidRPr="007C7D41" w:rsidRDefault="007C7D41" w:rsidP="007C7D41">
      <w:pPr>
        <w:pStyle w:val="BodyText"/>
        <w:jc w:val="both"/>
        <w:rPr>
          <w:lang w:val="sr-Cyrl-RS"/>
        </w:rPr>
      </w:pPr>
      <w:r w:rsidRPr="007C7D41">
        <w:rPr>
          <w:lang w:val="sr-Cyrl-RS"/>
        </w:rPr>
        <w:t>Пети састанак одржан 11.3.2025. године:</w:t>
      </w:r>
    </w:p>
    <w:p w14:paraId="58C24A45" w14:textId="77777777" w:rsidR="007C7D41" w:rsidRPr="007C7D41" w:rsidRDefault="007C7D41" w:rsidP="007C7D41">
      <w:pPr>
        <w:pStyle w:val="BodyText"/>
        <w:jc w:val="both"/>
        <w:rPr>
          <w:lang w:val="sr-Cyrl-RS"/>
        </w:rPr>
      </w:pPr>
      <w:r w:rsidRPr="007C7D41">
        <w:rPr>
          <w:lang w:val="sr-Cyrl-RS"/>
        </w:rPr>
        <w:t>1. Педагошки колегијум је разматрао и усвојио начин реализације завршног испита, као и</w:t>
      </w:r>
    </w:p>
    <w:p w14:paraId="30A81DEC" w14:textId="77777777" w:rsidR="007C7D41" w:rsidRPr="007C7D41" w:rsidRDefault="007C7D41" w:rsidP="007C7D41">
      <w:pPr>
        <w:pStyle w:val="BodyText"/>
        <w:jc w:val="both"/>
        <w:rPr>
          <w:lang w:val="sr-Cyrl-RS"/>
        </w:rPr>
      </w:pPr>
      <w:r w:rsidRPr="007C7D41">
        <w:rPr>
          <w:lang w:val="sr-Cyrl-RS"/>
        </w:rPr>
        <w:t>дежурне наставнике и супервизоре;</w:t>
      </w:r>
    </w:p>
    <w:p w14:paraId="3C90ACF1" w14:textId="77777777" w:rsidR="007C7D41" w:rsidRPr="007C7D41" w:rsidRDefault="007C7D41" w:rsidP="007C7D41">
      <w:pPr>
        <w:pStyle w:val="BodyText"/>
        <w:jc w:val="both"/>
        <w:rPr>
          <w:lang w:val="sr-Cyrl-RS"/>
        </w:rPr>
      </w:pPr>
      <w:r w:rsidRPr="007C7D41">
        <w:rPr>
          <w:lang w:val="sr-Cyrl-RS"/>
        </w:rPr>
        <w:t>2. Усвојен је ИОп за још једну ученицу.</w:t>
      </w:r>
    </w:p>
    <w:p w14:paraId="15477AF6" w14:textId="77777777" w:rsidR="007C7D41" w:rsidRPr="007C7D41" w:rsidRDefault="007C7D41" w:rsidP="007C7D41">
      <w:pPr>
        <w:pStyle w:val="BodyText"/>
        <w:jc w:val="both"/>
        <w:rPr>
          <w:lang w:val="sr-Cyrl-RS"/>
        </w:rPr>
      </w:pPr>
      <w:r w:rsidRPr="007C7D41">
        <w:rPr>
          <w:lang w:val="sr-Cyrl-RS"/>
        </w:rPr>
        <w:t>Шести састанак одржан 1.6.2025.</w:t>
      </w:r>
    </w:p>
    <w:p w14:paraId="7244E7EF" w14:textId="77777777" w:rsidR="007C7D41" w:rsidRPr="007C7D41" w:rsidRDefault="007C7D41" w:rsidP="007C7D41">
      <w:pPr>
        <w:pStyle w:val="BodyText"/>
        <w:jc w:val="both"/>
        <w:rPr>
          <w:lang w:val="sr-Cyrl-RS"/>
        </w:rPr>
      </w:pPr>
      <w:r w:rsidRPr="007C7D41">
        <w:rPr>
          <w:lang w:val="sr-Cyrl-RS"/>
        </w:rPr>
        <w:t>1. Педагошки колегијум је од стране директора упознат о резултатима ученика на завршном</w:t>
      </w:r>
    </w:p>
    <w:p w14:paraId="5882C158" w14:textId="77777777" w:rsidR="007C7D41" w:rsidRPr="007C7D41" w:rsidRDefault="007C7D41" w:rsidP="007C7D41">
      <w:pPr>
        <w:pStyle w:val="BodyText"/>
        <w:jc w:val="both"/>
        <w:rPr>
          <w:lang w:val="sr-Cyrl-RS"/>
        </w:rPr>
      </w:pPr>
      <w:r w:rsidRPr="007C7D41">
        <w:rPr>
          <w:lang w:val="sr-Cyrl-RS"/>
        </w:rPr>
        <w:t>испиту</w:t>
      </w:r>
    </w:p>
    <w:p w14:paraId="676F1B4B" w14:textId="2B40412F" w:rsidR="00CE77CE" w:rsidRPr="007C7D41" w:rsidRDefault="007C7D41" w:rsidP="007C7D41">
      <w:pPr>
        <w:pStyle w:val="BodyText"/>
        <w:jc w:val="both"/>
        <w:rPr>
          <w:lang w:val="sr-Cyrl-RS"/>
        </w:rPr>
      </w:pPr>
      <w:r w:rsidRPr="007C7D41">
        <w:rPr>
          <w:lang w:val="sr-Cyrl-RS"/>
        </w:rPr>
        <w:t>2. Педагошки колегијум је усвојио извештај о анализи успеха, дисциплине и похађања наставе</w:t>
      </w:r>
    </w:p>
    <w:p w14:paraId="47E4935A" w14:textId="221FCD25" w:rsidR="00CE77CE" w:rsidRPr="007C7D41" w:rsidRDefault="00CE77CE" w:rsidP="00AC7631">
      <w:pPr>
        <w:pStyle w:val="BodyText"/>
        <w:jc w:val="both"/>
        <w:rPr>
          <w:lang w:val="sr-Cyrl-RS"/>
        </w:rPr>
      </w:pPr>
      <w:r w:rsidRPr="007C7D41">
        <w:rPr>
          <w:lang w:val="sr-Cyrl-RS"/>
        </w:rPr>
        <w:t>Директор: Станко Г</w:t>
      </w:r>
      <w:r w:rsidR="00F552FB" w:rsidRPr="007C7D41">
        <w:rPr>
          <w:lang w:val="sr-Cyrl-RS"/>
        </w:rPr>
        <w:t>л</w:t>
      </w:r>
      <w:r w:rsidRPr="007C7D41">
        <w:rPr>
          <w:lang w:val="sr-Cyrl-RS"/>
        </w:rPr>
        <w:t>игорић</w:t>
      </w:r>
    </w:p>
    <w:p w14:paraId="21E14EFF" w14:textId="77777777" w:rsidR="00933F65" w:rsidRPr="00984C1A" w:rsidRDefault="00933F65">
      <w:pPr>
        <w:pStyle w:val="BodyText"/>
        <w:spacing w:before="11"/>
        <w:ind w:left="0"/>
        <w:rPr>
          <w:color w:val="000000" w:themeColor="text1"/>
          <w:sz w:val="34"/>
        </w:rPr>
      </w:pPr>
    </w:p>
    <w:p w14:paraId="5BA0583D" w14:textId="4B7B2EE7" w:rsidR="00933F65" w:rsidRPr="001B3607" w:rsidRDefault="00E30F8C" w:rsidP="00E30F8C">
      <w:pPr>
        <w:pStyle w:val="Heading1"/>
        <w:tabs>
          <w:tab w:val="left" w:pos="673"/>
        </w:tabs>
        <w:jc w:val="both"/>
      </w:pPr>
      <w:bookmarkStart w:id="25" w:name="_Toc208318285"/>
      <w:r w:rsidRPr="001B3607">
        <w:t xml:space="preserve">VIII </w:t>
      </w:r>
      <w:r w:rsidR="00624E6E" w:rsidRPr="001B3607">
        <w:t>ГОДИШЊИ ИЗВЕШТАЈ О РАДУ САВЕТОДАВНИХ ОРГАНА</w:t>
      </w:r>
      <w:r w:rsidR="00624E6E" w:rsidRPr="001B3607">
        <w:rPr>
          <w:spacing w:val="-6"/>
        </w:rPr>
        <w:t xml:space="preserve"> </w:t>
      </w:r>
      <w:r w:rsidR="00624E6E" w:rsidRPr="001B3607">
        <w:t>ШКОЛЕ</w:t>
      </w:r>
      <w:bookmarkEnd w:id="25"/>
    </w:p>
    <w:p w14:paraId="31660091" w14:textId="77777777" w:rsidR="00933F65" w:rsidRPr="00984C1A" w:rsidRDefault="00933F65" w:rsidP="00677DCB">
      <w:pPr>
        <w:pStyle w:val="BodyText"/>
        <w:ind w:left="0"/>
        <w:jc w:val="both"/>
        <w:rPr>
          <w:b/>
          <w:color w:val="FF0000"/>
          <w:sz w:val="26"/>
        </w:rPr>
      </w:pPr>
    </w:p>
    <w:p w14:paraId="1F30259F" w14:textId="3813E1BF" w:rsidR="00C301E2" w:rsidRPr="00984C1A" w:rsidRDefault="00624E6E" w:rsidP="000B26D2">
      <w:pPr>
        <w:pStyle w:val="Heading2"/>
        <w:rPr>
          <w:lang w:val="sr-Cyrl-RS"/>
        </w:rPr>
      </w:pPr>
      <w:bookmarkStart w:id="26" w:name="_Toc208318286"/>
      <w:r w:rsidRPr="00984C1A">
        <w:t>1. ГОДИШЊИ ИЗВЕШТАЈ О РАДУ САВЕТА РОДИТЕЉА</w:t>
      </w:r>
      <w:bookmarkEnd w:id="26"/>
    </w:p>
    <w:p w14:paraId="15200E7E" w14:textId="77777777" w:rsidR="00C301E2" w:rsidRPr="00984C1A" w:rsidRDefault="00C301E2" w:rsidP="009A62E2">
      <w:pPr>
        <w:pStyle w:val="BodyText"/>
        <w:ind w:left="0"/>
        <w:jc w:val="both"/>
        <w:rPr>
          <w:color w:val="FF0000"/>
          <w:sz w:val="20"/>
          <w:lang w:val="sr-Cyrl-RS"/>
        </w:rPr>
      </w:pPr>
    </w:p>
    <w:p w14:paraId="5B04A518" w14:textId="5E1D9F0C" w:rsidR="00677DCB" w:rsidRPr="00C8730F" w:rsidRDefault="00C301E2" w:rsidP="00677DCB">
      <w:pPr>
        <w:pStyle w:val="BodyText"/>
        <w:jc w:val="both"/>
      </w:pPr>
      <w:r w:rsidRPr="00C8730F">
        <w:t xml:space="preserve">Савет родитеља се састајао </w:t>
      </w:r>
      <w:r w:rsidR="00E41399" w:rsidRPr="00C8730F">
        <w:rPr>
          <w:lang w:val="sr-Cyrl-RS"/>
        </w:rPr>
        <w:t>шест</w:t>
      </w:r>
      <w:r w:rsidRPr="00C8730F">
        <w:t xml:space="preserve"> пута у току школске 20</w:t>
      </w:r>
      <w:r w:rsidR="00100225">
        <w:rPr>
          <w:lang w:val="sr-Cyrl-RS"/>
        </w:rPr>
        <w:t>2</w:t>
      </w:r>
      <w:r w:rsidR="000F5D54">
        <w:rPr>
          <w:lang w:val="sr-Cyrl-BA"/>
        </w:rPr>
        <w:t>4</w:t>
      </w:r>
      <w:r w:rsidR="00E41399" w:rsidRPr="00C8730F">
        <w:t>/202</w:t>
      </w:r>
      <w:r w:rsidR="000F5D54">
        <w:rPr>
          <w:lang w:val="sr-Cyrl-BA"/>
        </w:rPr>
        <w:t>5</w:t>
      </w:r>
      <w:r w:rsidRPr="00C8730F">
        <w:t>. године.</w:t>
      </w:r>
    </w:p>
    <w:p w14:paraId="09D8C76D" w14:textId="5C3E7B3C" w:rsidR="00C301E2" w:rsidRPr="00C8730F" w:rsidRDefault="00C301E2" w:rsidP="00677DCB">
      <w:pPr>
        <w:pStyle w:val="BodyText"/>
        <w:jc w:val="both"/>
        <w:rPr>
          <w:b/>
        </w:rPr>
      </w:pPr>
      <w:r w:rsidRPr="00C8730F">
        <w:rPr>
          <w:b/>
        </w:rPr>
        <w:t>На првој седници Савета родитеља :</w:t>
      </w:r>
    </w:p>
    <w:p w14:paraId="44DFA471" w14:textId="0BB8B488" w:rsidR="00744453" w:rsidRPr="00C8730F" w:rsidRDefault="00C8730F" w:rsidP="00744453">
      <w:pPr>
        <w:pStyle w:val="BodyText"/>
        <w:jc w:val="both"/>
        <w:rPr>
          <w:lang w:val="sr-Cyrl-RS"/>
        </w:rPr>
      </w:pPr>
      <w:r w:rsidRPr="00C8730F">
        <w:rPr>
          <w:lang w:val="sr-Cyrl-RS"/>
        </w:rPr>
        <w:t>Конституисан је Савет родитеља:</w:t>
      </w:r>
    </w:p>
    <w:p w14:paraId="47F28D0A" w14:textId="28AC2411" w:rsidR="00C8730F" w:rsidRPr="00C8730F" w:rsidRDefault="00C8730F" w:rsidP="00C8730F">
      <w:pPr>
        <w:pStyle w:val="BodyText"/>
        <w:jc w:val="both"/>
        <w:rPr>
          <w:lang w:val="sr-Cyrl-RS"/>
        </w:rPr>
      </w:pPr>
      <w:r w:rsidRPr="00C8730F">
        <w:rPr>
          <w:lang w:val="sr-Cyrl-RS"/>
        </w:rPr>
        <w:t>Ибор председника и заменика</w:t>
      </w:r>
    </w:p>
    <w:p w14:paraId="202E3B78" w14:textId="565753A5" w:rsidR="00C8730F" w:rsidRPr="00C8730F" w:rsidRDefault="00C8730F" w:rsidP="00C8730F">
      <w:pPr>
        <w:pStyle w:val="BodyText"/>
        <w:jc w:val="both"/>
        <w:rPr>
          <w:lang w:val="sr-Cyrl-RS"/>
        </w:rPr>
      </w:pPr>
      <w:r w:rsidRPr="00C8730F">
        <w:rPr>
          <w:lang w:val="sr-Cyrl-RS"/>
        </w:rPr>
        <w:t>Упознањаве Савета родитеља са ГП</w:t>
      </w:r>
    </w:p>
    <w:p w14:paraId="6F30C737" w14:textId="74F5FFA0" w:rsidR="00C8730F" w:rsidRPr="00C8730F" w:rsidRDefault="00C8730F" w:rsidP="00C8730F">
      <w:pPr>
        <w:pStyle w:val="BodyText"/>
        <w:jc w:val="both"/>
        <w:rPr>
          <w:lang w:val="sr-Cyrl-RS"/>
        </w:rPr>
      </w:pPr>
      <w:r w:rsidRPr="00C8730F">
        <w:rPr>
          <w:lang w:val="sr-Cyrl-RS"/>
        </w:rPr>
        <w:t>Упознавање Савета родитељ са Извештајем о раду директора.</w:t>
      </w:r>
    </w:p>
    <w:p w14:paraId="1C5C947D" w14:textId="0D394C2F" w:rsidR="00C8730F" w:rsidRPr="00C8730F" w:rsidRDefault="00C8730F" w:rsidP="00C8730F">
      <w:pPr>
        <w:pStyle w:val="BodyText"/>
        <w:jc w:val="both"/>
        <w:rPr>
          <w:lang w:val="sr-Cyrl-RS"/>
        </w:rPr>
      </w:pPr>
      <w:r w:rsidRPr="00C8730F">
        <w:rPr>
          <w:lang w:val="sr-Cyrl-RS"/>
        </w:rPr>
        <w:t>Упознавање Савета родитеља са ГИ</w:t>
      </w:r>
    </w:p>
    <w:p w14:paraId="6A2C5620" w14:textId="358B666D" w:rsidR="00C8730F" w:rsidRPr="00C8730F" w:rsidRDefault="00C8730F" w:rsidP="00C8730F">
      <w:pPr>
        <w:pStyle w:val="BodyText"/>
        <w:jc w:val="both"/>
        <w:rPr>
          <w:lang w:val="sr-Cyrl-RS"/>
        </w:rPr>
      </w:pPr>
      <w:r w:rsidRPr="00C8730F">
        <w:rPr>
          <w:lang w:val="sr-Cyrl-RS"/>
        </w:rPr>
        <w:t>Избор представника за локални Савет родитеља</w:t>
      </w:r>
    </w:p>
    <w:p w14:paraId="3FE531F9" w14:textId="7612CFAD" w:rsidR="00C8730F" w:rsidRPr="00C8730F" w:rsidRDefault="00C8730F" w:rsidP="00C8730F">
      <w:pPr>
        <w:pStyle w:val="BodyText"/>
        <w:jc w:val="both"/>
        <w:rPr>
          <w:lang w:val="sr-Cyrl-RS"/>
        </w:rPr>
      </w:pPr>
      <w:r w:rsidRPr="00C8730F">
        <w:rPr>
          <w:lang w:val="sr-Cyrl-RS"/>
        </w:rPr>
        <w:t>Ђачки динар, осигурање, црвени крств и библиотека.</w:t>
      </w:r>
    </w:p>
    <w:p w14:paraId="185AFFC4" w14:textId="21584E3B" w:rsidR="00C8730F" w:rsidRPr="00C8730F" w:rsidRDefault="00C8730F" w:rsidP="00C8730F">
      <w:pPr>
        <w:pStyle w:val="BodyText"/>
        <w:jc w:val="both"/>
        <w:rPr>
          <w:lang w:val="sr-Cyrl-RS"/>
        </w:rPr>
      </w:pPr>
      <w:r w:rsidRPr="00C8730F">
        <w:rPr>
          <w:lang w:val="sr-Cyrl-RS"/>
        </w:rPr>
        <w:t>Формирање комисије за избор најповољније понуде за избор уџвеника, ужину и екскурзије.</w:t>
      </w:r>
    </w:p>
    <w:p w14:paraId="3E8BA974" w14:textId="35ACE526" w:rsidR="00744453" w:rsidRPr="00476F16" w:rsidRDefault="00744453" w:rsidP="00744453">
      <w:pPr>
        <w:pStyle w:val="BodyText"/>
        <w:jc w:val="both"/>
        <w:rPr>
          <w:b/>
          <w:lang w:val="sr-Cyrl-RS"/>
        </w:rPr>
      </w:pPr>
      <w:r w:rsidRPr="00476F16">
        <w:rPr>
          <w:b/>
          <w:lang w:val="sr-Cyrl-RS"/>
        </w:rPr>
        <w:t>На другој седици Савета родитеља</w:t>
      </w:r>
    </w:p>
    <w:p w14:paraId="2863582C" w14:textId="0B2F6DE8" w:rsidR="00677DCB" w:rsidRPr="00476F16" w:rsidRDefault="00C8730F" w:rsidP="00744453">
      <w:pPr>
        <w:pStyle w:val="BodyText"/>
        <w:jc w:val="both"/>
        <w:rPr>
          <w:lang w:val="sr-Cyrl-RS"/>
        </w:rPr>
      </w:pPr>
      <w:r w:rsidRPr="00476F16">
        <w:rPr>
          <w:lang w:val="sr-Cyrl-RS"/>
        </w:rPr>
        <w:t>Анализа рада ђачке кухиње и снабдевањ огревом</w:t>
      </w:r>
    </w:p>
    <w:p w14:paraId="4E6B7334" w14:textId="090A8423" w:rsidR="00C8730F" w:rsidRPr="00476F16" w:rsidRDefault="00C8730F" w:rsidP="00744453">
      <w:pPr>
        <w:pStyle w:val="BodyText"/>
        <w:jc w:val="both"/>
        <w:rPr>
          <w:lang w:val="sr-Cyrl-RS"/>
        </w:rPr>
      </w:pPr>
      <w:r w:rsidRPr="00476F16">
        <w:rPr>
          <w:lang w:val="sr-Cyrl-RS"/>
        </w:rPr>
        <w:t>Здравствено стање ученика</w:t>
      </w:r>
    </w:p>
    <w:p w14:paraId="26183087" w14:textId="43959EEE" w:rsidR="00C8730F" w:rsidRPr="00476F16" w:rsidRDefault="00C8730F" w:rsidP="00744453">
      <w:pPr>
        <w:pStyle w:val="BodyText"/>
        <w:jc w:val="both"/>
        <w:rPr>
          <w:lang w:val="sr-Cyrl-RS"/>
        </w:rPr>
      </w:pPr>
      <w:r w:rsidRPr="00476F16">
        <w:rPr>
          <w:lang w:val="sr-Cyrl-RS"/>
        </w:rPr>
        <w:t>Анекс ГП рада</w:t>
      </w:r>
    </w:p>
    <w:p w14:paraId="5DFEDADD" w14:textId="4F0A0290" w:rsidR="00C8730F" w:rsidRPr="00476F16" w:rsidRDefault="00C8730F" w:rsidP="00744453">
      <w:pPr>
        <w:pStyle w:val="BodyText"/>
        <w:jc w:val="both"/>
        <w:rPr>
          <w:lang w:val="sr-Cyrl-RS"/>
        </w:rPr>
      </w:pPr>
      <w:r w:rsidRPr="00476F16">
        <w:rPr>
          <w:lang w:val="sr-Cyrl-RS"/>
        </w:rPr>
        <w:t>Анализа успеха и дисциплине на крају првог класификационог периода.</w:t>
      </w:r>
    </w:p>
    <w:p w14:paraId="03ED009B" w14:textId="77777777" w:rsidR="00677DCB" w:rsidRPr="00476F16" w:rsidRDefault="00677DCB" w:rsidP="00677DCB">
      <w:pPr>
        <w:pStyle w:val="BodyText"/>
        <w:jc w:val="both"/>
      </w:pPr>
    </w:p>
    <w:p w14:paraId="063A6076" w14:textId="77777777" w:rsidR="00677DCB" w:rsidRPr="00476F16" w:rsidRDefault="00677DCB" w:rsidP="00677DCB">
      <w:pPr>
        <w:pStyle w:val="BodyText"/>
        <w:jc w:val="both"/>
        <w:rPr>
          <w:b/>
          <w:bCs/>
          <w:lang w:val="sr-Cyrl-RS"/>
        </w:rPr>
      </w:pPr>
      <w:r w:rsidRPr="00476F16">
        <w:rPr>
          <w:b/>
          <w:bCs/>
        </w:rPr>
        <w:t xml:space="preserve">На трећој седници Савета родитеља: </w:t>
      </w:r>
    </w:p>
    <w:p w14:paraId="539AB525" w14:textId="594637D6" w:rsidR="00775240" w:rsidRPr="00476F16" w:rsidRDefault="00744453" w:rsidP="00476F16">
      <w:pPr>
        <w:pStyle w:val="BodyText"/>
        <w:jc w:val="both"/>
        <w:rPr>
          <w:bCs/>
          <w:lang w:val="sr-Cyrl-RS"/>
        </w:rPr>
      </w:pPr>
      <w:r w:rsidRPr="00476F16">
        <w:rPr>
          <w:bCs/>
          <w:lang w:val="sr-Cyrl-RS"/>
        </w:rPr>
        <w:t xml:space="preserve">1. </w:t>
      </w:r>
      <w:r w:rsidR="00476F16" w:rsidRPr="00476F16">
        <w:rPr>
          <w:bCs/>
          <w:lang w:val="sr-Cyrl-RS"/>
        </w:rPr>
        <w:t>Извештај о успеху и дисциплини на крају првог полугодишта.</w:t>
      </w:r>
    </w:p>
    <w:p w14:paraId="02C4F70C" w14:textId="4F65C715" w:rsidR="00476F16" w:rsidRPr="00476F16" w:rsidRDefault="00476F16" w:rsidP="00476F16">
      <w:pPr>
        <w:pStyle w:val="BodyText"/>
        <w:jc w:val="both"/>
        <w:rPr>
          <w:bCs/>
          <w:lang w:val="sr-Cyrl-RS"/>
        </w:rPr>
      </w:pPr>
      <w:r w:rsidRPr="00476F16">
        <w:rPr>
          <w:bCs/>
          <w:lang w:val="sr-Cyrl-RS"/>
        </w:rPr>
        <w:t>2. Анализа рада ђачке кухиње и набавка огрева</w:t>
      </w:r>
    </w:p>
    <w:p w14:paraId="786B81F7" w14:textId="05377CED" w:rsidR="00476F16" w:rsidRPr="00476F16" w:rsidRDefault="00476F16" w:rsidP="00476F16">
      <w:pPr>
        <w:pStyle w:val="BodyText"/>
        <w:jc w:val="both"/>
        <w:rPr>
          <w:bCs/>
          <w:lang w:val="sr-Cyrl-RS"/>
        </w:rPr>
      </w:pPr>
      <w:r w:rsidRPr="00476F16">
        <w:rPr>
          <w:bCs/>
          <w:lang w:val="sr-Cyrl-RS"/>
        </w:rPr>
        <w:t>3. Избор уџбеника за будући 2. и 6. разред</w:t>
      </w:r>
    </w:p>
    <w:p w14:paraId="7E971617" w14:textId="37EB8C54" w:rsidR="00476F16" w:rsidRPr="00476F16" w:rsidRDefault="00476F16" w:rsidP="00476F16">
      <w:pPr>
        <w:pStyle w:val="BodyText"/>
        <w:jc w:val="both"/>
        <w:rPr>
          <w:bCs/>
          <w:lang w:val="sr-Cyrl-RS"/>
        </w:rPr>
      </w:pPr>
      <w:r w:rsidRPr="00476F16">
        <w:rPr>
          <w:bCs/>
          <w:lang w:val="sr-Cyrl-RS"/>
        </w:rPr>
        <w:t>4. Висина дневница за екскурзију и уплата за објаву на порталу.</w:t>
      </w:r>
    </w:p>
    <w:p w14:paraId="5A3ED7D9" w14:textId="6081DA43" w:rsidR="00476F16" w:rsidRPr="00476F16" w:rsidRDefault="00476F16" w:rsidP="00476F16">
      <w:pPr>
        <w:pStyle w:val="BodyText"/>
        <w:ind w:left="0"/>
        <w:jc w:val="both"/>
        <w:rPr>
          <w:lang w:val="sr-Cyrl-RS"/>
        </w:rPr>
      </w:pPr>
    </w:p>
    <w:p w14:paraId="593BF80C" w14:textId="77777777" w:rsidR="00677DCB" w:rsidRPr="00984C1A" w:rsidRDefault="00677DCB" w:rsidP="00677DCB">
      <w:pPr>
        <w:pStyle w:val="BodyText"/>
        <w:jc w:val="both"/>
        <w:rPr>
          <w:color w:val="FF0000"/>
        </w:rPr>
      </w:pPr>
    </w:p>
    <w:p w14:paraId="42FFFA8B" w14:textId="77777777" w:rsidR="00677DCB" w:rsidRPr="00476F16" w:rsidRDefault="00677DCB" w:rsidP="00677DCB">
      <w:pPr>
        <w:pStyle w:val="BodyText"/>
        <w:jc w:val="both"/>
        <w:rPr>
          <w:b/>
          <w:lang w:val="sr-Cyrl-RS"/>
        </w:rPr>
      </w:pPr>
      <w:r w:rsidRPr="00476F16">
        <w:rPr>
          <w:b/>
        </w:rPr>
        <w:t>На четвртој седници Света родитеља:</w:t>
      </w:r>
    </w:p>
    <w:p w14:paraId="7D3D401B" w14:textId="77777777" w:rsidR="00211A33" w:rsidRPr="00476F16" w:rsidRDefault="00211A33" w:rsidP="00677DCB">
      <w:pPr>
        <w:pStyle w:val="BodyText"/>
        <w:jc w:val="both"/>
        <w:rPr>
          <w:b/>
          <w:lang w:val="sr-Cyrl-RS"/>
        </w:rPr>
      </w:pPr>
    </w:p>
    <w:p w14:paraId="069231EC" w14:textId="73810E7B" w:rsidR="00677DCB" w:rsidRPr="00476F16" w:rsidRDefault="00476F16" w:rsidP="00677DCB">
      <w:pPr>
        <w:pStyle w:val="BodyText"/>
        <w:jc w:val="both"/>
        <w:rPr>
          <w:lang w:val="sr-Cyrl-RS"/>
        </w:rPr>
      </w:pPr>
      <w:r w:rsidRPr="00476F16">
        <w:rPr>
          <w:lang w:val="sr-Cyrl-RS"/>
        </w:rPr>
        <w:t>Извештај о успеху и дисциплини ученика на крају трећег класификационог периода</w:t>
      </w:r>
    </w:p>
    <w:p w14:paraId="3F92883B" w14:textId="5B16C0B0" w:rsidR="00476F16" w:rsidRPr="00476F16" w:rsidRDefault="00476F16" w:rsidP="00677DCB">
      <w:pPr>
        <w:pStyle w:val="BodyText"/>
        <w:jc w:val="both"/>
        <w:rPr>
          <w:lang w:val="sr-Cyrl-RS"/>
        </w:rPr>
      </w:pPr>
      <w:r w:rsidRPr="00476F16">
        <w:rPr>
          <w:lang w:val="sr-Cyrl-RS"/>
        </w:rPr>
        <w:t>Резултати Пробног завршног.</w:t>
      </w:r>
    </w:p>
    <w:p w14:paraId="5BB8C97E" w14:textId="76FBD541" w:rsidR="00476F16" w:rsidRPr="00476F16" w:rsidRDefault="00476F16" w:rsidP="00677DCB">
      <w:pPr>
        <w:pStyle w:val="BodyText"/>
        <w:jc w:val="both"/>
        <w:rPr>
          <w:lang w:val="sr-Cyrl-RS"/>
        </w:rPr>
      </w:pPr>
      <w:r w:rsidRPr="00476F16">
        <w:rPr>
          <w:lang w:val="sr-Cyrl-RS"/>
        </w:rPr>
        <w:t>Упознавање са предлогом Правилника о коришћењу мобилних телефона</w:t>
      </w:r>
    </w:p>
    <w:p w14:paraId="4627913E" w14:textId="16CE1A5C" w:rsidR="00476F16" w:rsidRPr="00476F16" w:rsidRDefault="00476F16" w:rsidP="00677DCB">
      <w:pPr>
        <w:pStyle w:val="BodyText"/>
        <w:jc w:val="both"/>
        <w:rPr>
          <w:lang w:val="sr-Cyrl-RS"/>
        </w:rPr>
      </w:pPr>
      <w:r w:rsidRPr="00476F16">
        <w:rPr>
          <w:lang w:val="sr-Cyrl-RS"/>
        </w:rPr>
        <w:t>Утврђивањње дневнице за екскурзију</w:t>
      </w:r>
    </w:p>
    <w:p w14:paraId="1D6F5B97" w14:textId="77777777" w:rsidR="00211A33" w:rsidRPr="00984C1A" w:rsidRDefault="00211A33" w:rsidP="00677DCB">
      <w:pPr>
        <w:pStyle w:val="BodyText"/>
        <w:jc w:val="both"/>
        <w:rPr>
          <w:color w:val="FF0000"/>
          <w:lang w:val="sr-Cyrl-RS"/>
        </w:rPr>
      </w:pPr>
    </w:p>
    <w:p w14:paraId="542A937A" w14:textId="7152FF0B" w:rsidR="00677DCB" w:rsidRPr="00476F16" w:rsidRDefault="00211A33" w:rsidP="00677DCB">
      <w:pPr>
        <w:pStyle w:val="BodyText"/>
        <w:jc w:val="both"/>
        <w:rPr>
          <w:b/>
          <w:lang w:val="sr-Cyrl-RS"/>
        </w:rPr>
      </w:pPr>
      <w:r w:rsidRPr="00476F16">
        <w:rPr>
          <w:b/>
          <w:lang w:val="sr-Cyrl-RS"/>
        </w:rPr>
        <w:t>На петој седници Савета родитеља:</w:t>
      </w:r>
    </w:p>
    <w:p w14:paraId="31D137DB" w14:textId="77777777" w:rsidR="00211A33" w:rsidRPr="00476F16" w:rsidRDefault="00211A33" w:rsidP="00677DCB">
      <w:pPr>
        <w:pStyle w:val="BodyText"/>
        <w:jc w:val="both"/>
      </w:pPr>
    </w:p>
    <w:p w14:paraId="3D72CDBC" w14:textId="094D92EF" w:rsidR="00940CB4" w:rsidRPr="00476F16" w:rsidRDefault="00476F16" w:rsidP="00677DCB">
      <w:pPr>
        <w:pStyle w:val="BodyText"/>
        <w:jc w:val="both"/>
        <w:rPr>
          <w:lang w:val="sr-Cyrl-RS"/>
        </w:rPr>
      </w:pPr>
      <w:r w:rsidRPr="00476F16">
        <w:rPr>
          <w:lang w:val="sr-Cyrl-RS"/>
        </w:rPr>
        <w:t>Давање сагласности на креирање две групе продуженог боравка  за шкослку 2024-25 годину.</w:t>
      </w:r>
    </w:p>
    <w:p w14:paraId="3A07D086" w14:textId="77777777" w:rsidR="008C5D36" w:rsidRPr="00476F16" w:rsidRDefault="008C5D36" w:rsidP="00677DCB">
      <w:pPr>
        <w:pStyle w:val="BodyText"/>
        <w:jc w:val="both"/>
        <w:rPr>
          <w:b/>
        </w:rPr>
      </w:pPr>
    </w:p>
    <w:p w14:paraId="5852F3C9" w14:textId="77777777" w:rsidR="00933F65" w:rsidRPr="00984C1A" w:rsidRDefault="00933F65" w:rsidP="00677DCB">
      <w:pPr>
        <w:pStyle w:val="BodyText"/>
        <w:jc w:val="both"/>
        <w:rPr>
          <w:color w:val="000000" w:themeColor="text1"/>
          <w:lang w:val="sr-Cyrl-RS"/>
        </w:rPr>
      </w:pPr>
    </w:p>
    <w:p w14:paraId="1582170C" w14:textId="3E632626" w:rsidR="007759BA" w:rsidRPr="00984C1A" w:rsidRDefault="007759BA" w:rsidP="000B26D2">
      <w:pPr>
        <w:pStyle w:val="Heading2"/>
        <w:rPr>
          <w:rFonts w:eastAsia="Calibri"/>
          <w:lang w:val="sr-Cyrl-RS"/>
        </w:rPr>
      </w:pPr>
      <w:bookmarkStart w:id="27" w:name="_Toc208318287"/>
      <w:r w:rsidRPr="00984C1A">
        <w:rPr>
          <w:rFonts w:eastAsia="Calibri"/>
        </w:rPr>
        <w:lastRenderedPageBreak/>
        <w:t>ИЗВЕШТАЈ О РАДУ ПЕДАГОГА</w:t>
      </w:r>
      <w:r w:rsidRPr="00984C1A">
        <w:rPr>
          <w:rFonts w:eastAsia="Calibri"/>
          <w:lang w:val="sr-Cyrl-RS"/>
        </w:rPr>
        <w:t xml:space="preserve">  за школску 202</w:t>
      </w:r>
      <w:r w:rsidR="0088718F">
        <w:rPr>
          <w:rFonts w:eastAsia="Calibri"/>
          <w:lang w:val="sr-Cyrl-RS"/>
        </w:rPr>
        <w:t>4</w:t>
      </w:r>
      <w:r w:rsidRPr="00984C1A">
        <w:rPr>
          <w:rFonts w:eastAsia="Calibri"/>
          <w:lang w:val="sr-Cyrl-RS"/>
        </w:rPr>
        <w:t>/202</w:t>
      </w:r>
      <w:r w:rsidR="0088718F">
        <w:rPr>
          <w:rFonts w:eastAsia="Calibri"/>
          <w:lang w:val="sr-Cyrl-RS"/>
        </w:rPr>
        <w:t>5</w:t>
      </w:r>
      <w:r w:rsidRPr="00984C1A">
        <w:rPr>
          <w:rFonts w:eastAsia="Calibri"/>
          <w:lang w:val="sr-Cyrl-RS"/>
        </w:rPr>
        <w:t>. годину</w:t>
      </w:r>
      <w:bookmarkEnd w:id="27"/>
    </w:p>
    <w:p w14:paraId="49F1AADA" w14:textId="77777777" w:rsidR="007759BA" w:rsidRPr="00984C1A" w:rsidRDefault="007759BA" w:rsidP="007759BA">
      <w:pPr>
        <w:widowControl/>
        <w:autoSpaceDE/>
        <w:autoSpaceDN/>
        <w:spacing w:after="160" w:line="259" w:lineRule="auto"/>
        <w:rPr>
          <w:rFonts w:eastAsia="Calibri"/>
          <w:sz w:val="24"/>
          <w:szCs w:val="24"/>
        </w:rPr>
      </w:pPr>
    </w:p>
    <w:p w14:paraId="047A5C10" w14:textId="77777777" w:rsidR="007759BA" w:rsidRPr="00984C1A" w:rsidRDefault="007759BA" w:rsidP="00C94B4E">
      <w:pPr>
        <w:pStyle w:val="BodyText"/>
        <w:jc w:val="both"/>
        <w:rPr>
          <w:color w:val="000000" w:themeColor="text1"/>
          <w:lang w:val="sr-Cyrl-RS"/>
        </w:rPr>
      </w:pPr>
    </w:p>
    <w:p w14:paraId="0101B9AE" w14:textId="77777777" w:rsidR="0088718F" w:rsidRPr="0088718F" w:rsidRDefault="0088718F" w:rsidP="00C94B4E">
      <w:pPr>
        <w:pStyle w:val="BodyText"/>
        <w:jc w:val="both"/>
        <w:rPr>
          <w:color w:val="000000" w:themeColor="text1"/>
        </w:rPr>
      </w:pPr>
      <w:r w:rsidRPr="0088718F">
        <w:rPr>
          <w:color w:val="000000" w:themeColor="text1"/>
        </w:rPr>
        <w:t>У овом полугодишту, школски педагог је обављао  послове и радне задатке у</w:t>
      </w:r>
    </w:p>
    <w:p w14:paraId="3A3CEF2D" w14:textId="77777777" w:rsidR="0088718F" w:rsidRPr="0088718F" w:rsidRDefault="0088718F" w:rsidP="00C94B4E">
      <w:pPr>
        <w:pStyle w:val="BodyText"/>
        <w:jc w:val="both"/>
        <w:rPr>
          <w:color w:val="000000" w:themeColor="text1"/>
        </w:rPr>
      </w:pPr>
      <w:r w:rsidRPr="0088718F">
        <w:rPr>
          <w:color w:val="000000" w:themeColor="text1"/>
        </w:rPr>
        <w:t>складу са Правилником о програму свих облика рада стручних сарадника, као и планом и</w:t>
      </w:r>
    </w:p>
    <w:p w14:paraId="4EB05635" w14:textId="77777777" w:rsidR="0088718F" w:rsidRPr="0088718F" w:rsidRDefault="0088718F" w:rsidP="00C94B4E">
      <w:pPr>
        <w:pStyle w:val="BodyText"/>
        <w:jc w:val="both"/>
        <w:rPr>
          <w:color w:val="000000" w:themeColor="text1"/>
        </w:rPr>
      </w:pPr>
      <w:r w:rsidRPr="0088718F">
        <w:rPr>
          <w:color w:val="000000" w:themeColor="text1"/>
        </w:rPr>
        <w:t>програмом рада педагога за  школску 2024/2025. годину.</w:t>
      </w:r>
    </w:p>
    <w:p w14:paraId="5DE811C8" w14:textId="77777777" w:rsidR="0088718F" w:rsidRPr="0088718F" w:rsidRDefault="0088718F" w:rsidP="00C94B4E">
      <w:pPr>
        <w:pStyle w:val="BodyText"/>
        <w:jc w:val="both"/>
        <w:rPr>
          <w:color w:val="000000" w:themeColor="text1"/>
        </w:rPr>
      </w:pPr>
    </w:p>
    <w:p w14:paraId="2AFF2064" w14:textId="77777777" w:rsidR="0088718F" w:rsidRPr="0088718F" w:rsidRDefault="0088718F" w:rsidP="00C94B4E">
      <w:pPr>
        <w:pStyle w:val="BodyText"/>
        <w:jc w:val="both"/>
        <w:rPr>
          <w:color w:val="000000" w:themeColor="text1"/>
        </w:rPr>
      </w:pPr>
      <w:r w:rsidRPr="0088718F">
        <w:rPr>
          <w:color w:val="000000" w:themeColor="text1"/>
        </w:rPr>
        <w:t>Планирање и програмирање образовно-васпитног рада</w:t>
      </w:r>
    </w:p>
    <w:p w14:paraId="188A640A" w14:textId="77777777" w:rsidR="0088718F" w:rsidRPr="0088718F" w:rsidRDefault="0088718F" w:rsidP="00C94B4E">
      <w:pPr>
        <w:pStyle w:val="BodyText"/>
        <w:jc w:val="both"/>
        <w:rPr>
          <w:color w:val="000000" w:themeColor="text1"/>
        </w:rPr>
      </w:pPr>
    </w:p>
    <w:p w14:paraId="102C8098" w14:textId="77777777" w:rsidR="0088718F" w:rsidRPr="0088718F" w:rsidRDefault="0088718F" w:rsidP="00C94B4E">
      <w:pPr>
        <w:pStyle w:val="BodyText"/>
        <w:jc w:val="both"/>
        <w:rPr>
          <w:color w:val="000000" w:themeColor="text1"/>
        </w:rPr>
      </w:pPr>
      <w:r w:rsidRPr="0088718F">
        <w:rPr>
          <w:color w:val="000000" w:themeColor="text1"/>
        </w:rPr>
        <w:t xml:space="preserve"> У оквиру Годишњег плана рада школе налази се и програм рада</w:t>
      </w:r>
    </w:p>
    <w:p w14:paraId="164DFA19" w14:textId="77777777" w:rsidR="0088718F" w:rsidRPr="0088718F" w:rsidRDefault="0088718F" w:rsidP="00C94B4E">
      <w:pPr>
        <w:pStyle w:val="BodyText"/>
        <w:jc w:val="both"/>
        <w:rPr>
          <w:color w:val="000000" w:themeColor="text1"/>
        </w:rPr>
      </w:pPr>
      <w:r w:rsidRPr="0088718F">
        <w:rPr>
          <w:color w:val="000000" w:themeColor="text1"/>
        </w:rPr>
        <w:t>педагога, како по областима – тако и по месецима.</w:t>
      </w:r>
    </w:p>
    <w:p w14:paraId="4880515F" w14:textId="77777777" w:rsidR="0088718F" w:rsidRPr="0088718F" w:rsidRDefault="0088718F" w:rsidP="00C94B4E">
      <w:pPr>
        <w:pStyle w:val="BodyText"/>
        <w:jc w:val="both"/>
        <w:rPr>
          <w:color w:val="000000" w:themeColor="text1"/>
        </w:rPr>
      </w:pPr>
      <w:r w:rsidRPr="0088718F">
        <w:rPr>
          <w:color w:val="000000" w:themeColor="text1"/>
        </w:rPr>
        <w:t xml:space="preserve">Педагог је континуирано састављао своје оперативне планове. </w:t>
      </w:r>
    </w:p>
    <w:p w14:paraId="7DBE7D81" w14:textId="77777777" w:rsidR="0088718F" w:rsidRPr="0088718F" w:rsidRDefault="0088718F" w:rsidP="00C94B4E">
      <w:pPr>
        <w:pStyle w:val="BodyText"/>
        <w:jc w:val="both"/>
        <w:rPr>
          <w:color w:val="000000" w:themeColor="text1"/>
        </w:rPr>
      </w:pPr>
      <w:r w:rsidRPr="0088718F">
        <w:rPr>
          <w:color w:val="000000" w:themeColor="text1"/>
        </w:rPr>
        <w:t>Педагог је спроводио анализе, истраживања и планирање на основу добијених података.</w:t>
      </w:r>
    </w:p>
    <w:p w14:paraId="0FE1AF75" w14:textId="77777777" w:rsidR="0088718F" w:rsidRPr="0088718F" w:rsidRDefault="0088718F" w:rsidP="00C94B4E">
      <w:pPr>
        <w:pStyle w:val="BodyText"/>
        <w:jc w:val="both"/>
        <w:rPr>
          <w:color w:val="000000" w:themeColor="text1"/>
        </w:rPr>
      </w:pPr>
      <w:r w:rsidRPr="0088718F">
        <w:rPr>
          <w:color w:val="000000" w:themeColor="text1"/>
        </w:rPr>
        <w:t>Учествовао је у изради програма ПО, Програма превенције насиља, злостављања и</w:t>
      </w:r>
    </w:p>
    <w:p w14:paraId="6014DD11" w14:textId="77777777" w:rsidR="0088718F" w:rsidRPr="0088718F" w:rsidRDefault="0088718F" w:rsidP="00C94B4E">
      <w:pPr>
        <w:pStyle w:val="BodyText"/>
        <w:jc w:val="both"/>
        <w:rPr>
          <w:color w:val="000000" w:themeColor="text1"/>
        </w:rPr>
      </w:pPr>
      <w:r w:rsidRPr="0088718F">
        <w:rPr>
          <w:color w:val="000000" w:themeColor="text1"/>
        </w:rPr>
        <w:t>занемаривања, у изради планова и вредновању индивидуалних образовних планова</w:t>
      </w:r>
    </w:p>
    <w:p w14:paraId="1B71AC8B" w14:textId="77777777" w:rsidR="0088718F" w:rsidRPr="0088718F" w:rsidRDefault="0088718F" w:rsidP="00C94B4E">
      <w:pPr>
        <w:pStyle w:val="BodyText"/>
        <w:jc w:val="both"/>
        <w:rPr>
          <w:color w:val="000000" w:themeColor="text1"/>
        </w:rPr>
      </w:pPr>
      <w:r w:rsidRPr="0088718F">
        <w:rPr>
          <w:color w:val="000000" w:themeColor="text1"/>
        </w:rPr>
        <w:t>ученика. Такође, педагог је учествовао у изради посебних планова и програма који се</w:t>
      </w:r>
    </w:p>
    <w:p w14:paraId="72F52264" w14:textId="77777777" w:rsidR="0088718F" w:rsidRPr="0088718F" w:rsidRDefault="0088718F" w:rsidP="00C94B4E">
      <w:pPr>
        <w:pStyle w:val="BodyText"/>
        <w:jc w:val="both"/>
        <w:rPr>
          <w:color w:val="000000" w:themeColor="text1"/>
        </w:rPr>
      </w:pPr>
      <w:r w:rsidRPr="0088718F">
        <w:rPr>
          <w:color w:val="000000" w:themeColor="text1"/>
        </w:rPr>
        <w:t>односе на унапређење васпитно-образовног рада, рада стручних органа, различитих</w:t>
      </w:r>
    </w:p>
    <w:p w14:paraId="4135449F" w14:textId="77777777" w:rsidR="0088718F" w:rsidRPr="0088718F" w:rsidRDefault="0088718F" w:rsidP="00C94B4E">
      <w:pPr>
        <w:pStyle w:val="BodyText"/>
        <w:jc w:val="both"/>
        <w:rPr>
          <w:color w:val="000000" w:themeColor="text1"/>
        </w:rPr>
      </w:pPr>
      <w:r w:rsidRPr="0088718F">
        <w:rPr>
          <w:color w:val="000000" w:themeColor="text1"/>
        </w:rPr>
        <w:t>облика рада са ученицима, ваннаставних активности, сарадње са породицом. Учествовао</w:t>
      </w:r>
    </w:p>
    <w:p w14:paraId="33966FFD" w14:textId="77777777" w:rsidR="0088718F" w:rsidRPr="0088718F" w:rsidRDefault="0088718F" w:rsidP="00C94B4E">
      <w:pPr>
        <w:pStyle w:val="BodyText"/>
        <w:jc w:val="both"/>
        <w:rPr>
          <w:color w:val="000000" w:themeColor="text1"/>
        </w:rPr>
      </w:pPr>
      <w:r w:rsidRPr="0088718F">
        <w:rPr>
          <w:color w:val="000000" w:themeColor="text1"/>
        </w:rPr>
        <w:t>је у планирању  културних манифестација, у планирању угледних часова и</w:t>
      </w:r>
    </w:p>
    <w:p w14:paraId="2D5309CA" w14:textId="77777777" w:rsidR="0088718F" w:rsidRPr="0088718F" w:rsidRDefault="0088718F" w:rsidP="00C94B4E">
      <w:pPr>
        <w:pStyle w:val="BodyText"/>
        <w:jc w:val="both"/>
        <w:rPr>
          <w:color w:val="000000" w:themeColor="text1"/>
        </w:rPr>
      </w:pPr>
      <w:r w:rsidRPr="0088718F">
        <w:rPr>
          <w:color w:val="000000" w:themeColor="text1"/>
        </w:rPr>
        <w:t>других иновација у настави, као и у пружању помоћи наставницима у изради плана допунског,</w:t>
      </w:r>
    </w:p>
    <w:p w14:paraId="65AB4BCB" w14:textId="77777777" w:rsidR="0088718F" w:rsidRPr="0088718F" w:rsidRDefault="0088718F" w:rsidP="00C94B4E">
      <w:pPr>
        <w:pStyle w:val="BodyText"/>
        <w:jc w:val="both"/>
        <w:rPr>
          <w:color w:val="000000" w:themeColor="text1"/>
        </w:rPr>
      </w:pPr>
      <w:r w:rsidRPr="0088718F">
        <w:rPr>
          <w:color w:val="000000" w:themeColor="text1"/>
        </w:rPr>
        <w:t>додатног рада, плана рада одељењских старешина, секција...</w:t>
      </w:r>
    </w:p>
    <w:p w14:paraId="77879A89" w14:textId="77777777" w:rsidR="0088718F" w:rsidRPr="0088718F" w:rsidRDefault="0088718F" w:rsidP="00C94B4E">
      <w:pPr>
        <w:pStyle w:val="BodyText"/>
        <w:jc w:val="both"/>
        <w:rPr>
          <w:color w:val="000000" w:themeColor="text1"/>
        </w:rPr>
      </w:pPr>
      <w:r w:rsidRPr="0088718F">
        <w:rPr>
          <w:color w:val="000000" w:themeColor="text1"/>
        </w:rPr>
        <w:t>Педагог је учествовао је у планирању и организовању појединих облика сарадње са</w:t>
      </w:r>
    </w:p>
    <w:p w14:paraId="28407A46" w14:textId="77777777" w:rsidR="0088718F" w:rsidRPr="0088718F" w:rsidRDefault="0088718F" w:rsidP="00C94B4E">
      <w:pPr>
        <w:pStyle w:val="BodyText"/>
        <w:jc w:val="both"/>
        <w:rPr>
          <w:color w:val="000000" w:themeColor="text1"/>
        </w:rPr>
      </w:pPr>
      <w:r w:rsidRPr="0088718F">
        <w:rPr>
          <w:color w:val="000000" w:themeColor="text1"/>
        </w:rPr>
        <w:t>другим институцијама .</w:t>
      </w:r>
    </w:p>
    <w:p w14:paraId="4C9F96B0" w14:textId="77777777" w:rsidR="0088718F" w:rsidRPr="0088718F" w:rsidRDefault="0088718F" w:rsidP="00C94B4E">
      <w:pPr>
        <w:pStyle w:val="BodyText"/>
        <w:jc w:val="both"/>
        <w:rPr>
          <w:color w:val="000000" w:themeColor="text1"/>
        </w:rPr>
      </w:pPr>
    </w:p>
    <w:p w14:paraId="2164ADD0" w14:textId="77777777" w:rsidR="0088718F" w:rsidRPr="0088718F" w:rsidRDefault="0088718F" w:rsidP="00C94B4E">
      <w:pPr>
        <w:pStyle w:val="BodyText"/>
        <w:jc w:val="both"/>
        <w:rPr>
          <w:color w:val="000000" w:themeColor="text1"/>
        </w:rPr>
      </w:pPr>
      <w:r w:rsidRPr="0088718F">
        <w:rPr>
          <w:color w:val="000000" w:themeColor="text1"/>
        </w:rPr>
        <w:t>Педагог се ангажовао на пољу усклађивања појединачних програма са концепцијом</w:t>
      </w:r>
    </w:p>
    <w:p w14:paraId="2E6CD02B" w14:textId="77777777" w:rsidR="0088718F" w:rsidRPr="0088718F" w:rsidRDefault="0088718F" w:rsidP="00C94B4E">
      <w:pPr>
        <w:pStyle w:val="BodyText"/>
        <w:jc w:val="both"/>
        <w:rPr>
          <w:color w:val="000000" w:themeColor="text1"/>
        </w:rPr>
      </w:pPr>
      <w:r w:rsidRPr="0088718F">
        <w:rPr>
          <w:color w:val="000000" w:themeColor="text1"/>
        </w:rPr>
        <w:t>Годишњег програма рада школе.</w:t>
      </w:r>
    </w:p>
    <w:p w14:paraId="1F7ABFAA" w14:textId="77777777" w:rsidR="0088718F" w:rsidRPr="0088718F" w:rsidRDefault="0088718F" w:rsidP="00C94B4E">
      <w:pPr>
        <w:pStyle w:val="BodyText"/>
        <w:jc w:val="both"/>
        <w:rPr>
          <w:color w:val="000000" w:themeColor="text1"/>
        </w:rPr>
      </w:pPr>
      <w:r w:rsidRPr="0088718F">
        <w:rPr>
          <w:color w:val="000000" w:themeColor="text1"/>
        </w:rPr>
        <w:t>Педагог је учествовао у писању полугодишњег  извештаја о раду школе.</w:t>
      </w:r>
    </w:p>
    <w:p w14:paraId="43179F85" w14:textId="77777777" w:rsidR="0088718F" w:rsidRPr="0088718F" w:rsidRDefault="0088718F" w:rsidP="00C94B4E">
      <w:pPr>
        <w:pStyle w:val="BodyText"/>
        <w:jc w:val="both"/>
        <w:rPr>
          <w:color w:val="000000" w:themeColor="text1"/>
        </w:rPr>
      </w:pPr>
      <w:r w:rsidRPr="0088718F">
        <w:rPr>
          <w:color w:val="000000" w:themeColor="text1"/>
        </w:rPr>
        <w:t>Учествовао је у формирању одељења и распоређивању новопридошлих  ученика.</w:t>
      </w:r>
    </w:p>
    <w:p w14:paraId="7C4F8515" w14:textId="77777777" w:rsidR="0088718F" w:rsidRPr="0088718F" w:rsidRDefault="0088718F" w:rsidP="00C94B4E">
      <w:pPr>
        <w:pStyle w:val="BodyText"/>
        <w:jc w:val="both"/>
        <w:rPr>
          <w:color w:val="000000" w:themeColor="text1"/>
        </w:rPr>
      </w:pPr>
    </w:p>
    <w:p w14:paraId="11B179AF" w14:textId="77777777" w:rsidR="0088718F" w:rsidRPr="0088718F" w:rsidRDefault="0088718F" w:rsidP="00C94B4E">
      <w:pPr>
        <w:pStyle w:val="BodyText"/>
        <w:jc w:val="both"/>
        <w:rPr>
          <w:color w:val="000000" w:themeColor="text1"/>
        </w:rPr>
      </w:pPr>
    </w:p>
    <w:p w14:paraId="6095D636" w14:textId="77777777" w:rsidR="0088718F" w:rsidRPr="0088718F" w:rsidRDefault="0088718F" w:rsidP="00C94B4E">
      <w:pPr>
        <w:pStyle w:val="BodyText"/>
        <w:jc w:val="both"/>
        <w:rPr>
          <w:color w:val="000000" w:themeColor="text1"/>
        </w:rPr>
      </w:pPr>
      <w:r w:rsidRPr="0088718F">
        <w:rPr>
          <w:color w:val="000000" w:themeColor="text1"/>
        </w:rPr>
        <w:t>Праћење и вредновање образовно-васпитног рада</w:t>
      </w:r>
    </w:p>
    <w:p w14:paraId="6F47B2D3" w14:textId="77777777" w:rsidR="0088718F" w:rsidRPr="0088718F" w:rsidRDefault="0088718F" w:rsidP="00C94B4E">
      <w:pPr>
        <w:pStyle w:val="BodyText"/>
        <w:jc w:val="both"/>
        <w:rPr>
          <w:color w:val="000000" w:themeColor="text1"/>
        </w:rPr>
      </w:pPr>
    </w:p>
    <w:p w14:paraId="2CA4475C" w14:textId="77777777" w:rsidR="0088718F" w:rsidRPr="0088718F" w:rsidRDefault="0088718F" w:rsidP="00C94B4E">
      <w:pPr>
        <w:pStyle w:val="BodyText"/>
        <w:jc w:val="both"/>
        <w:rPr>
          <w:color w:val="000000" w:themeColor="text1"/>
        </w:rPr>
      </w:pPr>
      <w:r w:rsidRPr="0088718F">
        <w:rPr>
          <w:color w:val="000000" w:themeColor="text1"/>
        </w:rPr>
        <w:t>Педагог је пратио реализацију плана и програма образовно-васпитног рада кроз континуиране посете часовима  редовне наставе.У овом полугодишту педагог је посетио 17 часова редовне наставе.</w:t>
      </w:r>
    </w:p>
    <w:p w14:paraId="35524DE5" w14:textId="77777777" w:rsidR="0088718F" w:rsidRPr="0088718F" w:rsidRDefault="0088718F" w:rsidP="00C94B4E">
      <w:pPr>
        <w:pStyle w:val="BodyText"/>
        <w:jc w:val="both"/>
        <w:rPr>
          <w:color w:val="000000" w:themeColor="text1"/>
        </w:rPr>
      </w:pPr>
      <w:r w:rsidRPr="0088718F">
        <w:rPr>
          <w:color w:val="000000" w:themeColor="text1"/>
        </w:rPr>
        <w:t>Праћени су поступци и ефекти оцењивања.</w:t>
      </w:r>
    </w:p>
    <w:p w14:paraId="318309E2" w14:textId="77777777" w:rsidR="0088718F" w:rsidRPr="0088718F" w:rsidRDefault="0088718F" w:rsidP="00C94B4E">
      <w:pPr>
        <w:pStyle w:val="BodyText"/>
        <w:jc w:val="both"/>
        <w:rPr>
          <w:color w:val="000000" w:themeColor="text1"/>
        </w:rPr>
      </w:pPr>
      <w:r w:rsidRPr="0088718F">
        <w:rPr>
          <w:color w:val="000000" w:themeColor="text1"/>
        </w:rPr>
        <w:t>Континуирано су прегледани Ес дневници рада и наставницима давана повратна информација, глобални и оперативни планови рада,</w:t>
      </w:r>
    </w:p>
    <w:p w14:paraId="0B1EE5B7" w14:textId="77777777" w:rsidR="0088718F" w:rsidRPr="0088718F" w:rsidRDefault="0088718F" w:rsidP="00C94B4E">
      <w:pPr>
        <w:pStyle w:val="BodyText"/>
        <w:jc w:val="both"/>
        <w:rPr>
          <w:color w:val="000000" w:themeColor="text1"/>
        </w:rPr>
      </w:pPr>
      <w:r w:rsidRPr="0088718F">
        <w:rPr>
          <w:color w:val="000000" w:themeColor="text1"/>
        </w:rPr>
        <w:t>записници  већа, актива и тимова.</w:t>
      </w:r>
    </w:p>
    <w:p w14:paraId="3B5F6350" w14:textId="77777777" w:rsidR="0088718F" w:rsidRPr="0088718F" w:rsidRDefault="0088718F" w:rsidP="00C94B4E">
      <w:pPr>
        <w:pStyle w:val="BodyText"/>
        <w:jc w:val="both"/>
        <w:rPr>
          <w:color w:val="000000" w:themeColor="text1"/>
        </w:rPr>
      </w:pPr>
      <w:r w:rsidRPr="0088718F">
        <w:rPr>
          <w:color w:val="000000" w:themeColor="text1"/>
        </w:rPr>
        <w:t>Педагог је био члан Тима за ИО и учествовао је у изради педагошког профила ученика као</w:t>
      </w:r>
    </w:p>
    <w:p w14:paraId="5571D8FD" w14:textId="77777777" w:rsidR="0088718F" w:rsidRPr="0088718F" w:rsidRDefault="0088718F" w:rsidP="00C94B4E">
      <w:pPr>
        <w:pStyle w:val="BodyText"/>
        <w:jc w:val="both"/>
        <w:rPr>
          <w:color w:val="000000" w:themeColor="text1"/>
        </w:rPr>
      </w:pPr>
      <w:r w:rsidRPr="0088718F">
        <w:rPr>
          <w:color w:val="000000" w:themeColor="text1"/>
        </w:rPr>
        <w:t>и ИОП-1 и ИОП-2.</w:t>
      </w:r>
    </w:p>
    <w:p w14:paraId="0B9E5574" w14:textId="77777777" w:rsidR="0088718F" w:rsidRPr="0088718F" w:rsidRDefault="0088718F" w:rsidP="00C94B4E">
      <w:pPr>
        <w:pStyle w:val="BodyText"/>
        <w:jc w:val="both"/>
        <w:rPr>
          <w:color w:val="000000" w:themeColor="text1"/>
        </w:rPr>
      </w:pPr>
      <w:r w:rsidRPr="0088718F">
        <w:rPr>
          <w:color w:val="000000" w:themeColor="text1"/>
        </w:rPr>
        <w:t>Праћена је реализација образовно-васпитногг рада и систематски је праћен и вреднован</w:t>
      </w:r>
    </w:p>
    <w:p w14:paraId="5440FA10" w14:textId="77777777" w:rsidR="0088718F" w:rsidRPr="0088718F" w:rsidRDefault="0088718F" w:rsidP="00C94B4E">
      <w:pPr>
        <w:pStyle w:val="BodyText"/>
        <w:jc w:val="both"/>
        <w:rPr>
          <w:color w:val="000000" w:themeColor="text1"/>
        </w:rPr>
      </w:pPr>
      <w:r w:rsidRPr="0088718F">
        <w:rPr>
          <w:color w:val="000000" w:themeColor="text1"/>
        </w:rPr>
        <w:t xml:space="preserve"> наставни процес, као и развој и напредовање ученика.</w:t>
      </w:r>
    </w:p>
    <w:p w14:paraId="5BC6171F" w14:textId="77777777" w:rsidR="0088718F" w:rsidRPr="0088718F" w:rsidRDefault="0088718F" w:rsidP="00C94B4E">
      <w:pPr>
        <w:pStyle w:val="BodyText"/>
        <w:jc w:val="both"/>
        <w:rPr>
          <w:color w:val="000000" w:themeColor="text1"/>
        </w:rPr>
      </w:pPr>
      <w:r w:rsidRPr="0088718F">
        <w:rPr>
          <w:color w:val="000000" w:themeColor="text1"/>
        </w:rPr>
        <w:t>Педагог је учествовао у праћењу реализације остварености општих и посебних стандарда</w:t>
      </w:r>
    </w:p>
    <w:p w14:paraId="5971DBE6" w14:textId="77777777" w:rsidR="0088718F" w:rsidRPr="0088718F" w:rsidRDefault="0088718F" w:rsidP="00C94B4E">
      <w:pPr>
        <w:pStyle w:val="BodyText"/>
        <w:jc w:val="both"/>
        <w:rPr>
          <w:color w:val="000000" w:themeColor="text1"/>
        </w:rPr>
      </w:pPr>
      <w:r w:rsidRPr="0088718F">
        <w:rPr>
          <w:color w:val="000000" w:themeColor="text1"/>
        </w:rPr>
        <w:t>постигнућа ученика.</w:t>
      </w:r>
    </w:p>
    <w:p w14:paraId="000DE604" w14:textId="77777777" w:rsidR="0088718F" w:rsidRPr="0088718F" w:rsidRDefault="0088718F" w:rsidP="00C94B4E">
      <w:pPr>
        <w:pStyle w:val="BodyText"/>
        <w:jc w:val="both"/>
        <w:rPr>
          <w:color w:val="000000" w:themeColor="text1"/>
        </w:rPr>
      </w:pPr>
      <w:r w:rsidRPr="0088718F">
        <w:rPr>
          <w:color w:val="000000" w:themeColor="text1"/>
        </w:rPr>
        <w:t>Педагог је учествовао у праћењу и вредновању примене мера индивидуализације и</w:t>
      </w:r>
    </w:p>
    <w:p w14:paraId="303DEAAA" w14:textId="77777777" w:rsidR="0088718F" w:rsidRPr="0088718F" w:rsidRDefault="0088718F" w:rsidP="00C94B4E">
      <w:pPr>
        <w:pStyle w:val="BodyText"/>
        <w:jc w:val="both"/>
        <w:rPr>
          <w:color w:val="000000" w:themeColor="text1"/>
        </w:rPr>
      </w:pPr>
      <w:r w:rsidRPr="0088718F">
        <w:rPr>
          <w:color w:val="000000" w:themeColor="text1"/>
        </w:rPr>
        <w:t>индивидуалних образовних планова ученика.</w:t>
      </w:r>
    </w:p>
    <w:p w14:paraId="526052FA" w14:textId="77777777" w:rsidR="0088718F" w:rsidRPr="0088718F" w:rsidRDefault="0088718F" w:rsidP="00C94B4E">
      <w:pPr>
        <w:pStyle w:val="BodyText"/>
        <w:jc w:val="both"/>
        <w:rPr>
          <w:color w:val="000000" w:themeColor="text1"/>
        </w:rPr>
      </w:pPr>
      <w:r w:rsidRPr="0088718F">
        <w:rPr>
          <w:color w:val="000000" w:themeColor="text1"/>
        </w:rPr>
        <w:t>Праћени су успех и владање ученика на класификационим периодима, и предлагане су</w:t>
      </w:r>
    </w:p>
    <w:p w14:paraId="545C126B" w14:textId="77777777" w:rsidR="0088718F" w:rsidRPr="0088718F" w:rsidRDefault="0088718F" w:rsidP="00C94B4E">
      <w:pPr>
        <w:pStyle w:val="BodyText"/>
        <w:jc w:val="both"/>
        <w:rPr>
          <w:color w:val="000000" w:themeColor="text1"/>
        </w:rPr>
      </w:pPr>
      <w:r w:rsidRPr="0088718F">
        <w:rPr>
          <w:color w:val="000000" w:themeColor="text1"/>
        </w:rPr>
        <w:t>мере за њихово побољшање. Анализирани су узроци школског неуспеха  ученика и</w:t>
      </w:r>
    </w:p>
    <w:p w14:paraId="6B3B654A" w14:textId="77777777" w:rsidR="0088718F" w:rsidRPr="0088718F" w:rsidRDefault="0088718F" w:rsidP="00C94B4E">
      <w:pPr>
        <w:pStyle w:val="BodyText"/>
        <w:jc w:val="both"/>
        <w:rPr>
          <w:color w:val="000000" w:themeColor="text1"/>
        </w:rPr>
      </w:pPr>
      <w:r w:rsidRPr="0088718F">
        <w:rPr>
          <w:color w:val="000000" w:themeColor="text1"/>
        </w:rPr>
        <w:t xml:space="preserve">предлагана  решења за побољшање школског успеха. </w:t>
      </w:r>
    </w:p>
    <w:p w14:paraId="60A9C097" w14:textId="77777777" w:rsidR="0088718F" w:rsidRPr="0088718F" w:rsidRDefault="0088718F" w:rsidP="00C94B4E">
      <w:pPr>
        <w:pStyle w:val="BodyText"/>
        <w:jc w:val="both"/>
        <w:rPr>
          <w:color w:val="000000" w:themeColor="text1"/>
        </w:rPr>
      </w:pPr>
      <w:r w:rsidRPr="0088718F">
        <w:rPr>
          <w:color w:val="000000" w:themeColor="text1"/>
        </w:rPr>
        <w:t>Унапређивање образовно-васпитног рада и инструктивно-педагошки рад са</w:t>
      </w:r>
    </w:p>
    <w:p w14:paraId="6B4E52AB" w14:textId="77777777" w:rsidR="0088718F" w:rsidRPr="0088718F" w:rsidRDefault="0088718F" w:rsidP="00C94B4E">
      <w:pPr>
        <w:pStyle w:val="BodyText"/>
        <w:jc w:val="both"/>
        <w:rPr>
          <w:color w:val="000000" w:themeColor="text1"/>
        </w:rPr>
      </w:pPr>
      <w:r w:rsidRPr="0088718F">
        <w:rPr>
          <w:color w:val="000000" w:themeColor="text1"/>
        </w:rPr>
        <w:t>наставницима</w:t>
      </w:r>
    </w:p>
    <w:p w14:paraId="36C666F4" w14:textId="77777777" w:rsidR="0088718F" w:rsidRPr="0088718F" w:rsidRDefault="0088718F" w:rsidP="00C94B4E">
      <w:pPr>
        <w:pStyle w:val="BodyText"/>
        <w:jc w:val="both"/>
        <w:rPr>
          <w:color w:val="000000" w:themeColor="text1"/>
        </w:rPr>
      </w:pPr>
      <w:r w:rsidRPr="0088718F">
        <w:rPr>
          <w:color w:val="000000" w:themeColor="text1"/>
        </w:rPr>
        <w:lastRenderedPageBreak/>
        <w:t>Педагог је посећивао и анализирао часове редовне наставе, угледне часове</w:t>
      </w:r>
    </w:p>
    <w:p w14:paraId="746869A4" w14:textId="77777777" w:rsidR="0088718F" w:rsidRPr="0088718F" w:rsidRDefault="0088718F" w:rsidP="00C94B4E">
      <w:pPr>
        <w:pStyle w:val="BodyText"/>
        <w:jc w:val="both"/>
        <w:rPr>
          <w:color w:val="000000" w:themeColor="text1"/>
        </w:rPr>
      </w:pPr>
      <w:r w:rsidRPr="0088718F">
        <w:rPr>
          <w:color w:val="000000" w:themeColor="text1"/>
        </w:rPr>
        <w:t xml:space="preserve"> и давао је предлоге за његово унапређење. Пратио је</w:t>
      </w:r>
    </w:p>
    <w:p w14:paraId="64A9B1F6" w14:textId="77777777" w:rsidR="0088718F" w:rsidRPr="0088718F" w:rsidRDefault="0088718F" w:rsidP="00C94B4E">
      <w:pPr>
        <w:pStyle w:val="BodyText"/>
        <w:jc w:val="both"/>
        <w:rPr>
          <w:color w:val="000000" w:themeColor="text1"/>
        </w:rPr>
      </w:pPr>
      <w:r w:rsidRPr="0088718F">
        <w:rPr>
          <w:color w:val="000000" w:themeColor="text1"/>
        </w:rPr>
        <w:t>адаптацију ученика првог и петог разреда, нестручно заступљену наставу, као и рад новопримљених  наставника.</w:t>
      </w:r>
    </w:p>
    <w:p w14:paraId="5D1D0E18" w14:textId="77777777" w:rsidR="0088718F" w:rsidRPr="0088718F" w:rsidRDefault="0088718F" w:rsidP="00C94B4E">
      <w:pPr>
        <w:pStyle w:val="BodyText"/>
        <w:jc w:val="both"/>
        <w:rPr>
          <w:color w:val="000000" w:themeColor="text1"/>
        </w:rPr>
      </w:pPr>
      <w:r w:rsidRPr="0088718F">
        <w:rPr>
          <w:color w:val="000000" w:themeColor="text1"/>
        </w:rPr>
        <w:t>Педагог је пружао помоћ наставницима у изради оперативних планова, планова допунског</w:t>
      </w:r>
    </w:p>
    <w:p w14:paraId="3EB2A5DB" w14:textId="77777777" w:rsidR="0088718F" w:rsidRPr="0088718F" w:rsidRDefault="0088718F" w:rsidP="00C94B4E">
      <w:pPr>
        <w:pStyle w:val="BodyText"/>
        <w:jc w:val="both"/>
        <w:rPr>
          <w:color w:val="000000" w:themeColor="text1"/>
        </w:rPr>
      </w:pPr>
      <w:r w:rsidRPr="0088718F">
        <w:rPr>
          <w:color w:val="000000" w:themeColor="text1"/>
        </w:rPr>
        <w:t>и додатног рада, планова рада одељењских старешина и планова рада секција. Педагог је</w:t>
      </w:r>
    </w:p>
    <w:p w14:paraId="6691950D" w14:textId="77777777" w:rsidR="0088718F" w:rsidRPr="0088718F" w:rsidRDefault="0088718F" w:rsidP="00C94B4E">
      <w:pPr>
        <w:pStyle w:val="BodyText"/>
        <w:jc w:val="both"/>
        <w:rPr>
          <w:color w:val="000000" w:themeColor="text1"/>
        </w:rPr>
      </w:pPr>
      <w:r w:rsidRPr="0088718F">
        <w:rPr>
          <w:color w:val="000000" w:themeColor="text1"/>
        </w:rPr>
        <w:t>сарађивао са наставницима при изради ИОП-а и програма рада одељењских старешина.</w:t>
      </w:r>
    </w:p>
    <w:p w14:paraId="7A101366" w14:textId="77777777" w:rsidR="0088718F" w:rsidRPr="0088718F" w:rsidRDefault="0088718F" w:rsidP="00C94B4E">
      <w:pPr>
        <w:pStyle w:val="BodyText"/>
        <w:jc w:val="both"/>
        <w:rPr>
          <w:color w:val="000000" w:themeColor="text1"/>
        </w:rPr>
      </w:pPr>
      <w:r w:rsidRPr="0088718F">
        <w:rPr>
          <w:color w:val="000000" w:themeColor="text1"/>
        </w:rPr>
        <w:t>Пружана је стручна помоћ наставницима на унапређивању  квалитета  образовно-васпитног</w:t>
      </w:r>
    </w:p>
    <w:p w14:paraId="55C51DAC" w14:textId="77777777" w:rsidR="0088718F" w:rsidRPr="0088718F" w:rsidRDefault="0088718F" w:rsidP="00C94B4E">
      <w:pPr>
        <w:pStyle w:val="BodyText"/>
        <w:jc w:val="both"/>
        <w:rPr>
          <w:color w:val="000000" w:themeColor="text1"/>
        </w:rPr>
      </w:pPr>
      <w:r w:rsidRPr="0088718F">
        <w:rPr>
          <w:color w:val="000000" w:themeColor="text1"/>
        </w:rPr>
        <w:t>рада.</w:t>
      </w:r>
    </w:p>
    <w:p w14:paraId="061045CD" w14:textId="77777777" w:rsidR="0088718F" w:rsidRPr="0088718F" w:rsidRDefault="0088718F" w:rsidP="00C94B4E">
      <w:pPr>
        <w:pStyle w:val="BodyText"/>
        <w:jc w:val="both"/>
        <w:rPr>
          <w:color w:val="000000" w:themeColor="text1"/>
        </w:rPr>
      </w:pPr>
      <w:r w:rsidRPr="0088718F">
        <w:rPr>
          <w:color w:val="000000" w:themeColor="text1"/>
        </w:rPr>
        <w:t>Педагог је посетио часове редовне наставе како код млађих, тако и код старијих разреда и</w:t>
      </w:r>
    </w:p>
    <w:p w14:paraId="395275AE" w14:textId="77777777" w:rsidR="0088718F" w:rsidRPr="0088718F" w:rsidRDefault="0088718F" w:rsidP="00C94B4E">
      <w:pPr>
        <w:pStyle w:val="BodyText"/>
        <w:jc w:val="both"/>
        <w:rPr>
          <w:color w:val="000000" w:themeColor="text1"/>
        </w:rPr>
      </w:pPr>
      <w:r w:rsidRPr="0088718F">
        <w:rPr>
          <w:color w:val="000000" w:themeColor="text1"/>
        </w:rPr>
        <w:t>приликом посета је контролисао годишње, месечне планове рада, као и дневне припреме</w:t>
      </w:r>
    </w:p>
    <w:p w14:paraId="2B79747F" w14:textId="77777777" w:rsidR="0088718F" w:rsidRPr="0088718F" w:rsidRDefault="0088718F" w:rsidP="00C94B4E">
      <w:pPr>
        <w:pStyle w:val="BodyText"/>
        <w:jc w:val="both"/>
        <w:rPr>
          <w:color w:val="000000" w:themeColor="text1"/>
        </w:rPr>
      </w:pPr>
      <w:r w:rsidRPr="0088718F">
        <w:rPr>
          <w:color w:val="000000" w:themeColor="text1"/>
        </w:rPr>
        <w:t>за час. Од почетка школске године, у педагошкој документацији се налазе и писани</w:t>
      </w:r>
    </w:p>
    <w:p w14:paraId="6D76EF45" w14:textId="77777777" w:rsidR="0088718F" w:rsidRPr="0088718F" w:rsidRDefault="0088718F" w:rsidP="00C94B4E">
      <w:pPr>
        <w:pStyle w:val="BodyText"/>
        <w:jc w:val="both"/>
        <w:rPr>
          <w:color w:val="000000" w:themeColor="text1"/>
        </w:rPr>
      </w:pPr>
      <w:r w:rsidRPr="0088718F">
        <w:rPr>
          <w:color w:val="000000" w:themeColor="text1"/>
        </w:rPr>
        <w:t>извештаји о посећеним часовима.</w:t>
      </w:r>
    </w:p>
    <w:p w14:paraId="06C620AF" w14:textId="77777777" w:rsidR="0088718F" w:rsidRPr="0088718F" w:rsidRDefault="0088718F" w:rsidP="00C94B4E">
      <w:pPr>
        <w:pStyle w:val="BodyText"/>
        <w:jc w:val="both"/>
        <w:rPr>
          <w:color w:val="000000" w:themeColor="text1"/>
        </w:rPr>
      </w:pPr>
      <w:r w:rsidRPr="0088718F">
        <w:rPr>
          <w:color w:val="000000" w:themeColor="text1"/>
        </w:rPr>
        <w:t>Свим наставницима педагог је давао основне смернице при сачињавању глобалног и</w:t>
      </w:r>
    </w:p>
    <w:p w14:paraId="79E07B5D" w14:textId="77777777" w:rsidR="0088718F" w:rsidRPr="0088718F" w:rsidRDefault="0088718F" w:rsidP="00C94B4E">
      <w:pPr>
        <w:pStyle w:val="BodyText"/>
        <w:jc w:val="both"/>
        <w:rPr>
          <w:color w:val="000000" w:themeColor="text1"/>
        </w:rPr>
      </w:pPr>
      <w:r w:rsidRPr="0088718F">
        <w:rPr>
          <w:color w:val="000000" w:themeColor="text1"/>
        </w:rPr>
        <w:t>оперативног плана рада, а помагао им је и у вези имплементације образовних стандарда.</w:t>
      </w:r>
    </w:p>
    <w:p w14:paraId="33E99BEB" w14:textId="77777777" w:rsidR="0088718F" w:rsidRPr="0088718F" w:rsidRDefault="0088718F" w:rsidP="00C94B4E">
      <w:pPr>
        <w:pStyle w:val="BodyText"/>
        <w:jc w:val="both"/>
        <w:rPr>
          <w:color w:val="000000" w:themeColor="text1"/>
        </w:rPr>
      </w:pPr>
      <w:r w:rsidRPr="0088718F">
        <w:rPr>
          <w:color w:val="000000" w:themeColor="text1"/>
        </w:rPr>
        <w:t>Пружана је помоћ наставницима на конкретизовању и операционализовању циљева и</w:t>
      </w:r>
    </w:p>
    <w:p w14:paraId="240F46E3" w14:textId="77777777" w:rsidR="0088718F" w:rsidRPr="0088718F" w:rsidRDefault="0088718F" w:rsidP="00C94B4E">
      <w:pPr>
        <w:pStyle w:val="BodyText"/>
        <w:jc w:val="both"/>
        <w:rPr>
          <w:color w:val="000000" w:themeColor="text1"/>
        </w:rPr>
      </w:pPr>
      <w:r w:rsidRPr="0088718F">
        <w:rPr>
          <w:color w:val="000000" w:themeColor="text1"/>
        </w:rPr>
        <w:t>задатака образовно-васпитног рада. Праћени су начини вођења педагошке документације</w:t>
      </w:r>
    </w:p>
    <w:p w14:paraId="791F34FF" w14:textId="77777777" w:rsidR="0088718F" w:rsidRPr="0088718F" w:rsidRDefault="0088718F" w:rsidP="00C94B4E">
      <w:pPr>
        <w:pStyle w:val="BodyText"/>
        <w:jc w:val="both"/>
        <w:rPr>
          <w:color w:val="000000" w:themeColor="text1"/>
        </w:rPr>
      </w:pPr>
      <w:r w:rsidRPr="0088718F">
        <w:rPr>
          <w:color w:val="000000" w:themeColor="text1"/>
        </w:rPr>
        <w:t>наставника. Пружана је помоћ наставницима у осмишљавању рада са ученицима којима је</w:t>
      </w:r>
    </w:p>
    <w:p w14:paraId="3D41263B" w14:textId="77777777" w:rsidR="0088718F" w:rsidRPr="0088718F" w:rsidRDefault="0088718F" w:rsidP="00C94B4E">
      <w:pPr>
        <w:pStyle w:val="BodyText"/>
        <w:jc w:val="both"/>
        <w:rPr>
          <w:color w:val="000000" w:themeColor="text1"/>
        </w:rPr>
      </w:pPr>
      <w:r w:rsidRPr="0088718F">
        <w:rPr>
          <w:color w:val="000000" w:themeColor="text1"/>
        </w:rPr>
        <w:t>потребна  додатна подршка (ученицима са тешкоћама у развоју).</w:t>
      </w:r>
    </w:p>
    <w:p w14:paraId="07646833" w14:textId="77777777" w:rsidR="0088718F" w:rsidRPr="0088718F" w:rsidRDefault="0088718F" w:rsidP="00C94B4E">
      <w:pPr>
        <w:pStyle w:val="BodyText"/>
        <w:jc w:val="both"/>
        <w:rPr>
          <w:color w:val="000000" w:themeColor="text1"/>
        </w:rPr>
      </w:pPr>
      <w:r w:rsidRPr="0088718F">
        <w:rPr>
          <w:color w:val="000000" w:themeColor="text1"/>
        </w:rPr>
        <w:t>У сарадњи са разредним старешинама седмог и осмог разреда рађено је на</w:t>
      </w:r>
    </w:p>
    <w:p w14:paraId="31FE19EF" w14:textId="77777777" w:rsidR="0088718F" w:rsidRPr="0088718F" w:rsidRDefault="0088718F" w:rsidP="00C94B4E">
      <w:pPr>
        <w:pStyle w:val="BodyText"/>
        <w:jc w:val="both"/>
        <w:rPr>
          <w:color w:val="000000" w:themeColor="text1"/>
        </w:rPr>
      </w:pPr>
      <w:r w:rsidRPr="0088718F">
        <w:rPr>
          <w:color w:val="000000" w:themeColor="text1"/>
        </w:rPr>
        <w:t>професионалној оријентацији ученика кроз организовање различитих облика активности.</w:t>
      </w:r>
    </w:p>
    <w:p w14:paraId="7C35C282" w14:textId="77777777" w:rsidR="0088718F" w:rsidRPr="0088718F" w:rsidRDefault="0088718F" w:rsidP="00C94B4E">
      <w:pPr>
        <w:pStyle w:val="BodyText"/>
        <w:jc w:val="both"/>
        <w:rPr>
          <w:color w:val="000000" w:themeColor="text1"/>
        </w:rPr>
      </w:pPr>
      <w:r w:rsidRPr="0088718F">
        <w:rPr>
          <w:color w:val="000000" w:themeColor="text1"/>
        </w:rPr>
        <w:t xml:space="preserve">Код педагога су наставницима биле на располагању разне теме за ЧОС. </w:t>
      </w:r>
    </w:p>
    <w:p w14:paraId="3573E984" w14:textId="77777777" w:rsidR="0088718F" w:rsidRPr="0088718F" w:rsidRDefault="0088718F" w:rsidP="00C94B4E">
      <w:pPr>
        <w:pStyle w:val="BodyText"/>
        <w:jc w:val="both"/>
        <w:rPr>
          <w:color w:val="000000" w:themeColor="text1"/>
        </w:rPr>
      </w:pPr>
      <w:r w:rsidRPr="0088718F">
        <w:rPr>
          <w:color w:val="000000" w:themeColor="text1"/>
        </w:rPr>
        <w:t>.Педагог је континуирано током полугодишта  сарађивао са директором школе у вези са</w:t>
      </w:r>
    </w:p>
    <w:p w14:paraId="3AD24332" w14:textId="77777777" w:rsidR="0088718F" w:rsidRPr="0088718F" w:rsidRDefault="0088718F" w:rsidP="00C94B4E">
      <w:pPr>
        <w:pStyle w:val="BodyText"/>
        <w:jc w:val="both"/>
        <w:rPr>
          <w:color w:val="000000" w:themeColor="text1"/>
        </w:rPr>
      </w:pPr>
      <w:r w:rsidRPr="0088718F">
        <w:rPr>
          <w:color w:val="000000" w:themeColor="text1"/>
        </w:rPr>
        <w:t>радом Стручних већа, спровођењем истраживања, упитника и анкета, припремом</w:t>
      </w:r>
    </w:p>
    <w:p w14:paraId="2F68B1A0" w14:textId="77777777" w:rsidR="0088718F" w:rsidRPr="0088718F" w:rsidRDefault="0088718F" w:rsidP="00C94B4E">
      <w:pPr>
        <w:pStyle w:val="BodyText"/>
        <w:jc w:val="both"/>
        <w:rPr>
          <w:color w:val="000000" w:themeColor="text1"/>
        </w:rPr>
      </w:pPr>
      <w:r w:rsidRPr="0088718F">
        <w:rPr>
          <w:color w:val="000000" w:themeColor="text1"/>
        </w:rPr>
        <w:t>материјала за Наставничка већа, посете часовима и њихове анализе, припремама за посете</w:t>
      </w:r>
    </w:p>
    <w:p w14:paraId="5E732682" w14:textId="77777777" w:rsidR="0088718F" w:rsidRPr="0088718F" w:rsidRDefault="0088718F" w:rsidP="00C94B4E">
      <w:pPr>
        <w:pStyle w:val="BodyText"/>
        <w:jc w:val="both"/>
        <w:rPr>
          <w:color w:val="000000" w:themeColor="text1"/>
        </w:rPr>
      </w:pPr>
      <w:r w:rsidRPr="0088718F">
        <w:rPr>
          <w:color w:val="000000" w:themeColor="text1"/>
        </w:rPr>
        <w:t>просветног  инспектора итд.</w:t>
      </w:r>
    </w:p>
    <w:p w14:paraId="02992BD6" w14:textId="77777777" w:rsidR="0088718F" w:rsidRPr="0088718F" w:rsidRDefault="0088718F" w:rsidP="00C94B4E">
      <w:pPr>
        <w:pStyle w:val="BodyText"/>
        <w:jc w:val="both"/>
        <w:rPr>
          <w:color w:val="000000" w:themeColor="text1"/>
        </w:rPr>
      </w:pPr>
      <w:r w:rsidRPr="0088718F">
        <w:rPr>
          <w:color w:val="000000" w:themeColor="text1"/>
        </w:rPr>
        <w:t>Педагог је давао смернице и континуирано пратио рад наставника приправника .</w:t>
      </w:r>
    </w:p>
    <w:p w14:paraId="493365B7" w14:textId="77777777" w:rsidR="0088718F" w:rsidRPr="0088718F" w:rsidRDefault="0088718F" w:rsidP="00C94B4E">
      <w:pPr>
        <w:pStyle w:val="BodyText"/>
        <w:jc w:val="both"/>
        <w:rPr>
          <w:color w:val="000000" w:themeColor="text1"/>
        </w:rPr>
      </w:pPr>
      <w:r w:rsidRPr="0088718F">
        <w:rPr>
          <w:color w:val="000000" w:themeColor="text1"/>
        </w:rPr>
        <w:t>. Мотивисао је наставнике на</w:t>
      </w:r>
    </w:p>
    <w:p w14:paraId="53D2076E" w14:textId="77777777" w:rsidR="0088718F" w:rsidRPr="0088718F" w:rsidRDefault="0088718F" w:rsidP="00C94B4E">
      <w:pPr>
        <w:pStyle w:val="BodyText"/>
        <w:jc w:val="both"/>
        <w:rPr>
          <w:color w:val="000000" w:themeColor="text1"/>
        </w:rPr>
      </w:pPr>
      <w:r w:rsidRPr="0088718F">
        <w:rPr>
          <w:color w:val="000000" w:themeColor="text1"/>
        </w:rPr>
        <w:t>континуирано стручно усавршавање и израду плана професионалног развоја.</w:t>
      </w:r>
    </w:p>
    <w:p w14:paraId="3B73F1A9" w14:textId="77777777" w:rsidR="0088718F" w:rsidRPr="0088718F" w:rsidRDefault="0088718F" w:rsidP="00C94B4E">
      <w:pPr>
        <w:pStyle w:val="BodyText"/>
        <w:jc w:val="both"/>
        <w:rPr>
          <w:color w:val="000000" w:themeColor="text1"/>
        </w:rPr>
      </w:pPr>
      <w:r w:rsidRPr="0088718F">
        <w:rPr>
          <w:color w:val="000000" w:themeColor="text1"/>
        </w:rPr>
        <w:t>Педагог је помагао новим одељењским старешинама у планирању и укупном раду са</w:t>
      </w:r>
    </w:p>
    <w:p w14:paraId="6A0AAD0B" w14:textId="77777777" w:rsidR="0088718F" w:rsidRPr="0088718F" w:rsidRDefault="0088718F" w:rsidP="00C94B4E">
      <w:pPr>
        <w:pStyle w:val="BodyText"/>
        <w:jc w:val="both"/>
        <w:rPr>
          <w:color w:val="000000" w:themeColor="text1"/>
        </w:rPr>
      </w:pPr>
      <w:r w:rsidRPr="0088718F">
        <w:rPr>
          <w:color w:val="000000" w:themeColor="text1"/>
        </w:rPr>
        <w:t>одељењем. Разредним старешинама VIII разреда пружана је помоћ у остваривању задатака</w:t>
      </w:r>
    </w:p>
    <w:p w14:paraId="369D783B" w14:textId="77777777" w:rsidR="0088718F" w:rsidRPr="0088718F" w:rsidRDefault="0088718F" w:rsidP="00C94B4E">
      <w:pPr>
        <w:pStyle w:val="BodyText"/>
        <w:jc w:val="both"/>
        <w:rPr>
          <w:color w:val="000000" w:themeColor="text1"/>
        </w:rPr>
      </w:pPr>
      <w:r w:rsidRPr="0088718F">
        <w:rPr>
          <w:color w:val="000000" w:themeColor="text1"/>
        </w:rPr>
        <w:t>ПО и каријерног вођења ученика.</w:t>
      </w:r>
    </w:p>
    <w:p w14:paraId="521A453A" w14:textId="77777777" w:rsidR="0088718F" w:rsidRPr="0088718F" w:rsidRDefault="0088718F" w:rsidP="00C94B4E">
      <w:pPr>
        <w:pStyle w:val="BodyText"/>
        <w:jc w:val="both"/>
        <w:rPr>
          <w:color w:val="000000" w:themeColor="text1"/>
        </w:rPr>
      </w:pPr>
      <w:r w:rsidRPr="0088718F">
        <w:rPr>
          <w:color w:val="000000" w:themeColor="text1"/>
        </w:rPr>
        <w:t>Оснаживао је наставнике за тимски рад кроз њихово подстицање на реализацију</w:t>
      </w:r>
    </w:p>
    <w:p w14:paraId="54DE9B16" w14:textId="77777777" w:rsidR="0088718F" w:rsidRPr="0088718F" w:rsidRDefault="0088718F" w:rsidP="00C94B4E">
      <w:pPr>
        <w:pStyle w:val="BodyText"/>
        <w:jc w:val="both"/>
        <w:rPr>
          <w:color w:val="000000" w:themeColor="text1"/>
        </w:rPr>
      </w:pPr>
      <w:r w:rsidRPr="0088718F">
        <w:rPr>
          <w:color w:val="000000" w:themeColor="text1"/>
        </w:rPr>
        <w:t>заједничких задатака, кроз координацију активности Стручних већа, Тимова и комисија.</w:t>
      </w:r>
    </w:p>
    <w:p w14:paraId="7AF06CBC" w14:textId="77777777" w:rsidR="0088718F" w:rsidRPr="0088718F" w:rsidRDefault="0088718F" w:rsidP="00C94B4E">
      <w:pPr>
        <w:pStyle w:val="BodyText"/>
        <w:jc w:val="both"/>
        <w:rPr>
          <w:color w:val="000000" w:themeColor="text1"/>
        </w:rPr>
      </w:pPr>
      <w:r w:rsidRPr="0088718F">
        <w:rPr>
          <w:color w:val="000000" w:themeColor="text1"/>
        </w:rPr>
        <w:t>Педагог је пружао помоћ наставницима у реализацији огледних и угледних активности,</w:t>
      </w:r>
    </w:p>
    <w:p w14:paraId="74886F04" w14:textId="77777777" w:rsidR="0088718F" w:rsidRPr="0088718F" w:rsidRDefault="0088718F" w:rsidP="00C94B4E">
      <w:pPr>
        <w:pStyle w:val="BodyText"/>
        <w:jc w:val="both"/>
        <w:rPr>
          <w:color w:val="000000" w:themeColor="text1"/>
        </w:rPr>
      </w:pPr>
      <w:r w:rsidRPr="0088718F">
        <w:rPr>
          <w:color w:val="000000" w:themeColor="text1"/>
        </w:rPr>
        <w:t>односно часова и примера добре праксе, излагања на састанцима Већа, Актива .</w:t>
      </w:r>
    </w:p>
    <w:p w14:paraId="3117DCEC" w14:textId="77777777" w:rsidR="0088718F" w:rsidRPr="0088718F" w:rsidRDefault="0088718F" w:rsidP="00C94B4E">
      <w:pPr>
        <w:pStyle w:val="BodyText"/>
        <w:jc w:val="both"/>
        <w:rPr>
          <w:color w:val="000000" w:themeColor="text1"/>
        </w:rPr>
      </w:pPr>
      <w:r w:rsidRPr="0088718F">
        <w:rPr>
          <w:color w:val="000000" w:themeColor="text1"/>
        </w:rPr>
        <w:t>Педагог је помагао организацију  обука  и вебинара.</w:t>
      </w:r>
    </w:p>
    <w:p w14:paraId="7B8315EF" w14:textId="77777777" w:rsidR="0088718F" w:rsidRPr="0088718F" w:rsidRDefault="0088718F" w:rsidP="00C94B4E">
      <w:pPr>
        <w:pStyle w:val="BodyText"/>
        <w:jc w:val="both"/>
        <w:rPr>
          <w:color w:val="000000" w:themeColor="text1"/>
        </w:rPr>
      </w:pPr>
      <w:r w:rsidRPr="0088718F">
        <w:rPr>
          <w:color w:val="000000" w:themeColor="text1"/>
        </w:rPr>
        <w:t>Пружао је помоћ наставницима у примени различитих техника и поступака</w:t>
      </w:r>
    </w:p>
    <w:p w14:paraId="6EED679C" w14:textId="77777777" w:rsidR="0088718F" w:rsidRPr="0088718F" w:rsidRDefault="0088718F" w:rsidP="00C94B4E">
      <w:pPr>
        <w:pStyle w:val="BodyText"/>
        <w:jc w:val="both"/>
        <w:rPr>
          <w:color w:val="000000" w:themeColor="text1"/>
        </w:rPr>
      </w:pPr>
      <w:r w:rsidRPr="0088718F">
        <w:rPr>
          <w:color w:val="000000" w:themeColor="text1"/>
        </w:rPr>
        <w:t>самоевалуације.</w:t>
      </w:r>
    </w:p>
    <w:p w14:paraId="24ACBA31" w14:textId="77777777" w:rsidR="0088718F" w:rsidRPr="0088718F" w:rsidRDefault="0088718F" w:rsidP="00C94B4E">
      <w:pPr>
        <w:pStyle w:val="BodyText"/>
        <w:jc w:val="both"/>
        <w:rPr>
          <w:color w:val="000000" w:themeColor="text1"/>
        </w:rPr>
      </w:pPr>
      <w:r w:rsidRPr="0088718F">
        <w:rPr>
          <w:color w:val="000000" w:themeColor="text1"/>
        </w:rPr>
        <w:t>Педагог је пратио рад наставника у Гугл учионици и сачинио записник.</w:t>
      </w:r>
    </w:p>
    <w:p w14:paraId="116FC0A5" w14:textId="77777777" w:rsidR="0088718F" w:rsidRPr="0088718F" w:rsidRDefault="0088718F" w:rsidP="00C94B4E">
      <w:pPr>
        <w:pStyle w:val="BodyText"/>
        <w:jc w:val="both"/>
        <w:rPr>
          <w:color w:val="000000" w:themeColor="text1"/>
        </w:rPr>
      </w:pPr>
    </w:p>
    <w:p w14:paraId="073E416D" w14:textId="77777777" w:rsidR="0088718F" w:rsidRPr="0088718F" w:rsidRDefault="0088718F" w:rsidP="00C94B4E">
      <w:pPr>
        <w:pStyle w:val="BodyText"/>
        <w:jc w:val="both"/>
        <w:rPr>
          <w:color w:val="000000" w:themeColor="text1"/>
        </w:rPr>
      </w:pPr>
      <w:r w:rsidRPr="0088718F">
        <w:rPr>
          <w:color w:val="000000" w:themeColor="text1"/>
        </w:rPr>
        <w:t>Рад са ученицима</w:t>
      </w:r>
    </w:p>
    <w:p w14:paraId="7A60B102" w14:textId="77777777" w:rsidR="0088718F" w:rsidRPr="0088718F" w:rsidRDefault="0088718F" w:rsidP="00C94B4E">
      <w:pPr>
        <w:pStyle w:val="BodyText"/>
        <w:jc w:val="both"/>
        <w:rPr>
          <w:color w:val="000000" w:themeColor="text1"/>
        </w:rPr>
      </w:pPr>
    </w:p>
    <w:p w14:paraId="6A73A5B1" w14:textId="77777777" w:rsidR="0088718F" w:rsidRPr="0088718F" w:rsidRDefault="0088718F" w:rsidP="00C94B4E">
      <w:pPr>
        <w:pStyle w:val="BodyText"/>
        <w:jc w:val="both"/>
        <w:rPr>
          <w:color w:val="000000" w:themeColor="text1"/>
        </w:rPr>
      </w:pPr>
      <w:r w:rsidRPr="0088718F">
        <w:rPr>
          <w:color w:val="000000" w:themeColor="text1"/>
        </w:rPr>
        <w:t>У раду са ученицима:</w:t>
      </w:r>
    </w:p>
    <w:p w14:paraId="71A85CD3" w14:textId="77777777" w:rsidR="0088718F" w:rsidRPr="0088718F" w:rsidRDefault="0088718F" w:rsidP="00C94B4E">
      <w:pPr>
        <w:pStyle w:val="BodyText"/>
        <w:jc w:val="both"/>
        <w:rPr>
          <w:color w:val="000000" w:themeColor="text1"/>
        </w:rPr>
      </w:pPr>
      <w:r w:rsidRPr="0088718F">
        <w:rPr>
          <w:color w:val="000000" w:themeColor="text1"/>
        </w:rPr>
        <w:t>- праћена је адаптација ученика I и V разреда и рад са ученицима који имају проблема у</w:t>
      </w:r>
    </w:p>
    <w:p w14:paraId="62FE0F93" w14:textId="77777777" w:rsidR="0088718F" w:rsidRPr="0088718F" w:rsidRDefault="0088718F" w:rsidP="00C94B4E">
      <w:pPr>
        <w:pStyle w:val="BodyText"/>
        <w:jc w:val="both"/>
        <w:rPr>
          <w:color w:val="000000" w:themeColor="text1"/>
        </w:rPr>
      </w:pPr>
      <w:r w:rsidRPr="0088718F">
        <w:rPr>
          <w:color w:val="000000" w:themeColor="text1"/>
        </w:rPr>
        <w:t>адаптацији;</w:t>
      </w:r>
    </w:p>
    <w:p w14:paraId="47A85D15" w14:textId="77777777" w:rsidR="0088718F" w:rsidRPr="0088718F" w:rsidRDefault="0088718F" w:rsidP="00C94B4E">
      <w:pPr>
        <w:pStyle w:val="BodyText"/>
        <w:jc w:val="both"/>
        <w:rPr>
          <w:color w:val="000000" w:themeColor="text1"/>
        </w:rPr>
      </w:pPr>
      <w:r w:rsidRPr="0088718F">
        <w:rPr>
          <w:color w:val="000000" w:themeColor="text1"/>
        </w:rPr>
        <w:t>- организовано индивидуално и групно саветовање ученика који имају проблема у</w:t>
      </w:r>
    </w:p>
    <w:p w14:paraId="2107D0F0" w14:textId="77777777" w:rsidR="0088718F" w:rsidRPr="0088718F" w:rsidRDefault="0088718F" w:rsidP="00C94B4E">
      <w:pPr>
        <w:pStyle w:val="BodyText"/>
        <w:jc w:val="both"/>
        <w:rPr>
          <w:color w:val="000000" w:themeColor="text1"/>
        </w:rPr>
      </w:pPr>
      <w:r w:rsidRPr="0088718F">
        <w:rPr>
          <w:color w:val="000000" w:themeColor="text1"/>
        </w:rPr>
        <w:t>понашању и учењу, који су на разговор долазили самоиницијативно или на предлог</w:t>
      </w:r>
    </w:p>
    <w:p w14:paraId="43E746A7" w14:textId="77777777" w:rsidR="0088718F" w:rsidRPr="0088718F" w:rsidRDefault="0088718F" w:rsidP="00C94B4E">
      <w:pPr>
        <w:pStyle w:val="BodyText"/>
        <w:jc w:val="both"/>
        <w:rPr>
          <w:color w:val="000000" w:themeColor="text1"/>
        </w:rPr>
      </w:pPr>
      <w:r w:rsidRPr="0088718F">
        <w:rPr>
          <w:color w:val="000000" w:themeColor="text1"/>
        </w:rPr>
        <w:t>одељењског старешине, предметног наставника или родитеља, односно старатеља.</w:t>
      </w:r>
    </w:p>
    <w:p w14:paraId="1A8E48BD" w14:textId="77777777" w:rsidR="0088718F" w:rsidRPr="0088718F" w:rsidRDefault="0088718F" w:rsidP="00C94B4E">
      <w:pPr>
        <w:pStyle w:val="BodyText"/>
        <w:jc w:val="both"/>
        <w:rPr>
          <w:color w:val="000000" w:themeColor="text1"/>
        </w:rPr>
      </w:pPr>
      <w:r w:rsidRPr="0088718F">
        <w:rPr>
          <w:color w:val="000000" w:themeColor="text1"/>
        </w:rPr>
        <w:t>- спроведено је анкетирање ученика V разреда са циљем утврђивања проблема приликом</w:t>
      </w:r>
    </w:p>
    <w:p w14:paraId="5F894CDB" w14:textId="77777777" w:rsidR="0088718F" w:rsidRPr="0088718F" w:rsidRDefault="0088718F" w:rsidP="00C94B4E">
      <w:pPr>
        <w:pStyle w:val="BodyText"/>
        <w:jc w:val="both"/>
        <w:rPr>
          <w:color w:val="000000" w:themeColor="text1"/>
        </w:rPr>
      </w:pPr>
      <w:r w:rsidRPr="0088718F">
        <w:rPr>
          <w:color w:val="000000" w:themeColor="text1"/>
        </w:rPr>
        <w:t>преласка са разредне на предметну наставу;</w:t>
      </w:r>
    </w:p>
    <w:p w14:paraId="3156515D" w14:textId="77777777" w:rsidR="0088718F" w:rsidRPr="0088718F" w:rsidRDefault="0088718F" w:rsidP="00C94B4E">
      <w:pPr>
        <w:pStyle w:val="BodyText"/>
        <w:jc w:val="both"/>
        <w:rPr>
          <w:color w:val="000000" w:themeColor="text1"/>
        </w:rPr>
      </w:pPr>
      <w:r w:rsidRPr="0088718F">
        <w:rPr>
          <w:color w:val="000000" w:themeColor="text1"/>
        </w:rPr>
        <w:t>- за ученике који врше повреду правила понашања урађени су индивидуални планови</w:t>
      </w:r>
    </w:p>
    <w:p w14:paraId="577C3486" w14:textId="77777777" w:rsidR="0088718F" w:rsidRPr="0088718F" w:rsidRDefault="0088718F" w:rsidP="00C94B4E">
      <w:pPr>
        <w:pStyle w:val="BodyText"/>
        <w:jc w:val="both"/>
        <w:rPr>
          <w:color w:val="000000" w:themeColor="text1"/>
        </w:rPr>
      </w:pPr>
      <w:r w:rsidRPr="0088718F">
        <w:rPr>
          <w:color w:val="000000" w:themeColor="text1"/>
        </w:rPr>
        <w:t>заштите и спровођен је појачан васпитни рад;</w:t>
      </w:r>
    </w:p>
    <w:p w14:paraId="52F7ED6B" w14:textId="77777777" w:rsidR="0088718F" w:rsidRPr="0088718F" w:rsidRDefault="0088718F" w:rsidP="00C94B4E">
      <w:pPr>
        <w:pStyle w:val="BodyText"/>
        <w:jc w:val="both"/>
        <w:rPr>
          <w:color w:val="000000" w:themeColor="text1"/>
        </w:rPr>
      </w:pPr>
      <w:r w:rsidRPr="0088718F">
        <w:rPr>
          <w:color w:val="000000" w:themeColor="text1"/>
        </w:rPr>
        <w:t>- учешће у изради ИОП1 и ИОП2 и педагошких профила</w:t>
      </w:r>
    </w:p>
    <w:p w14:paraId="0C5BFB90" w14:textId="77777777" w:rsidR="0088718F" w:rsidRPr="0088718F" w:rsidRDefault="0088718F" w:rsidP="00C94B4E">
      <w:pPr>
        <w:pStyle w:val="BodyText"/>
        <w:jc w:val="both"/>
        <w:rPr>
          <w:color w:val="000000" w:themeColor="text1"/>
        </w:rPr>
      </w:pPr>
      <w:r w:rsidRPr="0088718F">
        <w:rPr>
          <w:color w:val="000000" w:themeColor="text1"/>
        </w:rPr>
        <w:lastRenderedPageBreak/>
        <w:t>- саветодавни рад и додатна подршка</w:t>
      </w:r>
    </w:p>
    <w:p w14:paraId="3FCE870C" w14:textId="77777777" w:rsidR="0088718F" w:rsidRPr="0088718F" w:rsidRDefault="0088718F" w:rsidP="00C94B4E">
      <w:pPr>
        <w:pStyle w:val="BodyText"/>
        <w:jc w:val="both"/>
        <w:rPr>
          <w:color w:val="000000" w:themeColor="text1"/>
        </w:rPr>
      </w:pPr>
      <w:r w:rsidRPr="0088718F">
        <w:rPr>
          <w:color w:val="000000" w:themeColor="text1"/>
        </w:rPr>
        <w:t>-У оквиру друштвено-корисног рада за ученике</w:t>
      </w:r>
    </w:p>
    <w:p w14:paraId="711FB8FD" w14:textId="77777777" w:rsidR="0088718F" w:rsidRPr="0088718F" w:rsidRDefault="0088718F" w:rsidP="00C94B4E">
      <w:pPr>
        <w:pStyle w:val="BodyText"/>
        <w:jc w:val="both"/>
        <w:rPr>
          <w:color w:val="000000" w:themeColor="text1"/>
        </w:rPr>
      </w:pPr>
      <w:r w:rsidRPr="0088718F">
        <w:rPr>
          <w:color w:val="000000" w:themeColor="text1"/>
        </w:rPr>
        <w:t>којима је изречена васпитно-дисциплинска мера укор одељењског већа, укључивао је</w:t>
      </w:r>
    </w:p>
    <w:p w14:paraId="6908B5BF" w14:textId="77777777" w:rsidR="0088718F" w:rsidRPr="0088718F" w:rsidRDefault="0088718F" w:rsidP="00C94B4E">
      <w:pPr>
        <w:pStyle w:val="BodyText"/>
        <w:jc w:val="both"/>
        <w:rPr>
          <w:color w:val="000000" w:themeColor="text1"/>
        </w:rPr>
      </w:pPr>
      <w:r w:rsidRPr="0088718F">
        <w:rPr>
          <w:color w:val="000000" w:themeColor="text1"/>
        </w:rPr>
        <w:t>ученике у припрему и реализацију радионица.</w:t>
      </w:r>
    </w:p>
    <w:p w14:paraId="0E31598D" w14:textId="77777777" w:rsidR="0088718F" w:rsidRPr="0088718F" w:rsidRDefault="0088718F" w:rsidP="00C94B4E">
      <w:pPr>
        <w:pStyle w:val="BodyText"/>
        <w:jc w:val="both"/>
        <w:rPr>
          <w:color w:val="000000" w:themeColor="text1"/>
        </w:rPr>
      </w:pPr>
    </w:p>
    <w:p w14:paraId="16451EB0" w14:textId="77777777" w:rsidR="0088718F" w:rsidRPr="0088718F" w:rsidRDefault="0088718F" w:rsidP="00C94B4E">
      <w:pPr>
        <w:pStyle w:val="BodyText"/>
        <w:jc w:val="both"/>
        <w:rPr>
          <w:color w:val="000000" w:themeColor="text1"/>
        </w:rPr>
      </w:pPr>
      <w:r w:rsidRPr="0088718F">
        <w:rPr>
          <w:color w:val="000000" w:themeColor="text1"/>
        </w:rPr>
        <w:t>Сарадња са родитељима и старатељима</w:t>
      </w:r>
    </w:p>
    <w:p w14:paraId="74B6FCB5" w14:textId="77777777" w:rsidR="0088718F" w:rsidRPr="0088718F" w:rsidRDefault="0088718F" w:rsidP="00C94B4E">
      <w:pPr>
        <w:pStyle w:val="BodyText"/>
        <w:jc w:val="both"/>
        <w:rPr>
          <w:color w:val="000000" w:themeColor="text1"/>
        </w:rPr>
      </w:pPr>
    </w:p>
    <w:p w14:paraId="2B09A37E" w14:textId="77777777" w:rsidR="0088718F" w:rsidRPr="0088718F" w:rsidRDefault="0088718F" w:rsidP="00C94B4E">
      <w:pPr>
        <w:pStyle w:val="BodyText"/>
        <w:jc w:val="both"/>
        <w:rPr>
          <w:color w:val="000000" w:themeColor="text1"/>
        </w:rPr>
      </w:pPr>
      <w:r w:rsidRPr="0088718F">
        <w:rPr>
          <w:color w:val="000000" w:themeColor="text1"/>
        </w:rPr>
        <w:t>Педагог је пружао   саветодавну помоћ родитељима, односно хранитељима у васпитном</w:t>
      </w:r>
    </w:p>
    <w:p w14:paraId="2BD1D64B" w14:textId="77777777" w:rsidR="0088718F" w:rsidRPr="0088718F" w:rsidRDefault="0088718F" w:rsidP="00C94B4E">
      <w:pPr>
        <w:pStyle w:val="BodyText"/>
        <w:jc w:val="both"/>
        <w:rPr>
          <w:color w:val="000000" w:themeColor="text1"/>
        </w:rPr>
      </w:pPr>
      <w:r w:rsidRPr="0088718F">
        <w:rPr>
          <w:color w:val="000000" w:themeColor="text1"/>
        </w:rPr>
        <w:t>раду са децом, најчешће у вези метода успешног учења, али исто тако било је и</w:t>
      </w:r>
    </w:p>
    <w:p w14:paraId="2C16B398" w14:textId="77777777" w:rsidR="0088718F" w:rsidRPr="0088718F" w:rsidRDefault="0088718F" w:rsidP="00C94B4E">
      <w:pPr>
        <w:pStyle w:val="BodyText"/>
        <w:jc w:val="both"/>
        <w:rPr>
          <w:color w:val="000000" w:themeColor="text1"/>
        </w:rPr>
      </w:pPr>
      <w:r w:rsidRPr="0088718F">
        <w:rPr>
          <w:color w:val="000000" w:themeColor="text1"/>
        </w:rPr>
        <w:t>саветодавног рада са родитељима, односно хранитељима чија деца имају одређених</w:t>
      </w:r>
    </w:p>
    <w:p w14:paraId="7DF49878" w14:textId="77777777" w:rsidR="0088718F" w:rsidRPr="0088718F" w:rsidRDefault="0088718F" w:rsidP="00C94B4E">
      <w:pPr>
        <w:pStyle w:val="BodyText"/>
        <w:jc w:val="both"/>
        <w:rPr>
          <w:color w:val="000000" w:themeColor="text1"/>
        </w:rPr>
      </w:pPr>
      <w:r w:rsidRPr="0088718F">
        <w:rPr>
          <w:color w:val="000000" w:themeColor="text1"/>
        </w:rPr>
        <w:t>проблема, где је заједнички покушавано да се пронађу најприхватљивија решења.</w:t>
      </w:r>
    </w:p>
    <w:p w14:paraId="2B8A3406" w14:textId="77777777" w:rsidR="0088718F" w:rsidRPr="0088718F" w:rsidRDefault="0088718F" w:rsidP="00C94B4E">
      <w:pPr>
        <w:pStyle w:val="BodyText"/>
        <w:jc w:val="both"/>
        <w:rPr>
          <w:color w:val="000000" w:themeColor="text1"/>
        </w:rPr>
      </w:pPr>
      <w:r w:rsidRPr="0088718F">
        <w:rPr>
          <w:color w:val="000000" w:themeColor="text1"/>
        </w:rPr>
        <w:t>Педагог је планирао, организовао и спроводио анкете о задовољству родитеља сарадњом</w:t>
      </w:r>
    </w:p>
    <w:p w14:paraId="6FFA8A64" w14:textId="77777777" w:rsidR="0088718F" w:rsidRPr="0088718F" w:rsidRDefault="0088718F" w:rsidP="00C94B4E">
      <w:pPr>
        <w:pStyle w:val="BodyText"/>
        <w:jc w:val="both"/>
        <w:rPr>
          <w:color w:val="000000" w:themeColor="text1"/>
        </w:rPr>
      </w:pPr>
      <w:r w:rsidRPr="0088718F">
        <w:rPr>
          <w:color w:val="000000" w:themeColor="text1"/>
        </w:rPr>
        <w:t>са школом.</w:t>
      </w:r>
    </w:p>
    <w:p w14:paraId="799C11B7" w14:textId="77777777" w:rsidR="0088718F" w:rsidRPr="0088718F" w:rsidRDefault="0088718F" w:rsidP="00C94B4E">
      <w:pPr>
        <w:pStyle w:val="BodyText"/>
        <w:jc w:val="both"/>
        <w:rPr>
          <w:color w:val="000000" w:themeColor="text1"/>
        </w:rPr>
      </w:pPr>
      <w:r w:rsidRPr="0088718F">
        <w:rPr>
          <w:color w:val="000000" w:themeColor="text1"/>
        </w:rPr>
        <w:t>Пружао је   подршку родитељима и старатељима у раду са ученицима са тешкоћама у</w:t>
      </w:r>
    </w:p>
    <w:p w14:paraId="73608F31" w14:textId="77777777" w:rsidR="0088718F" w:rsidRPr="0088718F" w:rsidRDefault="0088718F" w:rsidP="00C94B4E">
      <w:pPr>
        <w:pStyle w:val="BodyText"/>
        <w:jc w:val="both"/>
        <w:rPr>
          <w:color w:val="000000" w:themeColor="text1"/>
        </w:rPr>
      </w:pPr>
      <w:r w:rsidRPr="0088718F">
        <w:rPr>
          <w:color w:val="000000" w:themeColor="text1"/>
        </w:rPr>
        <w:t>учењу, проблемима у понашању .</w:t>
      </w:r>
    </w:p>
    <w:p w14:paraId="5A62326D" w14:textId="77777777" w:rsidR="0088718F" w:rsidRPr="0088718F" w:rsidRDefault="0088718F" w:rsidP="00C94B4E">
      <w:pPr>
        <w:pStyle w:val="BodyText"/>
        <w:jc w:val="both"/>
        <w:rPr>
          <w:color w:val="000000" w:themeColor="text1"/>
        </w:rPr>
      </w:pPr>
      <w:r w:rsidRPr="0088718F">
        <w:rPr>
          <w:color w:val="000000" w:themeColor="text1"/>
        </w:rPr>
        <w:t>Сарађивало се са родитељима, односно старатељима у циљу прикупљања података о деци.</w:t>
      </w:r>
    </w:p>
    <w:p w14:paraId="04356188" w14:textId="77777777" w:rsidR="0088718F" w:rsidRPr="0088718F" w:rsidRDefault="0088718F" w:rsidP="00C94B4E">
      <w:pPr>
        <w:pStyle w:val="BodyText"/>
        <w:jc w:val="both"/>
        <w:rPr>
          <w:color w:val="000000" w:themeColor="text1"/>
        </w:rPr>
      </w:pPr>
    </w:p>
    <w:p w14:paraId="0EEB6165" w14:textId="77777777" w:rsidR="0088718F" w:rsidRPr="0088718F" w:rsidRDefault="0088718F" w:rsidP="00C94B4E">
      <w:pPr>
        <w:pStyle w:val="BodyText"/>
        <w:jc w:val="both"/>
        <w:rPr>
          <w:color w:val="000000" w:themeColor="text1"/>
        </w:rPr>
      </w:pPr>
    </w:p>
    <w:p w14:paraId="77042200" w14:textId="77777777" w:rsidR="0088718F" w:rsidRPr="0088718F" w:rsidRDefault="0088718F" w:rsidP="00C94B4E">
      <w:pPr>
        <w:pStyle w:val="BodyText"/>
        <w:jc w:val="both"/>
        <w:rPr>
          <w:color w:val="000000" w:themeColor="text1"/>
        </w:rPr>
      </w:pPr>
      <w:r w:rsidRPr="0088718F">
        <w:rPr>
          <w:color w:val="000000" w:themeColor="text1"/>
        </w:rPr>
        <w:t>Истраживање педагошке праксе</w:t>
      </w:r>
    </w:p>
    <w:p w14:paraId="749950AF" w14:textId="77777777" w:rsidR="0088718F" w:rsidRPr="0088718F" w:rsidRDefault="0088718F" w:rsidP="00C94B4E">
      <w:pPr>
        <w:pStyle w:val="BodyText"/>
        <w:jc w:val="both"/>
        <w:rPr>
          <w:color w:val="000000" w:themeColor="text1"/>
        </w:rPr>
      </w:pPr>
    </w:p>
    <w:p w14:paraId="38B93EFD" w14:textId="77777777" w:rsidR="0088718F" w:rsidRPr="0088718F" w:rsidRDefault="0088718F" w:rsidP="00C94B4E">
      <w:pPr>
        <w:pStyle w:val="BodyText"/>
        <w:jc w:val="both"/>
        <w:rPr>
          <w:color w:val="000000" w:themeColor="text1"/>
        </w:rPr>
      </w:pPr>
      <w:r w:rsidRPr="0088718F">
        <w:rPr>
          <w:color w:val="000000" w:themeColor="text1"/>
        </w:rPr>
        <w:t>Педагог је радио на истраживањима педагошке праксе и спроводио истраживања,</w:t>
      </w:r>
    </w:p>
    <w:p w14:paraId="35B23BAA" w14:textId="77777777" w:rsidR="0088718F" w:rsidRPr="0088718F" w:rsidRDefault="0088718F" w:rsidP="00C94B4E">
      <w:pPr>
        <w:pStyle w:val="BodyText"/>
        <w:jc w:val="both"/>
        <w:rPr>
          <w:color w:val="000000" w:themeColor="text1"/>
        </w:rPr>
      </w:pPr>
      <w:r w:rsidRPr="0088718F">
        <w:rPr>
          <w:color w:val="000000" w:themeColor="text1"/>
        </w:rPr>
        <w:t>интервјуе, анкете, статистичке обраде података и евалуације у сврху унапређења  О-В</w:t>
      </w:r>
    </w:p>
    <w:p w14:paraId="11A7B4BD" w14:textId="77777777" w:rsidR="0088718F" w:rsidRPr="0088718F" w:rsidRDefault="0088718F" w:rsidP="00C94B4E">
      <w:pPr>
        <w:pStyle w:val="BodyText"/>
        <w:jc w:val="both"/>
        <w:rPr>
          <w:color w:val="000000" w:themeColor="text1"/>
        </w:rPr>
      </w:pPr>
      <w:r w:rsidRPr="0088718F">
        <w:rPr>
          <w:color w:val="000000" w:themeColor="text1"/>
        </w:rPr>
        <w:t>праксе.Педагог је спровео истраживање О проблему преласка са разредне на предметну наставу за ученике петог разреда и Испитивање задовољства родитеља сарадњом са школом.</w:t>
      </w:r>
    </w:p>
    <w:p w14:paraId="69CD712D" w14:textId="77777777" w:rsidR="0088718F" w:rsidRPr="0088718F" w:rsidRDefault="0088718F" w:rsidP="00C94B4E">
      <w:pPr>
        <w:pStyle w:val="BodyText"/>
        <w:jc w:val="both"/>
        <w:rPr>
          <w:color w:val="000000" w:themeColor="text1"/>
        </w:rPr>
      </w:pPr>
    </w:p>
    <w:p w14:paraId="097BC63C" w14:textId="77777777" w:rsidR="0088718F" w:rsidRPr="0088718F" w:rsidRDefault="0088718F" w:rsidP="00C94B4E">
      <w:pPr>
        <w:pStyle w:val="BodyText"/>
        <w:jc w:val="both"/>
        <w:rPr>
          <w:color w:val="000000" w:themeColor="text1"/>
        </w:rPr>
      </w:pPr>
    </w:p>
    <w:p w14:paraId="6C709B13" w14:textId="77777777" w:rsidR="0088718F" w:rsidRPr="0088718F" w:rsidRDefault="0088718F" w:rsidP="00C94B4E">
      <w:pPr>
        <w:pStyle w:val="BodyText"/>
        <w:jc w:val="both"/>
        <w:rPr>
          <w:color w:val="000000" w:themeColor="text1"/>
        </w:rPr>
      </w:pPr>
      <w:r w:rsidRPr="0088718F">
        <w:rPr>
          <w:color w:val="000000" w:themeColor="text1"/>
        </w:rPr>
        <w:t>Рад са директором и стручним сарадницима</w:t>
      </w:r>
    </w:p>
    <w:p w14:paraId="36FA1958" w14:textId="77777777" w:rsidR="0088718F" w:rsidRPr="0088718F" w:rsidRDefault="0088718F" w:rsidP="00C94B4E">
      <w:pPr>
        <w:pStyle w:val="BodyText"/>
        <w:jc w:val="both"/>
        <w:rPr>
          <w:color w:val="000000" w:themeColor="text1"/>
        </w:rPr>
      </w:pPr>
    </w:p>
    <w:p w14:paraId="33AB1EF5" w14:textId="77777777" w:rsidR="0088718F" w:rsidRPr="0088718F" w:rsidRDefault="0088718F" w:rsidP="00C94B4E">
      <w:pPr>
        <w:pStyle w:val="BodyText"/>
        <w:jc w:val="both"/>
        <w:rPr>
          <w:color w:val="000000" w:themeColor="text1"/>
        </w:rPr>
      </w:pPr>
      <w:r w:rsidRPr="0088718F">
        <w:rPr>
          <w:color w:val="000000" w:themeColor="text1"/>
        </w:rPr>
        <w:t>Сарађивао је са психологом на истраживању постојеће образовно-васпитне  праксе и</w:t>
      </w:r>
    </w:p>
    <w:p w14:paraId="46CF7C9D" w14:textId="77777777" w:rsidR="0088718F" w:rsidRPr="0088718F" w:rsidRDefault="0088718F" w:rsidP="00C94B4E">
      <w:pPr>
        <w:pStyle w:val="BodyText"/>
        <w:jc w:val="both"/>
        <w:rPr>
          <w:color w:val="000000" w:themeColor="text1"/>
        </w:rPr>
      </w:pPr>
      <w:r w:rsidRPr="0088718F">
        <w:rPr>
          <w:color w:val="000000" w:themeColor="text1"/>
        </w:rPr>
        <w:t>специфичних проблема и потреба установе и предлагао је мере за унапређење рада.</w:t>
      </w:r>
    </w:p>
    <w:p w14:paraId="20EC642F" w14:textId="77777777" w:rsidR="0088718F" w:rsidRPr="0088718F" w:rsidRDefault="0088718F" w:rsidP="00C94B4E">
      <w:pPr>
        <w:pStyle w:val="BodyText"/>
        <w:jc w:val="both"/>
        <w:rPr>
          <w:color w:val="000000" w:themeColor="text1"/>
        </w:rPr>
      </w:pPr>
      <w:r w:rsidRPr="0088718F">
        <w:rPr>
          <w:color w:val="000000" w:themeColor="text1"/>
        </w:rPr>
        <w:t>Сарађивао је са директором и психологом  у оквиру рада  тимова и актива</w:t>
      </w:r>
    </w:p>
    <w:p w14:paraId="27CC2E0D" w14:textId="77777777" w:rsidR="0088718F" w:rsidRPr="0088718F" w:rsidRDefault="0088718F" w:rsidP="00C94B4E">
      <w:pPr>
        <w:pStyle w:val="BodyText"/>
        <w:jc w:val="both"/>
        <w:rPr>
          <w:color w:val="000000" w:themeColor="text1"/>
        </w:rPr>
      </w:pPr>
      <w:r w:rsidRPr="0088718F">
        <w:rPr>
          <w:color w:val="000000" w:themeColor="text1"/>
        </w:rPr>
        <w:t>комисија, као и ради редовне размене информација, рада на заједничком планирању</w:t>
      </w:r>
    </w:p>
    <w:p w14:paraId="5F0F6D6E" w14:textId="77777777" w:rsidR="0088718F" w:rsidRPr="0088718F" w:rsidRDefault="0088718F" w:rsidP="00C94B4E">
      <w:pPr>
        <w:pStyle w:val="BodyText"/>
        <w:jc w:val="both"/>
        <w:rPr>
          <w:color w:val="000000" w:themeColor="text1"/>
        </w:rPr>
      </w:pPr>
      <w:r w:rsidRPr="0088718F">
        <w:rPr>
          <w:color w:val="000000" w:themeColor="text1"/>
        </w:rPr>
        <w:t>активности, изради стратешких докумената установе, анализа и извештаја о раду школе,</w:t>
      </w:r>
    </w:p>
    <w:p w14:paraId="6DE60474" w14:textId="77777777" w:rsidR="0088718F" w:rsidRPr="0088718F" w:rsidRDefault="0088718F" w:rsidP="00C94B4E">
      <w:pPr>
        <w:pStyle w:val="BodyText"/>
        <w:jc w:val="both"/>
        <w:rPr>
          <w:color w:val="000000" w:themeColor="text1"/>
        </w:rPr>
      </w:pPr>
      <w:r w:rsidRPr="0088718F">
        <w:rPr>
          <w:color w:val="000000" w:themeColor="text1"/>
        </w:rPr>
        <w:t>рада на проналажењу најефикаснијих начина унапређивања вођења педагошке</w:t>
      </w:r>
    </w:p>
    <w:p w14:paraId="2C45BAC5" w14:textId="77777777" w:rsidR="0088718F" w:rsidRPr="0088718F" w:rsidRDefault="0088718F" w:rsidP="00C94B4E">
      <w:pPr>
        <w:pStyle w:val="BodyText"/>
        <w:jc w:val="both"/>
        <w:rPr>
          <w:color w:val="000000" w:themeColor="text1"/>
        </w:rPr>
      </w:pPr>
      <w:r w:rsidRPr="0088718F">
        <w:rPr>
          <w:color w:val="000000" w:themeColor="text1"/>
        </w:rPr>
        <w:t>документације у установи, у циљу јачања наставничких и личних компетенција.</w:t>
      </w:r>
    </w:p>
    <w:p w14:paraId="0A1AEF50" w14:textId="77777777" w:rsidR="0088718F" w:rsidRPr="0088718F" w:rsidRDefault="0088718F" w:rsidP="00C94B4E">
      <w:pPr>
        <w:pStyle w:val="BodyText"/>
        <w:jc w:val="both"/>
        <w:rPr>
          <w:color w:val="000000" w:themeColor="text1"/>
        </w:rPr>
      </w:pPr>
      <w:r w:rsidRPr="0088718F">
        <w:rPr>
          <w:color w:val="000000" w:themeColor="text1"/>
        </w:rPr>
        <w:t xml:space="preserve"> </w:t>
      </w:r>
    </w:p>
    <w:p w14:paraId="465B7813" w14:textId="77777777" w:rsidR="0088718F" w:rsidRPr="0088718F" w:rsidRDefault="0088718F" w:rsidP="00C94B4E">
      <w:pPr>
        <w:pStyle w:val="BodyText"/>
        <w:jc w:val="both"/>
        <w:rPr>
          <w:color w:val="000000" w:themeColor="text1"/>
        </w:rPr>
      </w:pPr>
      <w:r w:rsidRPr="0088718F">
        <w:rPr>
          <w:color w:val="000000" w:themeColor="text1"/>
        </w:rPr>
        <w:t>Рад у стручним органима и тимовима</w:t>
      </w:r>
    </w:p>
    <w:p w14:paraId="3E1A4A98" w14:textId="77777777" w:rsidR="0088718F" w:rsidRPr="0088718F" w:rsidRDefault="0088718F" w:rsidP="00C94B4E">
      <w:pPr>
        <w:pStyle w:val="BodyText"/>
        <w:jc w:val="both"/>
        <w:rPr>
          <w:color w:val="000000" w:themeColor="text1"/>
        </w:rPr>
      </w:pPr>
    </w:p>
    <w:p w14:paraId="11AC6CF5" w14:textId="77777777" w:rsidR="0088718F" w:rsidRPr="0088718F" w:rsidRDefault="0088718F" w:rsidP="00C94B4E">
      <w:pPr>
        <w:pStyle w:val="BodyText"/>
        <w:jc w:val="both"/>
        <w:rPr>
          <w:color w:val="000000" w:themeColor="text1"/>
        </w:rPr>
      </w:pPr>
      <w:r w:rsidRPr="0088718F">
        <w:rPr>
          <w:color w:val="000000" w:themeColor="text1"/>
        </w:rPr>
        <w:t>Педагог је извештавао на Наставничком већу о резултатима обављених анализа .</w:t>
      </w:r>
    </w:p>
    <w:p w14:paraId="1EDCAE46" w14:textId="77777777" w:rsidR="0088718F" w:rsidRPr="0088718F" w:rsidRDefault="0088718F" w:rsidP="00C94B4E">
      <w:pPr>
        <w:pStyle w:val="BodyText"/>
        <w:jc w:val="both"/>
        <w:rPr>
          <w:color w:val="000000" w:themeColor="text1"/>
        </w:rPr>
      </w:pPr>
      <w:r w:rsidRPr="0088718F">
        <w:rPr>
          <w:color w:val="000000" w:themeColor="text1"/>
        </w:rPr>
        <w:t>Педагог је био члан и учествовао у раду Наставничког већа ,у раду тимова,стручних већа,  на нивоу установе.Учествовао је у раду Педагошког колегијума и Стручних актива за развојно планирање и  развој Школског програма.</w:t>
      </w:r>
    </w:p>
    <w:p w14:paraId="131680E9" w14:textId="77777777" w:rsidR="0088718F" w:rsidRPr="0088718F" w:rsidRDefault="0088718F" w:rsidP="00C94B4E">
      <w:pPr>
        <w:pStyle w:val="BodyText"/>
        <w:jc w:val="both"/>
        <w:rPr>
          <w:color w:val="000000" w:themeColor="text1"/>
        </w:rPr>
      </w:pPr>
    </w:p>
    <w:p w14:paraId="615C1713" w14:textId="77777777" w:rsidR="0088718F" w:rsidRPr="0088718F" w:rsidRDefault="0088718F" w:rsidP="00C94B4E">
      <w:pPr>
        <w:pStyle w:val="BodyText"/>
        <w:jc w:val="both"/>
        <w:rPr>
          <w:color w:val="000000" w:themeColor="text1"/>
        </w:rPr>
      </w:pPr>
      <w:r w:rsidRPr="0088718F">
        <w:rPr>
          <w:color w:val="000000" w:themeColor="text1"/>
        </w:rPr>
        <w:t>Сарадња са стручним институцијама и локалном самоуправом</w:t>
      </w:r>
    </w:p>
    <w:p w14:paraId="24EE2918" w14:textId="77777777" w:rsidR="0088718F" w:rsidRPr="0088718F" w:rsidRDefault="0088718F" w:rsidP="00C94B4E">
      <w:pPr>
        <w:pStyle w:val="BodyText"/>
        <w:jc w:val="both"/>
        <w:rPr>
          <w:color w:val="000000" w:themeColor="text1"/>
        </w:rPr>
      </w:pPr>
    </w:p>
    <w:p w14:paraId="5FAB347D" w14:textId="77777777" w:rsidR="0088718F" w:rsidRPr="0088718F" w:rsidRDefault="0088718F" w:rsidP="00C94B4E">
      <w:pPr>
        <w:pStyle w:val="BodyText"/>
        <w:jc w:val="both"/>
        <w:rPr>
          <w:color w:val="000000" w:themeColor="text1"/>
        </w:rPr>
      </w:pPr>
      <w:r w:rsidRPr="0088718F">
        <w:rPr>
          <w:color w:val="000000" w:themeColor="text1"/>
        </w:rPr>
        <w:t>У оквиру сарадње са надлежним установама, организацијама и јединицом локалне</w:t>
      </w:r>
    </w:p>
    <w:p w14:paraId="46099725" w14:textId="77777777" w:rsidR="0088718F" w:rsidRPr="0088718F" w:rsidRDefault="0088718F" w:rsidP="00C94B4E">
      <w:pPr>
        <w:pStyle w:val="BodyText"/>
        <w:jc w:val="both"/>
        <w:rPr>
          <w:color w:val="000000" w:themeColor="text1"/>
        </w:rPr>
      </w:pPr>
      <w:r w:rsidRPr="0088718F">
        <w:rPr>
          <w:color w:val="000000" w:themeColor="text1"/>
        </w:rPr>
        <w:t>самоуправе, пеадагог је сарађивао са средњом школом, Домом здравља, Центром за социјални рад кад су у</w:t>
      </w:r>
    </w:p>
    <w:p w14:paraId="78F84A51" w14:textId="77777777" w:rsidR="0088718F" w:rsidRPr="0088718F" w:rsidRDefault="0088718F" w:rsidP="00C94B4E">
      <w:pPr>
        <w:pStyle w:val="BodyText"/>
        <w:jc w:val="both"/>
        <w:rPr>
          <w:color w:val="000000" w:themeColor="text1"/>
        </w:rPr>
      </w:pPr>
      <w:r w:rsidRPr="0088718F">
        <w:rPr>
          <w:color w:val="000000" w:themeColor="text1"/>
        </w:rPr>
        <w:t>питању деца у хранитељским породицама, деца из разведених бракова, деца из породица</w:t>
      </w:r>
    </w:p>
    <w:p w14:paraId="68480A7F" w14:textId="77777777" w:rsidR="0088718F" w:rsidRPr="0088718F" w:rsidRDefault="0088718F" w:rsidP="00C94B4E">
      <w:pPr>
        <w:pStyle w:val="BodyText"/>
        <w:jc w:val="both"/>
        <w:rPr>
          <w:color w:val="000000" w:themeColor="text1"/>
        </w:rPr>
      </w:pPr>
      <w:r w:rsidRPr="0088718F">
        <w:rPr>
          <w:color w:val="000000" w:themeColor="text1"/>
        </w:rPr>
        <w:t>које су корисници материјалне помоћи, деца из осетљивих група која нередовно похађају</w:t>
      </w:r>
    </w:p>
    <w:p w14:paraId="2EC79AC1" w14:textId="77777777" w:rsidR="0088718F" w:rsidRPr="0088718F" w:rsidRDefault="0088718F" w:rsidP="00C94B4E">
      <w:pPr>
        <w:pStyle w:val="BodyText"/>
        <w:jc w:val="both"/>
        <w:rPr>
          <w:color w:val="000000" w:themeColor="text1"/>
        </w:rPr>
      </w:pPr>
      <w:r w:rsidRPr="0088718F">
        <w:rPr>
          <w:color w:val="000000" w:themeColor="text1"/>
        </w:rPr>
        <w:t>наставу; са станицом полиције кад је у питању насиље наших ученика или насиље над</w:t>
      </w:r>
    </w:p>
    <w:p w14:paraId="3A88B82E" w14:textId="77777777" w:rsidR="0088718F" w:rsidRPr="0088718F" w:rsidRDefault="0088718F" w:rsidP="00C94B4E">
      <w:pPr>
        <w:pStyle w:val="BodyText"/>
        <w:jc w:val="both"/>
        <w:rPr>
          <w:color w:val="000000" w:themeColor="text1"/>
        </w:rPr>
      </w:pPr>
      <w:r w:rsidRPr="0088718F">
        <w:rPr>
          <w:color w:val="000000" w:themeColor="text1"/>
        </w:rPr>
        <w:t>нашим ученицима ван установе .</w:t>
      </w:r>
    </w:p>
    <w:p w14:paraId="2A0E7CED" w14:textId="77777777" w:rsidR="0088718F" w:rsidRPr="0088718F" w:rsidRDefault="0088718F" w:rsidP="00C94B4E">
      <w:pPr>
        <w:pStyle w:val="BodyText"/>
        <w:jc w:val="both"/>
        <w:rPr>
          <w:color w:val="000000" w:themeColor="text1"/>
        </w:rPr>
      </w:pPr>
    </w:p>
    <w:p w14:paraId="08DB5D21" w14:textId="77777777" w:rsidR="0088718F" w:rsidRPr="0088718F" w:rsidRDefault="0088718F" w:rsidP="00C94B4E">
      <w:pPr>
        <w:pStyle w:val="BodyText"/>
        <w:jc w:val="both"/>
        <w:rPr>
          <w:color w:val="000000" w:themeColor="text1"/>
        </w:rPr>
      </w:pPr>
      <w:r w:rsidRPr="0088718F">
        <w:rPr>
          <w:color w:val="000000" w:themeColor="text1"/>
        </w:rPr>
        <w:lastRenderedPageBreak/>
        <w:t>Вођење документације, припрема за рад и стручно усавршавање.</w:t>
      </w:r>
    </w:p>
    <w:p w14:paraId="629063F9" w14:textId="77777777" w:rsidR="0088718F" w:rsidRPr="0088718F" w:rsidRDefault="0088718F" w:rsidP="00C94B4E">
      <w:pPr>
        <w:pStyle w:val="BodyText"/>
        <w:jc w:val="both"/>
        <w:rPr>
          <w:color w:val="000000" w:themeColor="text1"/>
        </w:rPr>
      </w:pPr>
    </w:p>
    <w:p w14:paraId="58582F02" w14:textId="77777777" w:rsidR="0088718F" w:rsidRPr="0088718F" w:rsidRDefault="0088718F" w:rsidP="00C94B4E">
      <w:pPr>
        <w:pStyle w:val="BodyText"/>
        <w:jc w:val="both"/>
        <w:rPr>
          <w:color w:val="000000" w:themeColor="text1"/>
        </w:rPr>
      </w:pPr>
      <w:r w:rsidRPr="0088718F">
        <w:rPr>
          <w:color w:val="000000" w:themeColor="text1"/>
        </w:rPr>
        <w:t>Вођена је евиденција о раду са наставницима, ученицима и родитељима-хранитељима, као</w:t>
      </w:r>
    </w:p>
    <w:p w14:paraId="4A103A9D" w14:textId="77777777" w:rsidR="0088718F" w:rsidRPr="0088718F" w:rsidRDefault="0088718F" w:rsidP="00C94B4E">
      <w:pPr>
        <w:pStyle w:val="BodyText"/>
        <w:jc w:val="both"/>
        <w:rPr>
          <w:color w:val="000000" w:themeColor="text1"/>
        </w:rPr>
      </w:pPr>
      <w:r w:rsidRPr="0088718F">
        <w:rPr>
          <w:color w:val="000000" w:themeColor="text1"/>
        </w:rPr>
        <w:t>и о истраживачком раду педагога.</w:t>
      </w:r>
    </w:p>
    <w:p w14:paraId="6BA57F89" w14:textId="77777777" w:rsidR="0088718F" w:rsidRPr="0088718F" w:rsidRDefault="0088718F" w:rsidP="00C94B4E">
      <w:pPr>
        <w:pStyle w:val="BodyText"/>
        <w:jc w:val="both"/>
        <w:rPr>
          <w:color w:val="000000" w:themeColor="text1"/>
        </w:rPr>
      </w:pPr>
      <w:r w:rsidRPr="0088718F">
        <w:rPr>
          <w:color w:val="000000" w:themeColor="text1"/>
        </w:rPr>
        <w:t>Прикупљање података о ученицима и чување материјала који садржи личне податке о</w:t>
      </w:r>
    </w:p>
    <w:p w14:paraId="471A9731" w14:textId="77777777" w:rsidR="0088718F" w:rsidRPr="0088718F" w:rsidRDefault="0088718F" w:rsidP="00C94B4E">
      <w:pPr>
        <w:pStyle w:val="BodyText"/>
        <w:jc w:val="both"/>
        <w:rPr>
          <w:color w:val="000000" w:themeColor="text1"/>
        </w:rPr>
      </w:pPr>
      <w:r w:rsidRPr="0088718F">
        <w:rPr>
          <w:color w:val="000000" w:themeColor="text1"/>
        </w:rPr>
        <w:t>ученицима обављано је у складу са потребом очувања приватности ученика и родитеља.</w:t>
      </w:r>
    </w:p>
    <w:p w14:paraId="62270658" w14:textId="77777777" w:rsidR="0088718F" w:rsidRPr="0088718F" w:rsidRDefault="0088718F" w:rsidP="00C94B4E">
      <w:pPr>
        <w:pStyle w:val="BodyText"/>
        <w:jc w:val="both"/>
        <w:rPr>
          <w:color w:val="000000" w:themeColor="text1"/>
        </w:rPr>
      </w:pPr>
      <w:r w:rsidRPr="0088718F">
        <w:rPr>
          <w:color w:val="000000" w:themeColor="text1"/>
        </w:rPr>
        <w:t>Израђени су, припремани и чувани протоколи и чек листе за праћење наставе и васпитних</w:t>
      </w:r>
    </w:p>
    <w:p w14:paraId="0E2B4C1E" w14:textId="77777777" w:rsidR="0088718F" w:rsidRPr="0088718F" w:rsidRDefault="0088718F" w:rsidP="00C94B4E">
      <w:pPr>
        <w:pStyle w:val="BodyText"/>
        <w:jc w:val="both"/>
        <w:rPr>
          <w:color w:val="000000" w:themeColor="text1"/>
        </w:rPr>
      </w:pPr>
      <w:r w:rsidRPr="0088718F">
        <w:rPr>
          <w:color w:val="000000" w:themeColor="text1"/>
        </w:rPr>
        <w:t>активности на нивоу школе.</w:t>
      </w:r>
    </w:p>
    <w:p w14:paraId="2E13CED3" w14:textId="77777777" w:rsidR="0088718F" w:rsidRPr="0088718F" w:rsidRDefault="0088718F" w:rsidP="00C94B4E">
      <w:pPr>
        <w:pStyle w:val="BodyText"/>
        <w:jc w:val="both"/>
        <w:rPr>
          <w:color w:val="000000" w:themeColor="text1"/>
        </w:rPr>
      </w:pPr>
      <w:r w:rsidRPr="0088718F">
        <w:rPr>
          <w:color w:val="000000" w:themeColor="text1"/>
        </w:rPr>
        <w:t>На крају првог полугодишта, састављен је полугодишњи извештај о раду педагога.</w:t>
      </w:r>
    </w:p>
    <w:p w14:paraId="48F249C5" w14:textId="77777777" w:rsidR="0088718F" w:rsidRPr="0088718F" w:rsidRDefault="0088718F" w:rsidP="00C94B4E">
      <w:pPr>
        <w:pStyle w:val="BodyText"/>
        <w:jc w:val="both"/>
        <w:rPr>
          <w:color w:val="000000" w:themeColor="text1"/>
        </w:rPr>
      </w:pPr>
      <w:r w:rsidRPr="0088718F">
        <w:rPr>
          <w:color w:val="000000" w:themeColor="text1"/>
        </w:rPr>
        <w:t>Педагог је учествовао у изради Полугодишњег извештаја о раду установе у остваривању свих</w:t>
      </w:r>
    </w:p>
    <w:p w14:paraId="1204F199" w14:textId="77777777" w:rsidR="0088718F" w:rsidRPr="0088718F" w:rsidRDefault="0088718F" w:rsidP="00C94B4E">
      <w:pPr>
        <w:pStyle w:val="BodyText"/>
        <w:jc w:val="both"/>
        <w:rPr>
          <w:color w:val="000000" w:themeColor="text1"/>
        </w:rPr>
      </w:pPr>
      <w:r w:rsidRPr="0088718F">
        <w:rPr>
          <w:color w:val="000000" w:themeColor="text1"/>
        </w:rPr>
        <w:t>програма образовно-васпитног  рада (програма стручних органа и тимова, стручног</w:t>
      </w:r>
    </w:p>
    <w:p w14:paraId="62B524B1" w14:textId="77777777" w:rsidR="0088718F" w:rsidRPr="0088718F" w:rsidRDefault="0088718F" w:rsidP="00C94B4E">
      <w:pPr>
        <w:pStyle w:val="BodyText"/>
        <w:jc w:val="both"/>
        <w:rPr>
          <w:color w:val="000000" w:themeColor="text1"/>
        </w:rPr>
      </w:pPr>
      <w:r w:rsidRPr="0088718F">
        <w:rPr>
          <w:color w:val="000000" w:themeColor="text1"/>
        </w:rPr>
        <w:t>усавршавања, превентивних програма, рада педагошко-психолошке службе, сарадње са</w:t>
      </w:r>
    </w:p>
    <w:p w14:paraId="5A4D7749" w14:textId="77777777" w:rsidR="0088718F" w:rsidRPr="0088718F" w:rsidRDefault="0088718F" w:rsidP="00C94B4E">
      <w:pPr>
        <w:pStyle w:val="BodyText"/>
        <w:jc w:val="both"/>
        <w:rPr>
          <w:color w:val="000000" w:themeColor="text1"/>
        </w:rPr>
      </w:pPr>
      <w:r w:rsidRPr="0088718F">
        <w:rPr>
          <w:color w:val="000000" w:themeColor="text1"/>
        </w:rPr>
        <w:t>породицом, сарадње са друштвеном средином, праћење рада стручних актива, тимова).</w:t>
      </w:r>
    </w:p>
    <w:p w14:paraId="68E61551" w14:textId="77777777" w:rsidR="0088718F" w:rsidRPr="0088718F" w:rsidRDefault="0088718F" w:rsidP="00C94B4E">
      <w:pPr>
        <w:pStyle w:val="BodyText"/>
        <w:jc w:val="both"/>
        <w:rPr>
          <w:color w:val="000000" w:themeColor="text1"/>
        </w:rPr>
      </w:pPr>
      <w:r w:rsidRPr="0088718F">
        <w:rPr>
          <w:color w:val="000000" w:themeColor="text1"/>
        </w:rPr>
        <w:t>Педагог је континуирано радио на личном, индивидуалном стручном  усавршавању из</w:t>
      </w:r>
    </w:p>
    <w:p w14:paraId="5DCCB08C" w14:textId="77777777" w:rsidR="0088718F" w:rsidRPr="0088718F" w:rsidRDefault="0088718F" w:rsidP="00C94B4E">
      <w:pPr>
        <w:pStyle w:val="BodyText"/>
        <w:jc w:val="both"/>
        <w:rPr>
          <w:color w:val="000000" w:themeColor="text1"/>
        </w:rPr>
      </w:pPr>
      <w:r w:rsidRPr="0088718F">
        <w:rPr>
          <w:color w:val="000000" w:themeColor="text1"/>
        </w:rPr>
        <w:t>одређених области , развијајући професионалну одговорност и</w:t>
      </w:r>
    </w:p>
    <w:p w14:paraId="109DC8D3" w14:textId="77777777" w:rsidR="0088718F" w:rsidRPr="0088718F" w:rsidRDefault="0088718F" w:rsidP="00C94B4E">
      <w:pPr>
        <w:pStyle w:val="BodyText"/>
        <w:jc w:val="both"/>
        <w:rPr>
          <w:color w:val="000000" w:themeColor="text1"/>
        </w:rPr>
      </w:pPr>
      <w:r w:rsidRPr="0088718F">
        <w:rPr>
          <w:color w:val="000000" w:themeColor="text1"/>
        </w:rPr>
        <w:t>свест о томе да је неопходно да се нова знања и иновације прилагоде и примене  у</w:t>
      </w:r>
    </w:p>
    <w:p w14:paraId="102DF197" w14:textId="77777777" w:rsidR="0088718F" w:rsidRPr="0088718F" w:rsidRDefault="0088718F" w:rsidP="00C94B4E">
      <w:pPr>
        <w:pStyle w:val="BodyText"/>
        <w:jc w:val="both"/>
        <w:rPr>
          <w:color w:val="000000" w:themeColor="text1"/>
        </w:rPr>
      </w:pPr>
      <w:r w:rsidRPr="0088718F">
        <w:rPr>
          <w:color w:val="000000" w:themeColor="text1"/>
        </w:rPr>
        <w:t>школским условима.</w:t>
      </w:r>
    </w:p>
    <w:p w14:paraId="4D99E467" w14:textId="207D3119" w:rsidR="0088718F" w:rsidRPr="0088718F" w:rsidRDefault="0088718F" w:rsidP="00C94B4E">
      <w:pPr>
        <w:pStyle w:val="BodyText"/>
        <w:jc w:val="both"/>
        <w:rPr>
          <w:color w:val="000000" w:themeColor="text1"/>
        </w:rPr>
      </w:pPr>
      <w:r w:rsidRPr="0088718F">
        <w:rPr>
          <w:color w:val="000000" w:themeColor="text1"/>
        </w:rPr>
        <w:t>Педагог је учествовао у обуци на семинарима:  Поглед у будућност у ком је приоритетна област П6; Диференцирана настава који је реализовала школска управа Ваљево;  Прошла обуку за привремено уверење  у обуци за дежурне наставнике на завршном испиту школске 202</w:t>
      </w:r>
      <w:r>
        <w:rPr>
          <w:color w:val="000000" w:themeColor="text1"/>
          <w:lang w:val="sr-Cyrl-BA"/>
        </w:rPr>
        <w:t>4</w:t>
      </w:r>
      <w:r>
        <w:rPr>
          <w:color w:val="000000" w:themeColor="text1"/>
        </w:rPr>
        <w:t>/2</w:t>
      </w:r>
      <w:r>
        <w:rPr>
          <w:color w:val="000000" w:themeColor="text1"/>
          <w:lang w:val="sr-Cyrl-BA"/>
        </w:rPr>
        <w:t>5</w:t>
      </w:r>
      <w:r w:rsidRPr="0088718F">
        <w:rPr>
          <w:color w:val="000000" w:themeColor="text1"/>
        </w:rPr>
        <w:t>; Присуствовала предавању у ЦСУ које је одржаа Биљана Марковић на тему насиља  у школама.</w:t>
      </w:r>
    </w:p>
    <w:p w14:paraId="23DC2640" w14:textId="77777777" w:rsidR="0088718F" w:rsidRPr="0088718F" w:rsidRDefault="0088718F" w:rsidP="00C94B4E">
      <w:pPr>
        <w:pStyle w:val="BodyText"/>
        <w:jc w:val="both"/>
        <w:rPr>
          <w:color w:val="000000" w:themeColor="text1"/>
        </w:rPr>
      </w:pPr>
      <w:r w:rsidRPr="0088718F">
        <w:rPr>
          <w:color w:val="000000" w:themeColor="text1"/>
        </w:rPr>
        <w:t>У оквиру стручног усавршавања педагог је похађао вебинар на платформи Чувам те Безбедно коришћење дигиталне технологије-превенција дигиталног насиља; „На заједничком путу</w:t>
      </w:r>
    </w:p>
    <w:p w14:paraId="4FB42F21" w14:textId="77777777" w:rsidR="0088718F" w:rsidRPr="0088718F" w:rsidRDefault="0088718F" w:rsidP="00C94B4E">
      <w:pPr>
        <w:pStyle w:val="BodyText"/>
        <w:jc w:val="both"/>
        <w:rPr>
          <w:color w:val="000000" w:themeColor="text1"/>
        </w:rPr>
      </w:pPr>
      <w:r w:rsidRPr="0088718F">
        <w:rPr>
          <w:color w:val="000000" w:themeColor="text1"/>
        </w:rPr>
        <w:t>учења-године узлета“,„Настава која подстиче критичко мишљење и решавање проблема“  ,Присуствовао је стручним скуповима у Центру за стручно усавршавање у Шапцу на тему превенције насиља, У оквиру друштвено-корисног рада за ученике</w:t>
      </w:r>
    </w:p>
    <w:p w14:paraId="4E80E293" w14:textId="77777777" w:rsidR="0088718F" w:rsidRPr="0088718F" w:rsidRDefault="0088718F" w:rsidP="00C94B4E">
      <w:pPr>
        <w:pStyle w:val="BodyText"/>
        <w:jc w:val="both"/>
        <w:rPr>
          <w:color w:val="000000" w:themeColor="text1"/>
        </w:rPr>
      </w:pPr>
      <w:r w:rsidRPr="0088718F">
        <w:rPr>
          <w:color w:val="000000" w:themeColor="text1"/>
        </w:rPr>
        <w:t>којима је изречена васпитно-дисциплинска мера укор одељењског већа, укључивао је</w:t>
      </w:r>
    </w:p>
    <w:p w14:paraId="4180F639" w14:textId="77777777" w:rsidR="0088718F" w:rsidRPr="0088718F" w:rsidRDefault="0088718F" w:rsidP="00C94B4E">
      <w:pPr>
        <w:pStyle w:val="BodyText"/>
        <w:jc w:val="both"/>
        <w:rPr>
          <w:color w:val="000000" w:themeColor="text1"/>
        </w:rPr>
      </w:pPr>
      <w:r w:rsidRPr="0088718F">
        <w:rPr>
          <w:color w:val="000000" w:themeColor="text1"/>
        </w:rPr>
        <w:t xml:space="preserve">ученике у припрему и реализацију радионица.. У оквиру усавршавања у установи присуствовао је угледним часовима. Педагог је уредно водио документацију о свом раду (дневник рада, годишњи и оперативни планови рада). </w:t>
      </w:r>
    </w:p>
    <w:p w14:paraId="0B72B3DD" w14:textId="77777777" w:rsidR="0088718F" w:rsidRPr="0088718F" w:rsidRDefault="0088718F" w:rsidP="00C94B4E">
      <w:pPr>
        <w:pStyle w:val="BodyText"/>
        <w:jc w:val="both"/>
        <w:rPr>
          <w:color w:val="000000" w:themeColor="text1"/>
        </w:rPr>
      </w:pPr>
      <w:r w:rsidRPr="0088718F">
        <w:rPr>
          <w:color w:val="000000" w:themeColor="text1"/>
        </w:rPr>
        <w:t>Педагог је уредно водио документацију о свом раду (дневник рада, годишњи и оперативни</w:t>
      </w:r>
    </w:p>
    <w:p w14:paraId="4A6ADFE1" w14:textId="77777777" w:rsidR="0088718F" w:rsidRPr="0088718F" w:rsidRDefault="0088718F" w:rsidP="00C94B4E">
      <w:pPr>
        <w:pStyle w:val="BodyText"/>
        <w:jc w:val="both"/>
        <w:rPr>
          <w:color w:val="000000" w:themeColor="text1"/>
        </w:rPr>
      </w:pPr>
      <w:r w:rsidRPr="0088718F">
        <w:rPr>
          <w:color w:val="000000" w:themeColor="text1"/>
        </w:rPr>
        <w:t>планови)</w:t>
      </w:r>
    </w:p>
    <w:p w14:paraId="011B963B" w14:textId="77777777" w:rsidR="0088718F" w:rsidRPr="0088718F" w:rsidRDefault="0088718F" w:rsidP="00C94B4E">
      <w:pPr>
        <w:pStyle w:val="BodyText"/>
        <w:jc w:val="both"/>
        <w:rPr>
          <w:color w:val="000000" w:themeColor="text1"/>
        </w:rPr>
      </w:pPr>
    </w:p>
    <w:p w14:paraId="1A5F0098" w14:textId="77777777" w:rsidR="0088718F" w:rsidRPr="0088718F" w:rsidRDefault="0088718F" w:rsidP="00C94B4E">
      <w:pPr>
        <w:pStyle w:val="BodyText"/>
        <w:jc w:val="both"/>
        <w:rPr>
          <w:color w:val="000000" w:themeColor="text1"/>
        </w:rPr>
      </w:pPr>
      <w:r w:rsidRPr="0088718F">
        <w:rPr>
          <w:color w:val="000000" w:themeColor="text1"/>
        </w:rPr>
        <w:t>Извештај сачинила:</w:t>
      </w:r>
    </w:p>
    <w:p w14:paraId="40C908C8" w14:textId="49A692AC" w:rsidR="007962E8" w:rsidRPr="00984C1A" w:rsidRDefault="0088718F" w:rsidP="00C94B4E">
      <w:pPr>
        <w:pStyle w:val="BodyText"/>
        <w:jc w:val="both"/>
        <w:rPr>
          <w:color w:val="000000" w:themeColor="text1"/>
        </w:rPr>
      </w:pPr>
      <w:r w:rsidRPr="0088718F">
        <w:rPr>
          <w:color w:val="000000" w:themeColor="text1"/>
        </w:rPr>
        <w:t>Милица Бабић –педагог</w:t>
      </w:r>
    </w:p>
    <w:p w14:paraId="32567687" w14:textId="77777777" w:rsidR="00C413C9" w:rsidRPr="00984C1A" w:rsidRDefault="00C413C9" w:rsidP="00C413C9">
      <w:pPr>
        <w:rPr>
          <w:rFonts w:eastAsia="Calibri"/>
          <w:color w:val="000000" w:themeColor="text1"/>
          <w:sz w:val="24"/>
          <w:szCs w:val="24"/>
          <w:lang w:val="sr-Cyrl-RS"/>
        </w:rPr>
      </w:pPr>
    </w:p>
    <w:p w14:paraId="684D00A4" w14:textId="5C10CE6A" w:rsidR="00237C80" w:rsidRPr="00984C1A" w:rsidRDefault="00237C80" w:rsidP="000B26D2">
      <w:pPr>
        <w:pStyle w:val="Heading2"/>
        <w:rPr>
          <w:lang w:val="sr-Cyrl-RS"/>
        </w:rPr>
      </w:pPr>
      <w:bookmarkStart w:id="28" w:name="_Toc208318288"/>
      <w:r w:rsidRPr="00984C1A">
        <w:rPr>
          <w:rFonts w:eastAsia="Calibri"/>
          <w:lang w:val="sr-Cyrl-RS"/>
        </w:rPr>
        <w:t>ИЗВЕШТАЈ О РАДУ ПСИХОЛОГА ЗА ШКОЛСКУ 202</w:t>
      </w:r>
      <w:r w:rsidR="00C94B4E">
        <w:rPr>
          <w:rFonts w:eastAsia="Calibri"/>
          <w:lang w:val="sr-Cyrl-RS"/>
        </w:rPr>
        <w:t>4</w:t>
      </w:r>
      <w:r w:rsidRPr="00984C1A">
        <w:rPr>
          <w:rFonts w:eastAsia="Calibri"/>
          <w:lang w:val="sr-Cyrl-RS"/>
        </w:rPr>
        <w:t>/202</w:t>
      </w:r>
      <w:r w:rsidR="00C94B4E">
        <w:rPr>
          <w:rFonts w:eastAsia="Calibri"/>
          <w:lang w:val="sr-Cyrl-RS"/>
        </w:rPr>
        <w:t>5</w:t>
      </w:r>
      <w:r w:rsidRPr="00984C1A">
        <w:rPr>
          <w:rFonts w:eastAsia="Calibri"/>
          <w:lang w:val="sr-Cyrl-RS"/>
        </w:rPr>
        <w:t>. ГОДИНУ</w:t>
      </w:r>
      <w:bookmarkEnd w:id="28"/>
    </w:p>
    <w:p w14:paraId="6D1E8399" w14:textId="77777777" w:rsidR="00237C80" w:rsidRPr="00984C1A" w:rsidRDefault="00237C80" w:rsidP="00237C80">
      <w:pPr>
        <w:widowControl/>
        <w:autoSpaceDE/>
        <w:autoSpaceDN/>
        <w:spacing w:line="276" w:lineRule="auto"/>
        <w:jc w:val="center"/>
        <w:rPr>
          <w:rFonts w:eastAsia="Calibri"/>
          <w:color w:val="000000" w:themeColor="text1"/>
          <w:sz w:val="24"/>
          <w:szCs w:val="24"/>
          <w:lang w:val="sr-Cyrl-RS"/>
        </w:rPr>
      </w:pPr>
    </w:p>
    <w:p w14:paraId="1573E748" w14:textId="77777777" w:rsidR="00C94B4E" w:rsidRPr="00C94B4E" w:rsidRDefault="00C94B4E" w:rsidP="00C94B4E">
      <w:pPr>
        <w:jc w:val="both"/>
        <w:rPr>
          <w:color w:val="000000" w:themeColor="text1"/>
          <w:sz w:val="24"/>
          <w:szCs w:val="24"/>
        </w:rPr>
      </w:pPr>
      <w:r w:rsidRPr="00C94B4E">
        <w:rPr>
          <w:color w:val="000000" w:themeColor="text1"/>
          <w:sz w:val="24"/>
          <w:szCs w:val="24"/>
        </w:rPr>
        <w:t>Планирање и програмирање ОВ рада</w:t>
      </w:r>
    </w:p>
    <w:p w14:paraId="1A7C66C3" w14:textId="77777777" w:rsidR="00C94B4E" w:rsidRPr="00C94B4E" w:rsidRDefault="00C94B4E" w:rsidP="00C94B4E">
      <w:pPr>
        <w:jc w:val="both"/>
        <w:rPr>
          <w:color w:val="000000" w:themeColor="text1"/>
          <w:sz w:val="24"/>
          <w:szCs w:val="24"/>
        </w:rPr>
      </w:pPr>
      <w:r w:rsidRPr="00C94B4E">
        <w:rPr>
          <w:color w:val="000000" w:themeColor="text1"/>
          <w:sz w:val="24"/>
          <w:szCs w:val="24"/>
        </w:rPr>
        <w:t xml:space="preserve">Психолог је учествовао у изради Годишњег плана рада установе (израда одређених делова ГП- програм пружања додатне образовне подршке у раду с ученицима, професионалне оријентације, превенције болести зависности, промоције здравих стилова живота, заштите ученика од насиља, плана стручног усавршавања запослених и сарадње школе са породицом). Учествовао је у изради акционих планова, плана самовредновања, изради ИОП-а, припремама плана посете часовима, изради Годишњег плана рада, месечних планова рада психолога, као и плана сопственог стручног усавршавања и професионалног развоја. Водио је документацију о свом раду (Дневника рада), свој портфолио, као и документацију о  реализацији посебних и специјализованих програма (програм рада Тима за ИО, програм ПО...). </w:t>
      </w:r>
    </w:p>
    <w:p w14:paraId="317F03C2" w14:textId="77777777" w:rsidR="00C94B4E" w:rsidRPr="00C94B4E" w:rsidRDefault="00C94B4E" w:rsidP="00C94B4E">
      <w:pPr>
        <w:jc w:val="both"/>
        <w:rPr>
          <w:color w:val="000000" w:themeColor="text1"/>
          <w:sz w:val="24"/>
          <w:szCs w:val="24"/>
        </w:rPr>
      </w:pPr>
    </w:p>
    <w:p w14:paraId="70BFF6CD" w14:textId="77777777" w:rsidR="00C94B4E" w:rsidRPr="00C94B4E" w:rsidRDefault="00C94B4E" w:rsidP="00C94B4E">
      <w:pPr>
        <w:jc w:val="both"/>
        <w:rPr>
          <w:color w:val="000000" w:themeColor="text1"/>
          <w:sz w:val="24"/>
          <w:szCs w:val="24"/>
        </w:rPr>
      </w:pPr>
      <w:r w:rsidRPr="00C94B4E">
        <w:rPr>
          <w:color w:val="000000" w:themeColor="text1"/>
          <w:sz w:val="24"/>
          <w:szCs w:val="24"/>
        </w:rPr>
        <w:lastRenderedPageBreak/>
        <w:t>Праћење и вредновање ОВ рада</w:t>
      </w:r>
    </w:p>
    <w:p w14:paraId="0F6C01B3" w14:textId="77777777" w:rsidR="00C94B4E" w:rsidRPr="00C94B4E" w:rsidRDefault="00C94B4E" w:rsidP="00C94B4E">
      <w:pPr>
        <w:jc w:val="both"/>
        <w:rPr>
          <w:color w:val="000000" w:themeColor="text1"/>
          <w:sz w:val="24"/>
          <w:szCs w:val="24"/>
        </w:rPr>
      </w:pPr>
      <w:r w:rsidRPr="00C94B4E">
        <w:rPr>
          <w:color w:val="000000" w:themeColor="text1"/>
          <w:sz w:val="24"/>
          <w:szCs w:val="24"/>
        </w:rPr>
        <w:t>Психолог је спроводио  праћење примене мера индивидуализације и ИОП-а по измењеном програму, као и праћење реализације ОВ рада. Кроз индивидуални рад, посете часовима и сарадњу са предметним наставницима, одељењским старешинама и учитељима пратио је  развој ученика и њихово напредовање у учењу. Учествовао је у праћењу реализације Школског развојног плана као и  акционих планова током школске године.</w:t>
      </w:r>
    </w:p>
    <w:p w14:paraId="3D89E0CE" w14:textId="77777777" w:rsidR="00C94B4E" w:rsidRPr="00C94B4E" w:rsidRDefault="00C94B4E" w:rsidP="00C94B4E">
      <w:pPr>
        <w:jc w:val="both"/>
        <w:rPr>
          <w:color w:val="000000" w:themeColor="text1"/>
          <w:sz w:val="24"/>
          <w:szCs w:val="24"/>
        </w:rPr>
      </w:pPr>
      <w:r w:rsidRPr="00C94B4E">
        <w:rPr>
          <w:color w:val="000000" w:themeColor="text1"/>
          <w:sz w:val="24"/>
          <w:szCs w:val="24"/>
        </w:rPr>
        <w:t>Рад са наставницима</w:t>
      </w:r>
    </w:p>
    <w:p w14:paraId="6D822230" w14:textId="77777777" w:rsidR="00C94B4E" w:rsidRPr="00C94B4E" w:rsidRDefault="00C94B4E" w:rsidP="00C94B4E">
      <w:pPr>
        <w:jc w:val="both"/>
        <w:rPr>
          <w:color w:val="000000" w:themeColor="text1"/>
          <w:sz w:val="24"/>
          <w:szCs w:val="24"/>
        </w:rPr>
      </w:pPr>
      <w:r w:rsidRPr="00C94B4E">
        <w:rPr>
          <w:color w:val="000000" w:themeColor="text1"/>
          <w:sz w:val="24"/>
          <w:szCs w:val="24"/>
        </w:rPr>
        <w:t>У оквиру овог подручја, психолог је обављао саветодавни рад кроз пружање помоћи наставницима у унапређивању квалитета наставе, као и у пружању стручне помоћи новопримљеним наставницима. Присуствовао је редовним и угледним часовима и давао повратне информације уз предлог мера унапређења ОВ рада. Пружао је стручну помоћ наставницима у индивидуализацији образовно-васпитног рада и у реализовању активности планираних ИОП-ом. Учествовао је  у давању повратне информације наставницима и учитељима о прегледању ес дневника. . Пружао је подршку одељењским старешинама у одабиру адекватних активности друштвено-корисног односно хуманитарног рада за ученике којима је изречена васпитно-дисциплинска мера.</w:t>
      </w:r>
    </w:p>
    <w:p w14:paraId="34668619" w14:textId="77777777" w:rsidR="00C94B4E" w:rsidRPr="00C94B4E" w:rsidRDefault="00C94B4E" w:rsidP="00C94B4E">
      <w:pPr>
        <w:jc w:val="both"/>
        <w:rPr>
          <w:color w:val="000000" w:themeColor="text1"/>
          <w:sz w:val="24"/>
          <w:szCs w:val="24"/>
        </w:rPr>
      </w:pPr>
    </w:p>
    <w:p w14:paraId="5C332DE5" w14:textId="77777777" w:rsidR="00C94B4E" w:rsidRPr="00C94B4E" w:rsidRDefault="00C94B4E" w:rsidP="00C94B4E">
      <w:pPr>
        <w:jc w:val="both"/>
        <w:rPr>
          <w:color w:val="000000" w:themeColor="text1"/>
          <w:sz w:val="24"/>
          <w:szCs w:val="24"/>
        </w:rPr>
      </w:pPr>
    </w:p>
    <w:p w14:paraId="3274889A" w14:textId="77777777" w:rsidR="00C94B4E" w:rsidRPr="00C94B4E" w:rsidRDefault="00C94B4E" w:rsidP="00C94B4E">
      <w:pPr>
        <w:jc w:val="both"/>
        <w:rPr>
          <w:color w:val="000000" w:themeColor="text1"/>
          <w:sz w:val="24"/>
          <w:szCs w:val="24"/>
        </w:rPr>
      </w:pPr>
    </w:p>
    <w:p w14:paraId="3BA950B1" w14:textId="77777777" w:rsidR="00C94B4E" w:rsidRPr="00C94B4E" w:rsidRDefault="00C94B4E" w:rsidP="00C94B4E">
      <w:pPr>
        <w:jc w:val="both"/>
        <w:rPr>
          <w:color w:val="000000" w:themeColor="text1"/>
          <w:sz w:val="24"/>
          <w:szCs w:val="24"/>
        </w:rPr>
      </w:pPr>
      <w:r w:rsidRPr="00C94B4E">
        <w:rPr>
          <w:color w:val="000000" w:themeColor="text1"/>
          <w:sz w:val="24"/>
          <w:szCs w:val="24"/>
        </w:rPr>
        <w:t>Рад са ученицима</w:t>
      </w:r>
    </w:p>
    <w:p w14:paraId="69895A7C" w14:textId="77777777" w:rsidR="00C94B4E" w:rsidRPr="00C94B4E" w:rsidRDefault="00C94B4E" w:rsidP="00C94B4E">
      <w:pPr>
        <w:jc w:val="both"/>
        <w:rPr>
          <w:color w:val="000000" w:themeColor="text1"/>
          <w:sz w:val="24"/>
          <w:szCs w:val="24"/>
        </w:rPr>
      </w:pPr>
      <w:r w:rsidRPr="00C94B4E">
        <w:rPr>
          <w:color w:val="000000" w:themeColor="text1"/>
          <w:sz w:val="24"/>
          <w:szCs w:val="24"/>
        </w:rPr>
        <w:t>Психолог је пратио напредовање ученика у развоју и учењу, као и процес адаптације код ученика нарочито првих и петих разреда. Учествовао је у идентификовању ученика којима је потребна додатна подршка у процесу образовања и васпитања. Учествовао је у структуирању одељења првог и петог разреда. Обављао саветодавно-инструктивни рад са ученицима који имају тешкоће у учењу, развојне, емоционалне и социјалне тешкоће, као и проблеме у прилагођавању и понашању. Пружао је подршку  ученицима који се образују по ИОП-у, као и ученицима из осетљивих  друштвених група. Пружао је подршку ученицима у учењу, мотивисао их и упознавао са техникама учења кроз едукативни рад на индивидуалном и одељењском нивоу. У оквиру друштвено-корисног рада за ученике којима је изречена васпитно-дисциплинска мера укор одељењског већа, укључивао је ученике у припрему и реализацију радионица. У оквиру рада Вршњачког тима, психолог је координирао активностима Тима (заједно са ученицима учествовао на јесењем базару, Ускршњем базару, спроводио активности  везано за обележавање Дана толеранције, као и активности усмерене на промоцију менталног здравља у школама)</w:t>
      </w:r>
    </w:p>
    <w:p w14:paraId="55612C20" w14:textId="77777777" w:rsidR="00C94B4E" w:rsidRPr="00C94B4E" w:rsidRDefault="00C94B4E" w:rsidP="00C94B4E">
      <w:pPr>
        <w:jc w:val="both"/>
        <w:rPr>
          <w:color w:val="000000" w:themeColor="text1"/>
          <w:sz w:val="24"/>
          <w:szCs w:val="24"/>
        </w:rPr>
      </w:pPr>
      <w:r w:rsidRPr="00C94B4E">
        <w:rPr>
          <w:color w:val="000000" w:themeColor="text1"/>
          <w:sz w:val="24"/>
          <w:szCs w:val="24"/>
        </w:rPr>
        <w:t>Рад са родитељима</w:t>
      </w:r>
    </w:p>
    <w:p w14:paraId="0BE6A2BE" w14:textId="77777777" w:rsidR="00C94B4E" w:rsidRPr="00C94B4E" w:rsidRDefault="00C94B4E" w:rsidP="00C94B4E">
      <w:pPr>
        <w:jc w:val="both"/>
        <w:rPr>
          <w:color w:val="000000" w:themeColor="text1"/>
          <w:sz w:val="24"/>
          <w:szCs w:val="24"/>
        </w:rPr>
      </w:pPr>
      <w:r w:rsidRPr="00C94B4E">
        <w:rPr>
          <w:color w:val="000000" w:themeColor="text1"/>
          <w:sz w:val="24"/>
          <w:szCs w:val="24"/>
        </w:rPr>
        <w:t>У овом подручју рада, психолог је учествовао у прикупљању података од родитеља/старатеља који су релевантни за упознавање ученика и праћење њиховог развоја. Обављао је  саветодавни рад са родитељима односно старатељима ученика који имају различите тешкоће у развоју, учењу и понашању, као и саветодавни рад са родитељима деце која крше правила понашања у школи и којима је потребан појачан васпитни рад.  Пратио је ефикасност саветодавног рада и пружао повратне информације родитељима односно старатељима о понашању и постигнућу њихове деце. Пружао је помоћ родитељима чија се деца образују по ИОП-у, а нарочито родитељима ученика 8.разреда чија се деца образују по ИОП-у (одабир занимања, одлазак на окружну здравствену комисију). Учествовао је на родитељским састанцима на којима је разговарано о унапређењу менталног здравља (активности у оквиру акционог плана за унапређивање менталног здравља у школама)</w:t>
      </w:r>
    </w:p>
    <w:p w14:paraId="29FE01B5" w14:textId="77777777" w:rsidR="00C94B4E" w:rsidRPr="00C94B4E" w:rsidRDefault="00C94B4E" w:rsidP="00C94B4E">
      <w:pPr>
        <w:jc w:val="both"/>
        <w:rPr>
          <w:color w:val="000000" w:themeColor="text1"/>
          <w:sz w:val="24"/>
          <w:szCs w:val="24"/>
        </w:rPr>
      </w:pPr>
      <w:r w:rsidRPr="00C94B4E">
        <w:rPr>
          <w:color w:val="000000" w:themeColor="text1"/>
          <w:sz w:val="24"/>
          <w:szCs w:val="24"/>
        </w:rPr>
        <w:t>Рад са директором и стручним сарадником</w:t>
      </w:r>
    </w:p>
    <w:p w14:paraId="10943674" w14:textId="77777777" w:rsidR="00C94B4E" w:rsidRPr="00C94B4E" w:rsidRDefault="00C94B4E" w:rsidP="00C94B4E">
      <w:pPr>
        <w:jc w:val="both"/>
        <w:rPr>
          <w:color w:val="000000" w:themeColor="text1"/>
          <w:sz w:val="24"/>
          <w:szCs w:val="24"/>
        </w:rPr>
      </w:pPr>
      <w:r w:rsidRPr="00C94B4E">
        <w:rPr>
          <w:color w:val="000000" w:themeColor="text1"/>
          <w:sz w:val="24"/>
          <w:szCs w:val="24"/>
        </w:rPr>
        <w:t>Сарадња са директором и педагогом је остваривана у оквиру послова који се тичу обезбеђивања ефикасности ОВ рада, писања извештаја, изради Годишњег плана рада школе, спровођењу Школског програма. Са педагогом је размењивао информације, планирао и усаглашавао заједничке послове, учествовао у координирању активности Вршњачког тима. Давао је директору потребне информације  о евиденцији насиља 1. и 2. нивоа за потребе уношења података на платформу „Чувам те“</w:t>
      </w:r>
    </w:p>
    <w:p w14:paraId="20F9AE60" w14:textId="77777777" w:rsidR="00C94B4E" w:rsidRPr="00C94B4E" w:rsidRDefault="00C94B4E" w:rsidP="00C94B4E">
      <w:pPr>
        <w:jc w:val="both"/>
        <w:rPr>
          <w:color w:val="000000" w:themeColor="text1"/>
          <w:sz w:val="24"/>
          <w:szCs w:val="24"/>
        </w:rPr>
      </w:pPr>
    </w:p>
    <w:p w14:paraId="25A34F20" w14:textId="77777777" w:rsidR="00C94B4E" w:rsidRPr="00C94B4E" w:rsidRDefault="00C94B4E" w:rsidP="00C94B4E">
      <w:pPr>
        <w:jc w:val="both"/>
        <w:rPr>
          <w:color w:val="000000" w:themeColor="text1"/>
          <w:sz w:val="24"/>
          <w:szCs w:val="24"/>
        </w:rPr>
      </w:pPr>
    </w:p>
    <w:p w14:paraId="051F4596" w14:textId="77777777" w:rsidR="00C94B4E" w:rsidRPr="00C94B4E" w:rsidRDefault="00C94B4E" w:rsidP="00C94B4E">
      <w:pPr>
        <w:jc w:val="both"/>
        <w:rPr>
          <w:color w:val="000000" w:themeColor="text1"/>
          <w:sz w:val="24"/>
          <w:szCs w:val="24"/>
        </w:rPr>
      </w:pPr>
      <w:r w:rsidRPr="00C94B4E">
        <w:rPr>
          <w:color w:val="000000" w:themeColor="text1"/>
          <w:sz w:val="24"/>
          <w:szCs w:val="24"/>
        </w:rPr>
        <w:t>Рад у стручним органима и тимовима</w:t>
      </w:r>
    </w:p>
    <w:p w14:paraId="1BBD3F7F" w14:textId="77777777" w:rsidR="00C94B4E" w:rsidRPr="00C94B4E" w:rsidRDefault="00C94B4E" w:rsidP="00C94B4E">
      <w:pPr>
        <w:jc w:val="both"/>
        <w:rPr>
          <w:color w:val="000000" w:themeColor="text1"/>
          <w:sz w:val="24"/>
          <w:szCs w:val="24"/>
        </w:rPr>
      </w:pPr>
      <w:r w:rsidRPr="00C94B4E">
        <w:rPr>
          <w:color w:val="000000" w:themeColor="text1"/>
          <w:sz w:val="24"/>
          <w:szCs w:val="24"/>
        </w:rPr>
        <w:t>Психолог је учествовао у раду Наставничког већа, Педагошког колегијума, Стручног тима за ИО, Тима за заштиту од дискриминације, насиља,злостављања и занемаривања, Тима за самовредновање, Тима за ПО, Тима за обезбеђивање квалитета и развој установе, Тима за израду Годишњег плана рада школе, Тима за писање пројеката,  као и Стручног актива за развојно планирање. Психолог је учествовао у активностима око завршног испита, као члан Школске уписне комисије.</w:t>
      </w:r>
    </w:p>
    <w:p w14:paraId="4639A0DC" w14:textId="77777777" w:rsidR="00C94B4E" w:rsidRPr="00C94B4E" w:rsidRDefault="00C94B4E" w:rsidP="00C94B4E">
      <w:pPr>
        <w:jc w:val="both"/>
        <w:rPr>
          <w:color w:val="000000" w:themeColor="text1"/>
          <w:sz w:val="24"/>
          <w:szCs w:val="24"/>
        </w:rPr>
      </w:pPr>
      <w:r w:rsidRPr="00C94B4E">
        <w:rPr>
          <w:color w:val="000000" w:themeColor="text1"/>
          <w:sz w:val="24"/>
          <w:szCs w:val="24"/>
        </w:rPr>
        <w:t>Сарадња са надлежним установама, организацијама, удружењима и јединицом локалне самоуправе</w:t>
      </w:r>
    </w:p>
    <w:p w14:paraId="2BDCFAD4" w14:textId="77777777" w:rsidR="00C94B4E" w:rsidRPr="00C94B4E" w:rsidRDefault="00C94B4E" w:rsidP="00C94B4E">
      <w:pPr>
        <w:jc w:val="both"/>
        <w:rPr>
          <w:color w:val="000000" w:themeColor="text1"/>
          <w:sz w:val="24"/>
          <w:szCs w:val="24"/>
        </w:rPr>
      </w:pPr>
      <w:r w:rsidRPr="00C94B4E">
        <w:rPr>
          <w:color w:val="000000" w:themeColor="text1"/>
          <w:sz w:val="24"/>
          <w:szCs w:val="24"/>
        </w:rPr>
        <w:t xml:space="preserve">Психолог је сарађивао са Домом здравља Владимирци, Центром за социјални рад Владимирци, Полицијском станицом Владимирци и средњом школом у окружењу. Учествовао је у раду ИРК као стални члан комисије. </w:t>
      </w:r>
    </w:p>
    <w:p w14:paraId="578F67DD" w14:textId="77777777" w:rsidR="00C94B4E" w:rsidRPr="00C94B4E" w:rsidRDefault="00C94B4E" w:rsidP="00C94B4E">
      <w:pPr>
        <w:jc w:val="both"/>
        <w:rPr>
          <w:color w:val="000000" w:themeColor="text1"/>
          <w:sz w:val="24"/>
          <w:szCs w:val="24"/>
        </w:rPr>
      </w:pPr>
    </w:p>
    <w:p w14:paraId="339062C0" w14:textId="77777777" w:rsidR="00C94B4E" w:rsidRPr="00C94B4E" w:rsidRDefault="00C94B4E" w:rsidP="00C94B4E">
      <w:pPr>
        <w:jc w:val="both"/>
        <w:rPr>
          <w:color w:val="000000" w:themeColor="text1"/>
          <w:sz w:val="24"/>
          <w:szCs w:val="24"/>
        </w:rPr>
      </w:pPr>
      <w:r w:rsidRPr="00C94B4E">
        <w:rPr>
          <w:color w:val="000000" w:themeColor="text1"/>
          <w:sz w:val="24"/>
          <w:szCs w:val="24"/>
        </w:rPr>
        <w:t>Вођење документације, припрема за рад и стручно усавршавање</w:t>
      </w:r>
    </w:p>
    <w:p w14:paraId="53F9C322" w14:textId="452934F2" w:rsidR="00476F16" w:rsidRPr="00C94B4E" w:rsidRDefault="00C94B4E" w:rsidP="00C94B4E">
      <w:pPr>
        <w:jc w:val="both"/>
        <w:rPr>
          <w:color w:val="000000" w:themeColor="text1"/>
          <w:sz w:val="24"/>
          <w:szCs w:val="24"/>
        </w:rPr>
      </w:pPr>
      <w:r w:rsidRPr="00C94B4E">
        <w:rPr>
          <w:color w:val="000000" w:themeColor="text1"/>
          <w:sz w:val="24"/>
          <w:szCs w:val="24"/>
        </w:rPr>
        <w:t xml:space="preserve"> У оквиру усавршавања у установи присуствовао је угледним часовима. У току школске године психолог је  на платформи Чувам те пратио следеће обуке: “Поступање запослених у установама образовања и васпитања у ситуацијама дискриминаторног понашања” , “Сарадња полиције и установа  образовања и васпитања у превенцији ризичног понашања деце и младих”, “Заштита деце са сметњама у развоју у случајевима занемаривања и дискриминације, злостављања и насиља”.  Психолог је уредно водио документацију о свом раду (дневник рада, годишњи и оперативни планови рада). </w:t>
      </w:r>
      <w:r w:rsidR="00476F16" w:rsidRPr="00C94B4E">
        <w:rPr>
          <w:color w:val="000000" w:themeColor="text1"/>
          <w:sz w:val="24"/>
          <w:szCs w:val="24"/>
        </w:rPr>
        <w:br w:type="page"/>
      </w:r>
    </w:p>
    <w:p w14:paraId="26412522" w14:textId="77777777" w:rsidR="00933F65" w:rsidRPr="00984C1A" w:rsidRDefault="00933F65" w:rsidP="00F82B91">
      <w:pPr>
        <w:pStyle w:val="BodyText"/>
        <w:rPr>
          <w:color w:val="000000" w:themeColor="text1"/>
          <w:lang w:val="sr-Cyrl-RS"/>
        </w:rPr>
      </w:pPr>
    </w:p>
    <w:p w14:paraId="7DFC920F" w14:textId="77777777" w:rsidR="00933F65" w:rsidRPr="00984C1A" w:rsidRDefault="00624E6E" w:rsidP="000B26D2">
      <w:pPr>
        <w:pStyle w:val="Heading2"/>
        <w:rPr>
          <w:lang w:val="sr-Cyrl-RS"/>
        </w:rPr>
      </w:pPr>
      <w:bookmarkStart w:id="29" w:name="_Toc208318289"/>
      <w:r w:rsidRPr="00984C1A">
        <w:t>ГОДИШЊИ ИЗВЕШТАЈ О РАДУ</w:t>
      </w:r>
      <w:r w:rsidRPr="00984C1A">
        <w:rPr>
          <w:spacing w:val="-2"/>
        </w:rPr>
        <w:t xml:space="preserve"> </w:t>
      </w:r>
      <w:r w:rsidRPr="00984C1A">
        <w:t>БИБЛИОТЕКАРА</w:t>
      </w:r>
      <w:bookmarkEnd w:id="29"/>
    </w:p>
    <w:p w14:paraId="0D36EFF8" w14:textId="77777777" w:rsidR="009639C0" w:rsidRPr="00984C1A" w:rsidRDefault="009639C0" w:rsidP="002C42A2">
      <w:pPr>
        <w:tabs>
          <w:tab w:val="left" w:pos="399"/>
        </w:tabs>
        <w:spacing w:before="1"/>
        <w:rPr>
          <w:b/>
          <w:color w:val="000000" w:themeColor="text1"/>
          <w:sz w:val="24"/>
          <w:lang w:val="sr-Cyrl-RS"/>
        </w:rPr>
      </w:pPr>
    </w:p>
    <w:p w14:paraId="3530365D" w14:textId="77777777" w:rsidR="00C94B4E" w:rsidRPr="00C94B4E" w:rsidRDefault="00C94B4E" w:rsidP="00C94B4E">
      <w:pPr>
        <w:widowControl/>
        <w:autoSpaceDE/>
        <w:autoSpaceDN/>
        <w:spacing w:after="160" w:line="259" w:lineRule="auto"/>
        <w:jc w:val="both"/>
        <w:rPr>
          <w:sz w:val="24"/>
          <w:szCs w:val="24"/>
          <w:lang w:val="sr-Cyrl-RS" w:eastAsia="sr-Cyrl-RS"/>
        </w:rPr>
      </w:pPr>
      <w:r w:rsidRPr="00C94B4E">
        <w:rPr>
          <w:sz w:val="24"/>
          <w:szCs w:val="24"/>
          <w:lang w:val="sr-Cyrl-RS" w:eastAsia="sr-Cyrl-RS"/>
        </w:rPr>
        <w:t>Сви ученици ОШ „</w:t>
      </w:r>
      <w:r w:rsidRPr="00C94B4E">
        <w:rPr>
          <w:sz w:val="24"/>
          <w:szCs w:val="24"/>
          <w:lang w:val="sr-Latn-RS" w:eastAsia="sr-Cyrl-RS"/>
        </w:rPr>
        <w:t>Жика Поповић</w:t>
      </w:r>
      <w:r w:rsidRPr="00C94B4E">
        <w:rPr>
          <w:sz w:val="24"/>
          <w:szCs w:val="24"/>
          <w:lang w:val="sr-Cyrl-RS" w:eastAsia="sr-Cyrl-RS"/>
        </w:rPr>
        <w:t xml:space="preserve">“ </w:t>
      </w:r>
      <w:r w:rsidRPr="00C94B4E">
        <w:rPr>
          <w:sz w:val="24"/>
          <w:szCs w:val="24"/>
          <w:lang w:val="sr-Latn-RS" w:eastAsia="sr-Cyrl-RS"/>
        </w:rPr>
        <w:t xml:space="preserve">могу бити </w:t>
      </w:r>
      <w:r w:rsidRPr="00C94B4E">
        <w:rPr>
          <w:sz w:val="24"/>
          <w:szCs w:val="24"/>
          <w:lang w:val="sr-Cyrl-RS" w:eastAsia="sr-Cyrl-RS"/>
        </w:rPr>
        <w:t>чланови школске библиотеке</w:t>
      </w:r>
      <w:r w:rsidRPr="00C94B4E">
        <w:rPr>
          <w:sz w:val="24"/>
          <w:szCs w:val="24"/>
          <w:lang w:val="sr-Latn-RS" w:eastAsia="sr-Cyrl-RS"/>
        </w:rPr>
        <w:t xml:space="preserve"> једноставним доласком у исту и отварањем чланске карте за сваког ученика понаособ од стране школског библиотекара</w:t>
      </w:r>
      <w:r w:rsidRPr="00C94B4E">
        <w:rPr>
          <w:sz w:val="24"/>
          <w:szCs w:val="24"/>
          <w:lang w:val="sr-Cyrl-RS" w:eastAsia="sr-Cyrl-RS"/>
        </w:rPr>
        <w:t>. Током</w:t>
      </w:r>
      <w:r w:rsidRPr="00C94B4E">
        <w:rPr>
          <w:sz w:val="24"/>
          <w:szCs w:val="24"/>
          <w:lang w:val="sr-Latn-RS" w:eastAsia="sr-Cyrl-RS"/>
        </w:rPr>
        <w:t xml:space="preserve"> </w:t>
      </w:r>
      <w:r w:rsidRPr="00C94B4E">
        <w:rPr>
          <w:sz w:val="24"/>
          <w:szCs w:val="24"/>
          <w:lang w:val="sr-Cyrl-RS" w:eastAsia="sr-Cyrl-RS"/>
        </w:rPr>
        <w:t>школске 202</w:t>
      </w:r>
      <w:r w:rsidRPr="00C94B4E">
        <w:rPr>
          <w:sz w:val="24"/>
          <w:szCs w:val="24"/>
          <w:lang w:val="sr-Latn-RS" w:eastAsia="sr-Cyrl-RS"/>
        </w:rPr>
        <w:t>4</w:t>
      </w:r>
      <w:r w:rsidRPr="00C94B4E">
        <w:rPr>
          <w:sz w:val="24"/>
          <w:szCs w:val="24"/>
          <w:lang w:val="sr-Cyrl-RS" w:eastAsia="sr-Cyrl-RS"/>
        </w:rPr>
        <w:t>/202</w:t>
      </w:r>
      <w:r w:rsidRPr="00C94B4E">
        <w:rPr>
          <w:sz w:val="24"/>
          <w:szCs w:val="24"/>
          <w:lang w:val="sr-Latn-RS" w:eastAsia="sr-Cyrl-RS"/>
        </w:rPr>
        <w:t>5.</w:t>
      </w:r>
      <w:r w:rsidRPr="00C94B4E">
        <w:rPr>
          <w:sz w:val="24"/>
          <w:szCs w:val="24"/>
          <w:lang w:val="sr-Cyrl-RS" w:eastAsia="sr-Cyrl-RS"/>
        </w:rPr>
        <w:t xml:space="preserve"> библиотека је радила понедељком</w:t>
      </w:r>
      <w:r w:rsidRPr="00C94B4E">
        <w:rPr>
          <w:sz w:val="24"/>
          <w:szCs w:val="24"/>
          <w:lang w:val="sr-Latn-RS" w:eastAsia="sr-Cyrl-RS"/>
        </w:rPr>
        <w:t>, уторком и четвртком у терминима редовне наставе.</w:t>
      </w:r>
    </w:p>
    <w:p w14:paraId="15A25E09" w14:textId="77777777" w:rsidR="00C94B4E" w:rsidRPr="00C94B4E" w:rsidRDefault="00C94B4E" w:rsidP="00C94B4E">
      <w:pPr>
        <w:widowControl/>
        <w:autoSpaceDE/>
        <w:autoSpaceDN/>
        <w:spacing w:after="160" w:line="259" w:lineRule="auto"/>
        <w:jc w:val="both"/>
        <w:rPr>
          <w:sz w:val="24"/>
          <w:szCs w:val="24"/>
          <w:lang w:val="sr-Latn-RS" w:eastAsia="sr-Cyrl-RS"/>
        </w:rPr>
      </w:pPr>
      <w:r w:rsidRPr="00C94B4E">
        <w:rPr>
          <w:sz w:val="24"/>
          <w:szCs w:val="24"/>
          <w:lang w:val="sr-Cyrl-RS" w:eastAsia="sr-Cyrl-RS"/>
        </w:rPr>
        <w:t xml:space="preserve">Ученици су махом уредно враћали књиге, </w:t>
      </w:r>
      <w:r w:rsidRPr="00C94B4E">
        <w:rPr>
          <w:sz w:val="24"/>
          <w:szCs w:val="24"/>
          <w:lang w:val="sr-Latn-RS" w:eastAsia="sr-Cyrl-RS"/>
        </w:rPr>
        <w:t>а позајмљивали су углавном школску лектиру, док је интересовање за књиге ван школског програма српског језика и књижевности нешто слабије. Књиге ван школског програма ове школске године више су позајмљивали ученици нижих разреда.</w:t>
      </w:r>
    </w:p>
    <w:p w14:paraId="10FE475B" w14:textId="77777777" w:rsidR="00C94B4E" w:rsidRPr="00C94B4E" w:rsidRDefault="00C94B4E" w:rsidP="00C94B4E">
      <w:pPr>
        <w:widowControl/>
        <w:autoSpaceDE/>
        <w:autoSpaceDN/>
        <w:spacing w:after="160" w:line="259" w:lineRule="auto"/>
        <w:jc w:val="both"/>
        <w:rPr>
          <w:sz w:val="24"/>
          <w:szCs w:val="24"/>
          <w:lang w:val="sr-Latn-RS" w:eastAsia="sr-Cyrl-RS"/>
        </w:rPr>
      </w:pPr>
      <w:r w:rsidRPr="00C94B4E">
        <w:rPr>
          <w:sz w:val="24"/>
          <w:szCs w:val="24"/>
          <w:lang w:val="sr-Cyrl-RS" w:eastAsia="sr-Cyrl-RS"/>
        </w:rPr>
        <w:t xml:space="preserve">Књижевни фонд библиотеке се константно обнавља и допуњује. </w:t>
      </w:r>
      <w:r w:rsidRPr="00C94B4E">
        <w:rPr>
          <w:sz w:val="24"/>
          <w:szCs w:val="24"/>
          <w:lang w:val="sr-Latn-RS" w:eastAsia="sr-Cyrl-RS"/>
        </w:rPr>
        <w:t>У току школске године школа је издвојила средства и фонд је обогаћен издањима актуелне лектире. Такође, донацијом ФК „Црвена звезда” фонд библиотеке обогаћен је делима класичне литературе и дечијим издањима  углавном из едиције „Плава птица”.</w:t>
      </w:r>
    </w:p>
    <w:p w14:paraId="0604177F" w14:textId="77777777" w:rsidR="00C94B4E" w:rsidRPr="00C94B4E" w:rsidRDefault="00C94B4E" w:rsidP="00C94B4E">
      <w:pPr>
        <w:widowControl/>
        <w:autoSpaceDE/>
        <w:autoSpaceDN/>
        <w:spacing w:after="160" w:line="259" w:lineRule="auto"/>
        <w:jc w:val="both"/>
        <w:rPr>
          <w:sz w:val="24"/>
          <w:szCs w:val="24"/>
          <w:lang w:val="sr-Latn-RS" w:eastAsia="sr-Cyrl-RS"/>
        </w:rPr>
      </w:pPr>
      <w:r w:rsidRPr="00C94B4E">
        <w:rPr>
          <w:sz w:val="24"/>
          <w:szCs w:val="24"/>
          <w:lang w:val="sr-Cyrl-RS" w:eastAsia="sr-Cyrl-RS"/>
        </w:rPr>
        <w:t xml:space="preserve">Рад у библиотеци одвија се у сарадњи са предметним професорима, у складу са потребама школе. </w:t>
      </w:r>
    </w:p>
    <w:p w14:paraId="660627C5" w14:textId="77777777" w:rsidR="00C94B4E" w:rsidRPr="00C94B4E" w:rsidRDefault="00C94B4E" w:rsidP="00C94B4E">
      <w:pPr>
        <w:widowControl/>
        <w:autoSpaceDE/>
        <w:autoSpaceDN/>
        <w:spacing w:after="160" w:line="259" w:lineRule="auto"/>
        <w:jc w:val="both"/>
        <w:rPr>
          <w:sz w:val="24"/>
          <w:szCs w:val="24"/>
          <w:lang w:val="sr-Cyrl-RS" w:eastAsia="sr-Cyrl-RS"/>
        </w:rPr>
      </w:pPr>
      <w:r w:rsidRPr="00C94B4E">
        <w:rPr>
          <w:sz w:val="24"/>
          <w:szCs w:val="24"/>
          <w:lang w:val="sr-Cyrl-RS" w:eastAsia="sr-Cyrl-RS"/>
        </w:rPr>
        <w:t>Књижевни фонд библиоте</w:t>
      </w:r>
      <w:r w:rsidRPr="00C94B4E">
        <w:rPr>
          <w:sz w:val="24"/>
          <w:szCs w:val="24"/>
          <w:lang w:val="sr-Latn-RS" w:eastAsia="sr-Cyrl-RS"/>
        </w:rPr>
        <w:t>ке, иако невелик,</w:t>
      </w:r>
      <w:r w:rsidRPr="00C94B4E">
        <w:rPr>
          <w:sz w:val="24"/>
          <w:szCs w:val="24"/>
          <w:lang w:val="sr-Cyrl-RS" w:eastAsia="sr-Cyrl-RS"/>
        </w:rPr>
        <w:t xml:space="preserve"> разнолик</w:t>
      </w:r>
      <w:r w:rsidRPr="00C94B4E">
        <w:rPr>
          <w:sz w:val="24"/>
          <w:szCs w:val="24"/>
          <w:lang w:val="sr-Latn-RS" w:eastAsia="sr-Cyrl-RS"/>
        </w:rPr>
        <w:t xml:space="preserve"> је и квалитетан, али га треба о даље константно богатити, нарочито делима савремених дечјих писаца, што би ученике додатно мотивисало и развијало љубав према читању.</w:t>
      </w:r>
    </w:p>
    <w:p w14:paraId="5AF245BB" w14:textId="77777777" w:rsidR="009639C0" w:rsidRPr="00984C1A" w:rsidRDefault="009639C0" w:rsidP="002C42A2">
      <w:pPr>
        <w:tabs>
          <w:tab w:val="left" w:pos="399"/>
        </w:tabs>
        <w:spacing w:before="1"/>
        <w:rPr>
          <w:b/>
          <w:color w:val="000000" w:themeColor="text1"/>
          <w:sz w:val="24"/>
          <w:lang w:val="sr-Cyrl-RS"/>
        </w:rPr>
      </w:pPr>
    </w:p>
    <w:p w14:paraId="6476657A" w14:textId="77777777" w:rsidR="009639C0" w:rsidRPr="009639C0" w:rsidRDefault="009639C0" w:rsidP="009639C0">
      <w:pPr>
        <w:jc w:val="right"/>
        <w:rPr>
          <w:color w:val="000000" w:themeColor="text1"/>
          <w:lang w:val="sr-Cyrl-RS"/>
        </w:rPr>
      </w:pPr>
      <w:r w:rsidRPr="009639C0">
        <w:rPr>
          <w:color w:val="000000" w:themeColor="text1"/>
          <w:lang w:val="sr-Cyrl-RS"/>
        </w:rPr>
        <w:t>Руководилац библиотеке:</w:t>
      </w:r>
    </w:p>
    <w:p w14:paraId="2D1FE5E5" w14:textId="77777777" w:rsidR="009639C0" w:rsidRPr="009639C0" w:rsidRDefault="009639C0" w:rsidP="009639C0">
      <w:pPr>
        <w:jc w:val="right"/>
        <w:rPr>
          <w:color w:val="000000" w:themeColor="text1"/>
          <w:lang w:val="sr-Cyrl-RS"/>
        </w:rPr>
      </w:pPr>
      <w:r w:rsidRPr="009639C0">
        <w:rPr>
          <w:color w:val="000000" w:themeColor="text1"/>
          <w:lang w:val="sr-Cyrl-RS"/>
        </w:rPr>
        <w:t>Милица Јеленић</w:t>
      </w:r>
    </w:p>
    <w:p w14:paraId="5FA32590" w14:textId="77777777" w:rsidR="001565C6" w:rsidRPr="00984C1A" w:rsidRDefault="001565C6" w:rsidP="009639C0">
      <w:pPr>
        <w:jc w:val="right"/>
        <w:rPr>
          <w:color w:val="000000" w:themeColor="text1"/>
        </w:rPr>
      </w:pPr>
    </w:p>
    <w:p w14:paraId="1C1FC9CC" w14:textId="0DEF296C" w:rsidR="00A044A2" w:rsidRPr="00984C1A" w:rsidRDefault="00A044A2" w:rsidP="00CD3D10">
      <w:pPr>
        <w:pStyle w:val="BodyText"/>
        <w:jc w:val="right"/>
        <w:rPr>
          <w:rFonts w:eastAsia="Calibri"/>
          <w:color w:val="000000" w:themeColor="text1"/>
          <w:lang w:val="sr-Cyrl-RS"/>
        </w:rPr>
      </w:pPr>
    </w:p>
    <w:p w14:paraId="2B14DF3D" w14:textId="5AC4FA2E" w:rsidR="00496653" w:rsidRPr="00984C1A" w:rsidRDefault="00496653" w:rsidP="00CD3D10">
      <w:pPr>
        <w:pStyle w:val="BodyText"/>
        <w:jc w:val="right"/>
        <w:rPr>
          <w:rFonts w:eastAsia="Calibri"/>
          <w:color w:val="000000" w:themeColor="text1"/>
          <w:lang w:val="sr-Cyrl-RS"/>
        </w:rPr>
      </w:pPr>
    </w:p>
    <w:p w14:paraId="51BE9A71" w14:textId="1B41EFED" w:rsidR="009639C0" w:rsidRPr="00984C1A" w:rsidRDefault="009639C0">
      <w:pPr>
        <w:rPr>
          <w:rFonts w:eastAsia="Calibri"/>
          <w:color w:val="000000" w:themeColor="text1"/>
          <w:sz w:val="24"/>
          <w:szCs w:val="24"/>
          <w:lang w:val="sr-Cyrl-RS"/>
        </w:rPr>
      </w:pPr>
      <w:r w:rsidRPr="00984C1A">
        <w:rPr>
          <w:rFonts w:eastAsia="Calibri"/>
          <w:color w:val="000000" w:themeColor="text1"/>
          <w:lang w:val="sr-Cyrl-RS"/>
        </w:rPr>
        <w:br w:type="page"/>
      </w:r>
    </w:p>
    <w:p w14:paraId="4B9E2938" w14:textId="77777777" w:rsidR="00496653" w:rsidRPr="00984C1A" w:rsidRDefault="00496653" w:rsidP="009639C0">
      <w:pPr>
        <w:pStyle w:val="BodyText"/>
        <w:rPr>
          <w:rFonts w:eastAsia="Calibri"/>
          <w:color w:val="000000" w:themeColor="text1"/>
          <w:lang w:val="sr-Cyrl-RS"/>
        </w:rPr>
      </w:pPr>
    </w:p>
    <w:p w14:paraId="2A34DB49" w14:textId="77777777" w:rsidR="003F3201" w:rsidRPr="00984C1A" w:rsidRDefault="003F3201" w:rsidP="001565C6">
      <w:pPr>
        <w:pStyle w:val="BodyText"/>
        <w:jc w:val="both"/>
        <w:rPr>
          <w:rFonts w:eastAsia="Calibri"/>
          <w:color w:val="000000" w:themeColor="text1"/>
          <w:lang w:val="sr-Cyrl-RS"/>
        </w:rPr>
      </w:pPr>
    </w:p>
    <w:p w14:paraId="21EB1AAE" w14:textId="07219114" w:rsidR="00933F65" w:rsidRPr="00984C1A" w:rsidRDefault="002C42A2" w:rsidP="002C42A2">
      <w:pPr>
        <w:pStyle w:val="Heading1"/>
        <w:rPr>
          <w:color w:val="000000" w:themeColor="text1"/>
        </w:rPr>
      </w:pPr>
      <w:bookmarkStart w:id="30" w:name="_Toc208318290"/>
      <w:r w:rsidRPr="00984C1A">
        <w:rPr>
          <w:color w:val="000000" w:themeColor="text1"/>
        </w:rPr>
        <w:t xml:space="preserve">IX </w:t>
      </w:r>
      <w:r w:rsidR="00624E6E" w:rsidRPr="00984C1A">
        <w:rPr>
          <w:color w:val="000000" w:themeColor="text1"/>
        </w:rPr>
        <w:t>ГОДИШЊИ ИЗВЕШТАЈ О РАДУ СТРУЧНИХ АКТИВА СА ПРЕДЛОГОМ МЕРА ЗА ПОБОЉШАЊЕ УСПЕХА</w:t>
      </w:r>
      <w:r w:rsidR="00624E6E" w:rsidRPr="00984C1A">
        <w:rPr>
          <w:color w:val="000000" w:themeColor="text1"/>
          <w:spacing w:val="-3"/>
        </w:rPr>
        <w:t xml:space="preserve"> </w:t>
      </w:r>
      <w:r w:rsidR="00624E6E" w:rsidRPr="00984C1A">
        <w:rPr>
          <w:color w:val="000000" w:themeColor="text1"/>
        </w:rPr>
        <w:t>УЧЕНИКА</w:t>
      </w:r>
      <w:bookmarkEnd w:id="30"/>
    </w:p>
    <w:p w14:paraId="536B5C20" w14:textId="77777777" w:rsidR="00933F65" w:rsidRPr="00984C1A" w:rsidRDefault="00933F65">
      <w:pPr>
        <w:pStyle w:val="BodyText"/>
        <w:spacing w:before="2"/>
        <w:ind w:left="0"/>
        <w:rPr>
          <w:b/>
          <w:color w:val="000000" w:themeColor="text1"/>
          <w:sz w:val="31"/>
        </w:rPr>
      </w:pPr>
    </w:p>
    <w:p w14:paraId="58BA2C70" w14:textId="77777777" w:rsidR="00933F65" w:rsidRPr="00984C1A" w:rsidRDefault="00624E6E" w:rsidP="00B3142E">
      <w:pPr>
        <w:pStyle w:val="BodyText"/>
        <w:jc w:val="both"/>
        <w:rPr>
          <w:color w:val="000000" w:themeColor="text1"/>
        </w:rPr>
      </w:pPr>
      <w:r w:rsidRPr="00984C1A">
        <w:rPr>
          <w:color w:val="000000" w:themeColor="text1"/>
        </w:rPr>
        <w:t>АКТИВ ЗА РАЗВОЈ ШКОЛСКОГ</w:t>
      </w:r>
      <w:r w:rsidRPr="00984C1A">
        <w:rPr>
          <w:color w:val="000000" w:themeColor="text1"/>
          <w:spacing w:val="-1"/>
        </w:rPr>
        <w:t xml:space="preserve"> </w:t>
      </w:r>
      <w:r w:rsidRPr="00984C1A">
        <w:rPr>
          <w:color w:val="000000" w:themeColor="text1"/>
        </w:rPr>
        <w:t>ПРОГРАМА</w:t>
      </w:r>
    </w:p>
    <w:p w14:paraId="648D0F55" w14:textId="77777777" w:rsidR="00C52C65" w:rsidRPr="00984C1A" w:rsidRDefault="00C52C65" w:rsidP="00B3142E">
      <w:pPr>
        <w:pStyle w:val="BodyText"/>
        <w:jc w:val="both"/>
        <w:rPr>
          <w:b/>
          <w:color w:val="000000" w:themeColor="text1"/>
          <w:lang w:val="sr-Latn-RS"/>
        </w:rPr>
      </w:pPr>
      <w:r w:rsidRPr="00984C1A">
        <w:rPr>
          <w:b/>
          <w:color w:val="000000" w:themeColor="text1"/>
          <w:lang w:val="sr-Cyrl-RS"/>
        </w:rPr>
        <w:t>ГОДИШЊИ ИЗВЕШТАЈ О РАДУ АКТИВА ЗА РАЗВОЈ ШКОЛСКОГ ПРОГРАМА</w:t>
      </w:r>
    </w:p>
    <w:p w14:paraId="19DCFB0D" w14:textId="77777777" w:rsidR="009639C0" w:rsidRPr="00984C1A" w:rsidRDefault="009639C0" w:rsidP="00B3142E">
      <w:pPr>
        <w:pStyle w:val="BodyText"/>
        <w:jc w:val="both"/>
        <w:rPr>
          <w:b/>
          <w:color w:val="000000" w:themeColor="text1"/>
          <w:lang w:val="sr-Latn-RS"/>
        </w:rPr>
      </w:pPr>
    </w:p>
    <w:p w14:paraId="12920F91" w14:textId="77777777" w:rsidR="00C52C65" w:rsidRPr="00984C1A" w:rsidRDefault="00C52C65" w:rsidP="00B3142E">
      <w:pPr>
        <w:pStyle w:val="BodyText"/>
        <w:jc w:val="both"/>
        <w:rPr>
          <w:color w:val="000000" w:themeColor="text1"/>
          <w:lang w:val="sr-Cyrl-RS"/>
        </w:rPr>
      </w:pPr>
    </w:p>
    <w:p w14:paraId="1B53CA0E" w14:textId="77777777" w:rsidR="003D4C61" w:rsidRPr="003D4C61" w:rsidRDefault="003D4C61" w:rsidP="003D4C61">
      <w:pPr>
        <w:pStyle w:val="BodyText"/>
        <w:jc w:val="both"/>
        <w:rPr>
          <w:lang w:val="sr-Cyrl-RS"/>
        </w:rPr>
      </w:pPr>
      <w:r w:rsidRPr="003D4C61">
        <w:rPr>
          <w:lang w:val="sr-Cyrl-RS"/>
        </w:rPr>
        <w:t>Стручни актив за ШРП се састао два пута у току првог полугодишта и више пута у току другог полугодишта школске 2024/25. године.</w:t>
      </w:r>
    </w:p>
    <w:p w14:paraId="787B4A0F" w14:textId="77777777" w:rsidR="003D4C61" w:rsidRPr="003D4C61" w:rsidRDefault="003D4C61" w:rsidP="003D4C61">
      <w:pPr>
        <w:pStyle w:val="BodyText"/>
        <w:jc w:val="both"/>
        <w:rPr>
          <w:lang w:val="sr-Cyrl-RS"/>
        </w:rPr>
      </w:pPr>
      <w:r w:rsidRPr="003D4C61">
        <w:rPr>
          <w:b/>
          <w:lang w:val="sr-Cyrl-RS"/>
        </w:rPr>
        <w:t>На првом састанку</w:t>
      </w:r>
      <w:r w:rsidRPr="003D4C61">
        <w:rPr>
          <w:lang w:val="sr-Cyrl-RS"/>
        </w:rPr>
        <w:t xml:space="preserve"> одржаном 5. септембра 2024. године, присутни чланови актива су утврдили задатке и активности из Развојног плана које ће бити реализоване у школској 2024/25. години (Акциони план је у записнику дат у прилогу). Договорено је да се реализација активности прати увидом у документацију и кроз присуство часовима, а за све то су задужени директор, стручни сарадници и по потреби остали чланови актива. Планирано је да Наставничко веће буде упознато са Акционим планом ШРП-а. </w:t>
      </w:r>
    </w:p>
    <w:p w14:paraId="2CD50C86" w14:textId="77777777" w:rsidR="003D4C61" w:rsidRPr="003D4C61" w:rsidRDefault="003D4C61" w:rsidP="003D4C61">
      <w:pPr>
        <w:pStyle w:val="BodyText"/>
        <w:jc w:val="both"/>
        <w:rPr>
          <w:lang w:val="sr-Cyrl-RS"/>
        </w:rPr>
      </w:pPr>
      <w:r w:rsidRPr="003D4C61">
        <w:rPr>
          <w:b/>
          <w:lang w:val="sr-Cyrl-RS"/>
        </w:rPr>
        <w:t xml:space="preserve">На другом састанку </w:t>
      </w:r>
      <w:r w:rsidRPr="003D4C61">
        <w:rPr>
          <w:lang w:val="sr-Cyrl-RS"/>
        </w:rPr>
        <w:t xml:space="preserve">одржаном 31. октобра 2024. године, присутни чланови актива су анализирали реализацију задатака и активности из ШРП-а. Присутни чланови су увидом у оперативне планове наставника констатовали да наставници планирају методе и технике које имају за циљ активно учешће ученика на часу, а у дневним припремама планирају самовредновање рада или напомене о реализацији планираних активности. Такође, увидом у записнике са родитељских састанака, присутни чланови актива су констатовали да су ученици и родитељи упознати са критеријумима вредновања и упућени у то где све могу пронаћи и погледати оквир за процену резултата учења и критеријума за оцењивање. </w:t>
      </w:r>
    </w:p>
    <w:p w14:paraId="044E39E3" w14:textId="77777777" w:rsidR="003D4C61" w:rsidRPr="003D4C61" w:rsidRDefault="003D4C61" w:rsidP="003D4C61">
      <w:pPr>
        <w:pStyle w:val="BodyText"/>
        <w:jc w:val="both"/>
        <w:rPr>
          <w:lang w:val="sr-Cyrl-RS"/>
        </w:rPr>
      </w:pPr>
      <w:r w:rsidRPr="003D4C61">
        <w:rPr>
          <w:lang w:val="sr-Cyrl-RS"/>
        </w:rPr>
        <w:t>На основу разговора са предметним наставницима на овом састанку констатовано је да су се на нивоу Стручних већа наставници договорили о садржајима тестова за иницијално тестирање, а након реализације резултате су користили за планирање индивидуализације и подршке ученицима. Ученицима су затим дате јасне повратне информације о постигнућима на тесту.</w:t>
      </w:r>
    </w:p>
    <w:p w14:paraId="480F7EB3" w14:textId="77777777" w:rsidR="003D4C61" w:rsidRPr="003D4C61" w:rsidRDefault="003D4C61" w:rsidP="003D4C61">
      <w:pPr>
        <w:pStyle w:val="BodyText"/>
        <w:jc w:val="both"/>
        <w:rPr>
          <w:lang w:val="sr-Cyrl-RS"/>
        </w:rPr>
      </w:pPr>
      <w:r w:rsidRPr="003D4C61">
        <w:rPr>
          <w:lang w:val="sr-Cyrl-RS"/>
        </w:rPr>
        <w:t>У оквиру подршке ученицима, 17.10.2024. организован је и одржан „Јесењи базар“.</w:t>
      </w:r>
    </w:p>
    <w:p w14:paraId="157C6C93" w14:textId="77777777" w:rsidR="003D4C61" w:rsidRPr="003D4C61" w:rsidRDefault="003D4C61" w:rsidP="003D4C61">
      <w:pPr>
        <w:pStyle w:val="BodyText"/>
        <w:jc w:val="both"/>
        <w:rPr>
          <w:lang w:val="sr-Cyrl-RS"/>
        </w:rPr>
      </w:pPr>
      <w:r w:rsidRPr="003D4C61">
        <w:rPr>
          <w:lang w:val="sr-Cyrl-RS"/>
        </w:rPr>
        <w:t>Покренута је иницијатива за организацијом и одржавањем активности попут „Јесењег базара“. Кроз разговор са предметним наставницима и учитељима, покренута је иницијатива за организовање семинара на тему интеракције међу ученицима, или неких других тема за које сматрају да ће помоћи у раду.</w:t>
      </w:r>
    </w:p>
    <w:p w14:paraId="615E0B2F" w14:textId="77777777" w:rsidR="003D4C61" w:rsidRPr="003D4C61" w:rsidRDefault="003D4C61" w:rsidP="003D4C61">
      <w:pPr>
        <w:pStyle w:val="BodyText"/>
        <w:jc w:val="both"/>
        <w:rPr>
          <w:lang w:val="sr-Cyrl-RS"/>
        </w:rPr>
      </w:pPr>
      <w:r w:rsidRPr="003D4C61">
        <w:rPr>
          <w:lang w:val="sr-Cyrl-RS"/>
        </w:rPr>
        <w:t xml:space="preserve">У току другог полугодишта стручни актив за ШРП се састао неколико пута од јануара до маја 2025. године. На тим састанцима присутни чланови актива су анализирали реализацију Акционог плана ШРП-а. </w:t>
      </w:r>
    </w:p>
    <w:p w14:paraId="6FDFE45C" w14:textId="77777777" w:rsidR="003D4C61" w:rsidRPr="003D4C61" w:rsidRDefault="003D4C61" w:rsidP="003D4C61">
      <w:pPr>
        <w:pStyle w:val="BodyText"/>
        <w:jc w:val="both"/>
        <w:rPr>
          <w:lang w:val="sr-Cyrl-RS"/>
        </w:rPr>
      </w:pPr>
      <w:r w:rsidRPr="003D4C61">
        <w:rPr>
          <w:lang w:val="sr-Cyrl-RS"/>
        </w:rPr>
        <w:t>У области квалитета „Програмирање, планирање и извештавање“ реализоване су следеће планиране активности: увидом у документацију стручних сарадника констатовано је да су посећена 24 часа и да су стручни сарадници у оквиру педагошко-инструктивног рада припремили материјале и добили повратне информације о самоевалуацији наставника (примена метода и техника које имају за циљ активно учешће ученика на часу.</w:t>
      </w:r>
    </w:p>
    <w:p w14:paraId="7B4898E7" w14:textId="77777777" w:rsidR="003D4C61" w:rsidRPr="003D4C61" w:rsidRDefault="003D4C61" w:rsidP="003D4C61">
      <w:pPr>
        <w:pStyle w:val="BodyText"/>
        <w:jc w:val="both"/>
        <w:rPr>
          <w:lang w:val="sr-Cyrl-RS"/>
        </w:rPr>
      </w:pPr>
      <w:r w:rsidRPr="003D4C61">
        <w:rPr>
          <w:lang w:val="sr-Cyrl-RS"/>
        </w:rPr>
        <w:t xml:space="preserve">У области квалитета „Настава и учење“ реализоване су следеће активности: увидом у документацију наставника и учитеља констатовано је да су наставници реализовали часове применом различитих облика рада, давали додатна објашњења и упутства, истицали кључне појмове и подстицали ученике да сами издвоје неке од кључних појмова током рада на часу. Увидом у записнике са стручних већа, констатовано је да су планиране писмене провере са задацима на три нивоа тежине. </w:t>
      </w:r>
    </w:p>
    <w:p w14:paraId="2B1EBCF2" w14:textId="77777777" w:rsidR="003D4C61" w:rsidRPr="003D4C61" w:rsidRDefault="003D4C61" w:rsidP="003D4C61">
      <w:pPr>
        <w:pStyle w:val="BodyText"/>
        <w:jc w:val="both"/>
        <w:rPr>
          <w:lang w:val="sr-Cyrl-RS"/>
        </w:rPr>
      </w:pPr>
      <w:r w:rsidRPr="003D4C61">
        <w:rPr>
          <w:lang w:val="sr-Cyrl-RS"/>
        </w:rPr>
        <w:t xml:space="preserve">У области квалитета „Образовна постигнућа“ присутни чланови актива су констатовали да су реализоване следеће планиране активности: увидом у записнике са стручних већа констатовано је да је урађена анализа постигнућа ученика на пробном завршном испиту и да је на основу резултата и анализе постигнућа ученика урађена измена плана припреме за ЗИ. Увидом у документацију одељењских старешина констатовано је да је одржан родитељски </w:t>
      </w:r>
      <w:r w:rsidRPr="003D4C61">
        <w:rPr>
          <w:lang w:val="sr-Cyrl-RS"/>
        </w:rPr>
        <w:lastRenderedPageBreak/>
        <w:t>састанак са родитељима ученика 8. разреда (8.5.2025. године) у циљу мотивисања ученика за похађање припремне наставе и упознавања родитеља са планом припреме за ЗИ, уз наглашавање значаја похађања припремне наставе.</w:t>
      </w:r>
    </w:p>
    <w:p w14:paraId="55436076" w14:textId="77777777" w:rsidR="003D4C61" w:rsidRPr="003D4C61" w:rsidRDefault="003D4C61" w:rsidP="003D4C61">
      <w:pPr>
        <w:pStyle w:val="BodyText"/>
        <w:jc w:val="both"/>
        <w:rPr>
          <w:lang w:val="sr-Cyrl-RS"/>
        </w:rPr>
      </w:pPr>
      <w:r w:rsidRPr="003D4C61">
        <w:rPr>
          <w:lang w:val="sr-Cyrl-RS"/>
        </w:rPr>
        <w:t>Присутни чланови актива су увидом у документацију одељењских старешина констатовали да је у области квалитета „Подршка ученицима“ одржан Ускршњи базар кроз који су промовисани здрави стилови живота, права детета, рециклажа, одрживи развој човекове околине.</w:t>
      </w:r>
    </w:p>
    <w:p w14:paraId="14D872D3" w14:textId="77777777" w:rsidR="003D4C61" w:rsidRPr="003D4C61" w:rsidRDefault="003D4C61" w:rsidP="003D4C61">
      <w:pPr>
        <w:pStyle w:val="BodyText"/>
        <w:jc w:val="both"/>
        <w:rPr>
          <w:lang w:val="sr-Cyrl-RS"/>
        </w:rPr>
      </w:pPr>
      <w:r w:rsidRPr="003D4C61">
        <w:rPr>
          <w:lang w:val="sr-Cyrl-RS"/>
        </w:rPr>
        <w:t xml:space="preserve">Констатовано је да су у области квалитета „Етос“ реализоване следеће планиране активности: организован је фер плеј турнир, а увидом у документацију одељењских старешина констатовано је да је на часовима одељењског старешине са ученицима разговарано о врстама и превенцији насиља. </w:t>
      </w:r>
    </w:p>
    <w:p w14:paraId="4EB9C7F7" w14:textId="77777777" w:rsidR="003D4C61" w:rsidRPr="003D4C61" w:rsidRDefault="003D4C61" w:rsidP="003D4C61">
      <w:pPr>
        <w:pStyle w:val="BodyText"/>
        <w:jc w:val="both"/>
        <w:rPr>
          <w:lang w:val="sr-Cyrl-RS"/>
        </w:rPr>
      </w:pPr>
      <w:r w:rsidRPr="003D4C61">
        <w:rPr>
          <w:lang w:val="sr-Cyrl-RS"/>
        </w:rPr>
        <w:t>На састанку одржаном 30. јуна 2025. године, урађен је извештај о реализацији планираног (Годишњи извештај о раду Стручног актива за ШРП“ који је дат у прилогу.</w:t>
      </w:r>
    </w:p>
    <w:p w14:paraId="0D0B40ED" w14:textId="77777777" w:rsidR="004C4B82" w:rsidRPr="00984C1A" w:rsidRDefault="004C4B82" w:rsidP="009639C0">
      <w:pPr>
        <w:pStyle w:val="BodyText"/>
        <w:jc w:val="both"/>
        <w:rPr>
          <w:color w:val="000000" w:themeColor="text1"/>
        </w:rPr>
      </w:pPr>
    </w:p>
    <w:p w14:paraId="5B244EBE" w14:textId="77777777" w:rsidR="004C4B82" w:rsidRPr="00984C1A" w:rsidRDefault="004C4B82" w:rsidP="009639C0">
      <w:pPr>
        <w:pStyle w:val="BodyText"/>
        <w:jc w:val="both"/>
        <w:rPr>
          <w:color w:val="000000" w:themeColor="text1"/>
        </w:rPr>
      </w:pPr>
    </w:p>
    <w:p w14:paraId="1AEDB5FA" w14:textId="03528609" w:rsidR="004C4B82" w:rsidRPr="00984C1A" w:rsidRDefault="004C4B82" w:rsidP="009639C0">
      <w:pPr>
        <w:pStyle w:val="BodyText"/>
        <w:jc w:val="right"/>
        <w:rPr>
          <w:color w:val="000000" w:themeColor="text1"/>
        </w:rPr>
      </w:pPr>
      <w:r w:rsidRPr="00984C1A">
        <w:rPr>
          <w:color w:val="000000" w:themeColor="text1"/>
        </w:rPr>
        <w:t xml:space="preserve">                                                          Председник Актива за ШРП</w:t>
      </w:r>
    </w:p>
    <w:p w14:paraId="01A76862" w14:textId="6D3A19FD" w:rsidR="00933F65" w:rsidRPr="00984C1A" w:rsidRDefault="004C4B82" w:rsidP="009639C0">
      <w:pPr>
        <w:pStyle w:val="BodyText"/>
        <w:jc w:val="right"/>
        <w:rPr>
          <w:color w:val="000000" w:themeColor="text1"/>
        </w:rPr>
      </w:pPr>
      <w:r w:rsidRPr="00984C1A">
        <w:rPr>
          <w:color w:val="000000" w:themeColor="text1"/>
        </w:rPr>
        <w:t xml:space="preserve">                                                                  </w:t>
      </w:r>
      <w:r w:rsidR="00B64E37" w:rsidRPr="00984C1A">
        <w:rPr>
          <w:color w:val="000000" w:themeColor="text1"/>
          <w:lang w:val="sr-Cyrl-RS"/>
        </w:rPr>
        <w:t>Снежана</w:t>
      </w:r>
      <w:r w:rsidRPr="00984C1A">
        <w:rPr>
          <w:color w:val="000000" w:themeColor="text1"/>
        </w:rPr>
        <w:t xml:space="preserve"> Живановић</w:t>
      </w:r>
    </w:p>
    <w:p w14:paraId="0E5C1D85" w14:textId="77777777" w:rsidR="00933F65" w:rsidRPr="00984C1A" w:rsidRDefault="00933F65" w:rsidP="00B3142E">
      <w:pPr>
        <w:pStyle w:val="BodyText"/>
        <w:jc w:val="right"/>
        <w:rPr>
          <w:color w:val="000000" w:themeColor="text1"/>
        </w:rPr>
      </w:pPr>
    </w:p>
    <w:p w14:paraId="7EE52758" w14:textId="77777777" w:rsidR="00933F65" w:rsidRPr="00984C1A" w:rsidRDefault="00933F65" w:rsidP="00B3142E">
      <w:pPr>
        <w:pStyle w:val="BodyText"/>
        <w:jc w:val="right"/>
        <w:rPr>
          <w:color w:val="000000" w:themeColor="text1"/>
        </w:rPr>
      </w:pPr>
    </w:p>
    <w:p w14:paraId="382350DF" w14:textId="77777777" w:rsidR="00933F65" w:rsidRPr="00984C1A" w:rsidRDefault="00624E6E" w:rsidP="000B26D2">
      <w:pPr>
        <w:pStyle w:val="Heading1"/>
      </w:pPr>
      <w:bookmarkStart w:id="31" w:name="_Toc208318291"/>
      <w:r w:rsidRPr="00984C1A">
        <w:t>ГОДИШЊИ ИЗВЕШТАЈ О РАДУ СТРУЧНИХ ТИМОВА СА ПРЕДЛОГОМ МЕРА ЗА ПОБОЉШАЊЕ УСПЕХА</w:t>
      </w:r>
      <w:r w:rsidRPr="00984C1A">
        <w:rPr>
          <w:spacing w:val="-3"/>
        </w:rPr>
        <w:t xml:space="preserve"> </w:t>
      </w:r>
      <w:r w:rsidRPr="00984C1A">
        <w:t>УЧЕНИКА</w:t>
      </w:r>
      <w:bookmarkEnd w:id="31"/>
    </w:p>
    <w:p w14:paraId="3DE23A7A" w14:textId="77777777" w:rsidR="00933F65" w:rsidRPr="00984C1A" w:rsidRDefault="00933F65" w:rsidP="00B3142E">
      <w:pPr>
        <w:pStyle w:val="BodyText"/>
        <w:jc w:val="both"/>
        <w:rPr>
          <w:b/>
          <w:color w:val="000000" w:themeColor="text1"/>
        </w:rPr>
      </w:pPr>
    </w:p>
    <w:p w14:paraId="2AEA2E64" w14:textId="77777777" w:rsidR="00933F65" w:rsidRPr="00984C1A" w:rsidRDefault="00624E6E" w:rsidP="00B3142E">
      <w:pPr>
        <w:pStyle w:val="BodyText"/>
        <w:jc w:val="both"/>
        <w:rPr>
          <w:color w:val="000000" w:themeColor="text1"/>
        </w:rPr>
      </w:pPr>
      <w:r w:rsidRPr="00984C1A">
        <w:rPr>
          <w:color w:val="000000" w:themeColor="text1"/>
        </w:rPr>
        <w:t>ТИМ ЗА ИЗРАДУ ГОДИШЊЕГ ПЛАНА РАДА</w:t>
      </w:r>
      <w:r w:rsidRPr="00984C1A">
        <w:rPr>
          <w:color w:val="000000" w:themeColor="text1"/>
          <w:spacing w:val="-5"/>
        </w:rPr>
        <w:t xml:space="preserve"> </w:t>
      </w:r>
      <w:r w:rsidRPr="00984C1A">
        <w:rPr>
          <w:color w:val="000000" w:themeColor="text1"/>
        </w:rPr>
        <w:t>ШКОЛЕ</w:t>
      </w:r>
    </w:p>
    <w:p w14:paraId="2BD530D5" w14:textId="77777777" w:rsidR="009639C0" w:rsidRPr="00984C1A" w:rsidRDefault="009639C0" w:rsidP="00B3142E">
      <w:pPr>
        <w:pStyle w:val="BodyText"/>
        <w:jc w:val="both"/>
        <w:rPr>
          <w:color w:val="000000" w:themeColor="text1"/>
        </w:rPr>
      </w:pPr>
    </w:p>
    <w:p w14:paraId="61D74754" w14:textId="77777777" w:rsidR="009639C0" w:rsidRPr="00984C1A" w:rsidRDefault="009639C0" w:rsidP="009639C0">
      <w:pPr>
        <w:pStyle w:val="BodyText"/>
        <w:jc w:val="both"/>
        <w:rPr>
          <w:lang w:val="en-GB" w:eastAsia="en-GB"/>
        </w:rPr>
      </w:pPr>
      <w:r w:rsidRPr="00984C1A">
        <w:rPr>
          <w:lang w:val="en-GB" w:eastAsia="en-GB"/>
        </w:rPr>
        <w:t>Додат је списак угледних часова са тачним датумом реализације; унет распоред часова по одељењима ;унет план рада одељењских старешина.</w:t>
      </w:r>
    </w:p>
    <w:p w14:paraId="1AD85429" w14:textId="77777777" w:rsidR="009639C0" w:rsidRPr="00984C1A" w:rsidRDefault="009639C0" w:rsidP="009639C0">
      <w:pPr>
        <w:pStyle w:val="BodyText"/>
        <w:jc w:val="both"/>
        <w:rPr>
          <w:lang w:val="en-GB" w:eastAsia="en-GB"/>
        </w:rPr>
      </w:pPr>
      <w:r w:rsidRPr="00984C1A">
        <w:rPr>
          <w:lang w:val="en-GB" w:eastAsia="en-GB"/>
        </w:rPr>
        <w:t>Договорено је да преглед целокупног материјала изврши члан тима Љубомир Блануша.</w:t>
      </w:r>
    </w:p>
    <w:p w14:paraId="782158EC" w14:textId="77777777" w:rsidR="009639C0" w:rsidRPr="00984C1A" w:rsidRDefault="009639C0" w:rsidP="009639C0">
      <w:pPr>
        <w:pStyle w:val="BodyText"/>
        <w:jc w:val="both"/>
        <w:rPr>
          <w:lang w:val="en-GB" w:eastAsia="en-GB"/>
        </w:rPr>
      </w:pPr>
      <w:r w:rsidRPr="00984C1A">
        <w:rPr>
          <w:lang w:val="en-GB" w:eastAsia="en-GB"/>
        </w:rPr>
        <w:t> У октобру је вршена анализа постигнућа ученика на завршном испиту.</w:t>
      </w:r>
    </w:p>
    <w:p w14:paraId="325D4022" w14:textId="77777777" w:rsidR="009639C0" w:rsidRPr="00984C1A" w:rsidRDefault="009639C0" w:rsidP="009639C0">
      <w:pPr>
        <w:pStyle w:val="BodyText"/>
        <w:jc w:val="both"/>
        <w:rPr>
          <w:lang w:val="en-GB" w:eastAsia="en-GB"/>
        </w:rPr>
      </w:pPr>
      <w:r w:rsidRPr="00984C1A">
        <w:rPr>
          <w:lang w:val="en-GB" w:eastAsia="en-GB"/>
        </w:rPr>
        <w:t>Тим се састајао током целе године по предвиђеном плану. </w:t>
      </w:r>
    </w:p>
    <w:p w14:paraId="3D08929E" w14:textId="77777777" w:rsidR="00933F65" w:rsidRPr="00984C1A" w:rsidRDefault="00933F65" w:rsidP="00B3142E">
      <w:pPr>
        <w:pStyle w:val="BodyText"/>
        <w:jc w:val="both"/>
        <w:rPr>
          <w:color w:val="000000" w:themeColor="text1"/>
          <w:sz w:val="26"/>
        </w:rPr>
      </w:pPr>
    </w:p>
    <w:p w14:paraId="223F15F6" w14:textId="6D2593CC" w:rsidR="00473FF6" w:rsidRPr="00984C1A" w:rsidRDefault="00473FF6" w:rsidP="00473FF6">
      <w:pPr>
        <w:spacing w:after="160" w:line="254" w:lineRule="auto"/>
        <w:rPr>
          <w:rFonts w:eastAsia="Calibri"/>
          <w:color w:val="000000" w:themeColor="text1"/>
          <w:sz w:val="24"/>
          <w:szCs w:val="24"/>
        </w:rPr>
      </w:pPr>
      <w:r w:rsidRPr="00984C1A">
        <w:rPr>
          <w:rFonts w:eastAsia="Calibri"/>
          <w:color w:val="000000" w:themeColor="text1"/>
          <w:sz w:val="24"/>
          <w:szCs w:val="24"/>
        </w:rPr>
        <w:t xml:space="preserve">        У току првог полугодишта школске 20</w:t>
      </w:r>
      <w:r w:rsidRPr="00984C1A">
        <w:rPr>
          <w:rFonts w:eastAsia="Calibri"/>
          <w:color w:val="000000" w:themeColor="text1"/>
          <w:sz w:val="24"/>
          <w:szCs w:val="24"/>
          <w:lang w:val="sr-Cyrl-RS"/>
        </w:rPr>
        <w:t>2</w:t>
      </w:r>
      <w:r w:rsidR="008B1B42">
        <w:rPr>
          <w:rFonts w:eastAsia="Calibri"/>
          <w:color w:val="000000" w:themeColor="text1"/>
          <w:sz w:val="24"/>
          <w:szCs w:val="24"/>
          <w:lang w:val="sr-Cyrl-BA"/>
        </w:rPr>
        <w:t>4</w:t>
      </w:r>
      <w:r w:rsidRPr="00984C1A">
        <w:rPr>
          <w:rFonts w:eastAsia="Calibri"/>
          <w:color w:val="000000" w:themeColor="text1"/>
          <w:sz w:val="24"/>
          <w:szCs w:val="24"/>
        </w:rPr>
        <w:t>/202</w:t>
      </w:r>
      <w:r w:rsidR="008B1B42">
        <w:rPr>
          <w:rFonts w:eastAsia="Calibri"/>
          <w:color w:val="000000" w:themeColor="text1"/>
          <w:sz w:val="24"/>
          <w:szCs w:val="24"/>
          <w:lang w:val="sr-Cyrl-BA"/>
        </w:rPr>
        <w:t>5</w:t>
      </w:r>
      <w:r w:rsidRPr="00984C1A">
        <w:rPr>
          <w:rFonts w:eastAsia="Calibri"/>
          <w:color w:val="000000" w:themeColor="text1"/>
          <w:sz w:val="24"/>
          <w:szCs w:val="24"/>
        </w:rPr>
        <w:t xml:space="preserve">. године одржана су </w:t>
      </w:r>
      <w:r w:rsidR="009639C0" w:rsidRPr="00984C1A">
        <w:rPr>
          <w:rFonts w:eastAsia="Calibri"/>
          <w:color w:val="000000" w:themeColor="text1"/>
          <w:sz w:val="24"/>
          <w:szCs w:val="24"/>
        </w:rPr>
        <w:t>3</w:t>
      </w:r>
      <w:r w:rsidRPr="00984C1A">
        <w:rPr>
          <w:rFonts w:eastAsia="Calibri"/>
          <w:color w:val="000000" w:themeColor="text1"/>
          <w:sz w:val="24"/>
          <w:szCs w:val="24"/>
        </w:rPr>
        <w:t xml:space="preserve"> састанка Тима за израду ГПРШ.</w:t>
      </w:r>
    </w:p>
    <w:p w14:paraId="693A4A6B" w14:textId="21823F31" w:rsidR="00473FF6" w:rsidRPr="00984C1A" w:rsidRDefault="00473FF6" w:rsidP="00A63904">
      <w:pPr>
        <w:widowControl/>
        <w:numPr>
          <w:ilvl w:val="0"/>
          <w:numId w:val="10"/>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rPr>
        <w:t xml:space="preserve">Први састанак одржан је </w:t>
      </w:r>
      <w:r w:rsidR="008B1B42">
        <w:rPr>
          <w:rFonts w:eastAsia="Calibri"/>
          <w:color w:val="000000" w:themeColor="text1"/>
          <w:sz w:val="24"/>
          <w:szCs w:val="24"/>
          <w:lang w:val="sr-Cyrl-RS"/>
        </w:rPr>
        <w:t>9</w:t>
      </w:r>
      <w:r w:rsidR="00C65F39" w:rsidRPr="00984C1A">
        <w:rPr>
          <w:rFonts w:eastAsia="Calibri"/>
          <w:color w:val="000000" w:themeColor="text1"/>
          <w:sz w:val="24"/>
          <w:szCs w:val="24"/>
        </w:rPr>
        <w:t>.9.20</w:t>
      </w:r>
      <w:r w:rsidR="005D0547" w:rsidRPr="00984C1A">
        <w:rPr>
          <w:rFonts w:eastAsia="Calibri"/>
          <w:color w:val="000000" w:themeColor="text1"/>
          <w:sz w:val="24"/>
          <w:szCs w:val="24"/>
          <w:lang w:val="sr-Cyrl-RS"/>
        </w:rPr>
        <w:t>2</w:t>
      </w:r>
      <w:r w:rsidR="008B1B42">
        <w:rPr>
          <w:rFonts w:eastAsia="Calibri"/>
          <w:color w:val="000000" w:themeColor="text1"/>
          <w:sz w:val="24"/>
          <w:szCs w:val="24"/>
          <w:lang w:val="sr-Cyrl-BA"/>
        </w:rPr>
        <w:t>4</w:t>
      </w:r>
      <w:r w:rsidRPr="00984C1A">
        <w:rPr>
          <w:rFonts w:eastAsia="Calibri"/>
          <w:color w:val="000000" w:themeColor="text1"/>
          <w:sz w:val="24"/>
          <w:szCs w:val="24"/>
        </w:rPr>
        <w:t>. године и том састанку су присуствовали следећи чланови :</w:t>
      </w:r>
    </w:p>
    <w:p w14:paraId="7C45D2B8" w14:textId="7D023882" w:rsidR="00473FF6" w:rsidRPr="00984C1A" w:rsidRDefault="00C65F39"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lang w:val="sr-Cyrl-RS"/>
        </w:rPr>
        <w:t>Станко Глигорић</w:t>
      </w:r>
      <w:r w:rsidR="00473FF6" w:rsidRPr="00984C1A">
        <w:rPr>
          <w:rFonts w:eastAsia="Calibri"/>
          <w:color w:val="000000" w:themeColor="text1"/>
          <w:sz w:val="24"/>
          <w:szCs w:val="24"/>
        </w:rPr>
        <w:t>- директор</w:t>
      </w:r>
    </w:p>
    <w:p w14:paraId="1DB1D39C" w14:textId="77777777" w:rsidR="00473FF6" w:rsidRPr="00984C1A" w:rsidRDefault="00473FF6"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rPr>
        <w:t>Јасмина Обрадовић- координатор</w:t>
      </w:r>
    </w:p>
    <w:p w14:paraId="4A0FB767" w14:textId="77777777" w:rsidR="00473FF6" w:rsidRPr="00984C1A" w:rsidRDefault="00473FF6"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rPr>
        <w:t>Мирјана С Ераковић- психолог</w:t>
      </w:r>
    </w:p>
    <w:p w14:paraId="57FBB8F1" w14:textId="77777777" w:rsidR="00473FF6" w:rsidRPr="00984C1A" w:rsidRDefault="00473FF6"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rPr>
        <w:t xml:space="preserve">Милена Живановић- </w:t>
      </w:r>
      <w:r w:rsidRPr="00984C1A">
        <w:rPr>
          <w:rFonts w:eastAsia="Calibri"/>
          <w:color w:val="000000" w:themeColor="text1"/>
          <w:sz w:val="24"/>
          <w:szCs w:val="24"/>
          <w:lang w:val="sr-Cyrl-RS"/>
        </w:rPr>
        <w:t>Наставник предметне наставе</w:t>
      </w:r>
    </w:p>
    <w:p w14:paraId="6EF2DD2D" w14:textId="77777777" w:rsidR="00473FF6" w:rsidRPr="00984C1A" w:rsidRDefault="00473FF6"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lang w:val="sr-Cyrl-RS"/>
        </w:rPr>
        <w:t>Гордана Вуковић – Наставник предметне наставе</w:t>
      </w:r>
    </w:p>
    <w:p w14:paraId="761BE933" w14:textId="77777777" w:rsidR="00473FF6" w:rsidRPr="00984C1A" w:rsidRDefault="00473FF6"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lang w:val="sr-Cyrl-RS"/>
        </w:rPr>
        <w:t>Љубомир Блануша – Наставник предметне наставе</w:t>
      </w:r>
    </w:p>
    <w:p w14:paraId="141237B9" w14:textId="6106B124" w:rsidR="00D573B4" w:rsidRPr="00984C1A" w:rsidRDefault="00D573B4" w:rsidP="00A63904">
      <w:pPr>
        <w:widowControl/>
        <w:numPr>
          <w:ilvl w:val="0"/>
          <w:numId w:val="11"/>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lang w:val="sr-Cyrl-RS"/>
        </w:rPr>
        <w:t>Александар Трифуновић – Наставник предметне наставе</w:t>
      </w:r>
    </w:p>
    <w:p w14:paraId="27CE5246" w14:textId="77777777" w:rsidR="00473FF6" w:rsidRPr="00984C1A" w:rsidRDefault="00473FF6" w:rsidP="00473FF6">
      <w:pPr>
        <w:spacing w:after="160" w:line="254" w:lineRule="auto"/>
        <w:ind w:left="720"/>
        <w:contextualSpacing/>
        <w:rPr>
          <w:rFonts w:eastAsia="Calibri"/>
          <w:color w:val="000000" w:themeColor="text1"/>
          <w:sz w:val="24"/>
          <w:szCs w:val="24"/>
        </w:rPr>
      </w:pPr>
    </w:p>
    <w:p w14:paraId="31370DF0" w14:textId="77777777" w:rsidR="00473FF6" w:rsidRPr="00984C1A" w:rsidRDefault="00473FF6" w:rsidP="00473FF6">
      <w:pPr>
        <w:spacing w:after="160" w:line="254" w:lineRule="auto"/>
        <w:rPr>
          <w:rFonts w:eastAsia="Calibri"/>
          <w:color w:val="000000" w:themeColor="text1"/>
          <w:sz w:val="24"/>
          <w:szCs w:val="24"/>
          <w:lang w:val="sr-Cyrl-RS"/>
        </w:rPr>
      </w:pPr>
    </w:p>
    <w:p w14:paraId="281E871B" w14:textId="77777777" w:rsidR="00473FF6" w:rsidRPr="00984C1A" w:rsidRDefault="00473FF6" w:rsidP="00473FF6">
      <w:pPr>
        <w:spacing w:after="160" w:line="254" w:lineRule="auto"/>
        <w:rPr>
          <w:rFonts w:eastAsia="Calibri"/>
          <w:color w:val="000000" w:themeColor="text1"/>
          <w:sz w:val="24"/>
          <w:szCs w:val="24"/>
          <w:lang w:val="sr-Cyrl-RS"/>
        </w:rPr>
      </w:pPr>
      <w:r w:rsidRPr="00984C1A">
        <w:rPr>
          <w:rFonts w:eastAsia="Calibri"/>
          <w:color w:val="000000" w:themeColor="text1"/>
          <w:sz w:val="24"/>
          <w:szCs w:val="24"/>
        </w:rPr>
        <w:t xml:space="preserve">Чланови тима су се састали ради </w:t>
      </w:r>
      <w:r w:rsidRPr="00984C1A">
        <w:rPr>
          <w:rFonts w:eastAsia="Calibri"/>
          <w:color w:val="000000" w:themeColor="text1"/>
          <w:sz w:val="24"/>
          <w:szCs w:val="24"/>
          <w:lang w:val="sr-Cyrl-RS"/>
        </w:rPr>
        <w:t xml:space="preserve"> израде делова</w:t>
      </w:r>
      <w:r w:rsidRPr="00984C1A">
        <w:rPr>
          <w:rFonts w:eastAsia="Calibri"/>
          <w:color w:val="000000" w:themeColor="text1"/>
          <w:sz w:val="24"/>
          <w:szCs w:val="24"/>
        </w:rPr>
        <w:t xml:space="preserve"> ГПРШ </w:t>
      </w:r>
      <w:r w:rsidRPr="00984C1A">
        <w:rPr>
          <w:rFonts w:eastAsia="Calibri"/>
          <w:color w:val="000000" w:themeColor="text1"/>
          <w:sz w:val="24"/>
          <w:szCs w:val="24"/>
          <w:lang w:val="sr-Cyrl-RS"/>
        </w:rPr>
        <w:t>: додат списак угледних часова са термином реализације; унет распоред часова по одељењима и унет План одељењских заједница</w:t>
      </w:r>
    </w:p>
    <w:p w14:paraId="1949A7A3" w14:textId="77777777" w:rsidR="008B1B42" w:rsidRDefault="008B1B42" w:rsidP="00473FF6">
      <w:pPr>
        <w:spacing w:after="160" w:line="254" w:lineRule="auto"/>
        <w:rPr>
          <w:rFonts w:eastAsia="Calibri"/>
          <w:color w:val="000000" w:themeColor="text1"/>
          <w:sz w:val="24"/>
          <w:szCs w:val="24"/>
          <w:lang w:val="sr-Cyrl-BA"/>
        </w:rPr>
      </w:pPr>
      <w:r w:rsidRPr="008B1B42">
        <w:rPr>
          <w:rFonts w:eastAsia="Calibri"/>
          <w:color w:val="000000" w:themeColor="text1"/>
          <w:sz w:val="24"/>
          <w:szCs w:val="24"/>
        </w:rPr>
        <w:t>Договорено је да преглед материјала изврши члан тима Љубомир Блануша.</w:t>
      </w:r>
      <w:r>
        <w:rPr>
          <w:rFonts w:eastAsia="Calibri"/>
          <w:color w:val="000000" w:themeColor="text1"/>
          <w:sz w:val="24"/>
          <w:szCs w:val="24"/>
          <w:lang w:val="sr-Cyrl-BA"/>
        </w:rPr>
        <w:t xml:space="preserve"> </w:t>
      </w:r>
    </w:p>
    <w:p w14:paraId="3334F5A3" w14:textId="39B0E372" w:rsidR="00473FF6" w:rsidRPr="00984C1A" w:rsidRDefault="00473FF6" w:rsidP="00473FF6">
      <w:pPr>
        <w:spacing w:after="160" w:line="254" w:lineRule="auto"/>
        <w:rPr>
          <w:rFonts w:eastAsia="Calibri"/>
          <w:color w:val="000000" w:themeColor="text1"/>
          <w:sz w:val="24"/>
          <w:szCs w:val="24"/>
          <w:lang w:val="sr-Cyrl-RS"/>
        </w:rPr>
      </w:pPr>
      <w:r w:rsidRPr="00984C1A">
        <w:rPr>
          <w:rFonts w:eastAsia="Calibri"/>
          <w:color w:val="000000" w:themeColor="text1"/>
          <w:sz w:val="24"/>
          <w:szCs w:val="24"/>
        </w:rPr>
        <w:t xml:space="preserve">Други састанак одржан је </w:t>
      </w:r>
      <w:r w:rsidRPr="00984C1A">
        <w:rPr>
          <w:rFonts w:eastAsia="Calibri"/>
          <w:color w:val="000000" w:themeColor="text1"/>
          <w:sz w:val="24"/>
          <w:szCs w:val="24"/>
          <w:lang w:val="sr-Cyrl-RS"/>
        </w:rPr>
        <w:t>12</w:t>
      </w:r>
      <w:r w:rsidR="00C65F39" w:rsidRPr="00984C1A">
        <w:rPr>
          <w:rFonts w:eastAsia="Calibri"/>
          <w:color w:val="000000" w:themeColor="text1"/>
          <w:sz w:val="24"/>
          <w:szCs w:val="24"/>
        </w:rPr>
        <w:t>.10.20</w:t>
      </w:r>
      <w:r w:rsidR="005D0547" w:rsidRPr="00984C1A">
        <w:rPr>
          <w:rFonts w:eastAsia="Calibri"/>
          <w:color w:val="000000" w:themeColor="text1"/>
          <w:sz w:val="24"/>
          <w:szCs w:val="24"/>
          <w:lang w:val="sr-Cyrl-RS"/>
        </w:rPr>
        <w:t>2</w:t>
      </w:r>
      <w:r w:rsidR="008B1B42">
        <w:rPr>
          <w:rFonts w:eastAsia="Calibri"/>
          <w:color w:val="000000" w:themeColor="text1"/>
          <w:sz w:val="24"/>
          <w:szCs w:val="24"/>
          <w:lang w:val="sr-Cyrl-BA"/>
        </w:rPr>
        <w:t>4</w:t>
      </w:r>
      <w:r w:rsidRPr="00984C1A">
        <w:rPr>
          <w:rFonts w:eastAsia="Calibri"/>
          <w:color w:val="000000" w:themeColor="text1"/>
          <w:sz w:val="24"/>
          <w:szCs w:val="24"/>
        </w:rPr>
        <w:t>.године, састанку су присуствовали сви чланови Тима.</w:t>
      </w:r>
    </w:p>
    <w:p w14:paraId="11C02DD5" w14:textId="77777777" w:rsidR="00473FF6" w:rsidRPr="00984C1A" w:rsidRDefault="00473FF6" w:rsidP="00473FF6">
      <w:pPr>
        <w:spacing w:after="160" w:line="254" w:lineRule="auto"/>
        <w:rPr>
          <w:rFonts w:eastAsia="Calibri"/>
          <w:color w:val="000000" w:themeColor="text1"/>
          <w:sz w:val="24"/>
          <w:szCs w:val="24"/>
          <w:lang w:val="sr-Cyrl-RS"/>
        </w:rPr>
      </w:pPr>
      <w:r w:rsidRPr="00984C1A">
        <w:rPr>
          <w:rFonts w:eastAsia="Calibri"/>
          <w:color w:val="000000" w:themeColor="text1"/>
          <w:sz w:val="24"/>
          <w:szCs w:val="24"/>
          <w:lang w:val="sr-Cyrl-RS"/>
        </w:rPr>
        <w:t>Тим се састао ради праћења оставрености ГПРШ.</w:t>
      </w:r>
    </w:p>
    <w:p w14:paraId="14AB0006" w14:textId="4B2D9AB5" w:rsidR="00473FF6" w:rsidRPr="00984C1A" w:rsidRDefault="00473FF6" w:rsidP="00A63904">
      <w:pPr>
        <w:widowControl/>
        <w:numPr>
          <w:ilvl w:val="0"/>
          <w:numId w:val="10"/>
        </w:numPr>
        <w:autoSpaceDE/>
        <w:autoSpaceDN/>
        <w:spacing w:after="160" w:line="254" w:lineRule="auto"/>
        <w:contextualSpacing/>
        <w:rPr>
          <w:rFonts w:eastAsia="Calibri"/>
          <w:color w:val="000000" w:themeColor="text1"/>
          <w:sz w:val="24"/>
          <w:szCs w:val="24"/>
        </w:rPr>
      </w:pPr>
      <w:r w:rsidRPr="00984C1A">
        <w:rPr>
          <w:rFonts w:eastAsia="Calibri"/>
          <w:color w:val="000000" w:themeColor="text1"/>
          <w:sz w:val="24"/>
          <w:szCs w:val="24"/>
        </w:rPr>
        <w:lastRenderedPageBreak/>
        <w:t>Трећи састанак одржан је 2</w:t>
      </w:r>
      <w:r w:rsidRPr="00984C1A">
        <w:rPr>
          <w:rFonts w:eastAsia="Calibri"/>
          <w:color w:val="000000" w:themeColor="text1"/>
          <w:sz w:val="24"/>
          <w:szCs w:val="24"/>
          <w:lang w:val="sr-Cyrl-RS"/>
        </w:rPr>
        <w:t>6</w:t>
      </w:r>
      <w:r w:rsidRPr="00984C1A">
        <w:rPr>
          <w:rFonts w:eastAsia="Calibri"/>
          <w:color w:val="000000" w:themeColor="text1"/>
          <w:sz w:val="24"/>
          <w:szCs w:val="24"/>
        </w:rPr>
        <w:t>.</w:t>
      </w:r>
      <w:r w:rsidRPr="00984C1A">
        <w:rPr>
          <w:rFonts w:eastAsia="Calibri"/>
          <w:color w:val="000000" w:themeColor="text1"/>
          <w:sz w:val="24"/>
          <w:szCs w:val="24"/>
          <w:lang w:val="sr-Cyrl-RS"/>
        </w:rPr>
        <w:t>1</w:t>
      </w:r>
      <w:r w:rsidRPr="00984C1A">
        <w:rPr>
          <w:rFonts w:eastAsia="Calibri"/>
          <w:color w:val="000000" w:themeColor="text1"/>
          <w:sz w:val="24"/>
          <w:szCs w:val="24"/>
        </w:rPr>
        <w:t>.202</w:t>
      </w:r>
      <w:r w:rsidR="009639C0" w:rsidRPr="00984C1A">
        <w:rPr>
          <w:rFonts w:eastAsia="Calibri"/>
          <w:color w:val="000000" w:themeColor="text1"/>
          <w:sz w:val="24"/>
          <w:szCs w:val="24"/>
          <w:lang w:val="sr-Latn-RS"/>
        </w:rPr>
        <w:t>4</w:t>
      </w:r>
      <w:r w:rsidRPr="00984C1A">
        <w:rPr>
          <w:rFonts w:eastAsia="Calibri"/>
          <w:color w:val="000000" w:themeColor="text1"/>
          <w:sz w:val="24"/>
          <w:szCs w:val="24"/>
        </w:rPr>
        <w:t>.године, састанку су присуствовали сви чланови тима.</w:t>
      </w:r>
    </w:p>
    <w:p w14:paraId="7F2CB021" w14:textId="77777777" w:rsidR="00473FF6" w:rsidRPr="00984C1A" w:rsidRDefault="00473FF6" w:rsidP="00473FF6">
      <w:pPr>
        <w:spacing w:after="160" w:line="254" w:lineRule="auto"/>
        <w:rPr>
          <w:rFonts w:eastAsia="Calibri"/>
          <w:color w:val="000000" w:themeColor="text1"/>
          <w:sz w:val="24"/>
          <w:szCs w:val="24"/>
          <w:lang w:val="sr-Cyrl-RS"/>
        </w:rPr>
      </w:pPr>
      <w:r w:rsidRPr="00984C1A">
        <w:rPr>
          <w:rFonts w:eastAsia="Calibri"/>
          <w:color w:val="000000" w:themeColor="text1"/>
          <w:sz w:val="24"/>
          <w:szCs w:val="24"/>
          <w:lang w:val="sr-Cyrl-RS"/>
        </w:rPr>
        <w:t>Тим се састао ради израде полугодишњег Извештаја о раду.</w:t>
      </w:r>
    </w:p>
    <w:p w14:paraId="706DECE7" w14:textId="585749DB" w:rsidR="00473FF6" w:rsidRPr="00984C1A" w:rsidRDefault="00473FF6" w:rsidP="009639C0">
      <w:pPr>
        <w:spacing w:after="160" w:line="254" w:lineRule="auto"/>
        <w:jc w:val="right"/>
        <w:rPr>
          <w:rFonts w:eastAsia="Calibri"/>
          <w:color w:val="000000" w:themeColor="text1"/>
          <w:sz w:val="24"/>
          <w:szCs w:val="24"/>
          <w:lang w:val="sr-Cyrl-RS"/>
        </w:rPr>
      </w:pPr>
      <w:r w:rsidRPr="00984C1A">
        <w:rPr>
          <w:rFonts w:eastAsia="Calibri"/>
          <w:color w:val="000000" w:themeColor="text1"/>
          <w:sz w:val="24"/>
          <w:szCs w:val="24"/>
          <w:lang w:val="sr-Cyrl-RS"/>
        </w:rPr>
        <w:t>Јасмина Обрадовић</w:t>
      </w:r>
    </w:p>
    <w:p w14:paraId="0CED7D9C" w14:textId="77777777" w:rsidR="00933F65" w:rsidRPr="00984C1A" w:rsidRDefault="00933F65" w:rsidP="00B3142E">
      <w:pPr>
        <w:pStyle w:val="BodyText"/>
        <w:jc w:val="both"/>
        <w:rPr>
          <w:color w:val="000000" w:themeColor="text1"/>
          <w:sz w:val="26"/>
        </w:rPr>
      </w:pPr>
    </w:p>
    <w:p w14:paraId="0DF884B8" w14:textId="77777777" w:rsidR="00933F65" w:rsidRPr="00984C1A" w:rsidRDefault="00933F65" w:rsidP="00B3142E">
      <w:pPr>
        <w:pStyle w:val="BodyText"/>
        <w:jc w:val="both"/>
        <w:rPr>
          <w:color w:val="000000" w:themeColor="text1"/>
          <w:sz w:val="25"/>
        </w:rPr>
      </w:pPr>
    </w:p>
    <w:p w14:paraId="12083F6B" w14:textId="5F75B652" w:rsidR="00933F65" w:rsidRPr="00984C1A" w:rsidRDefault="00624E6E" w:rsidP="000B26D2">
      <w:pPr>
        <w:pStyle w:val="Heading2"/>
      </w:pPr>
      <w:bookmarkStart w:id="32" w:name="_Toc208318292"/>
      <w:r w:rsidRPr="00984C1A">
        <w:t>ТИМ ЗА</w:t>
      </w:r>
      <w:r w:rsidRPr="00984C1A">
        <w:rPr>
          <w:spacing w:val="-1"/>
        </w:rPr>
        <w:t xml:space="preserve"> </w:t>
      </w:r>
      <w:r w:rsidRPr="00984C1A">
        <w:t>САМОВРЕДНОВАЊЕ</w:t>
      </w:r>
      <w:bookmarkEnd w:id="32"/>
    </w:p>
    <w:p w14:paraId="41E04933" w14:textId="77777777" w:rsidR="00DF7C92" w:rsidRPr="00984C1A" w:rsidRDefault="00DF7C92" w:rsidP="00DF7C92">
      <w:pPr>
        <w:pStyle w:val="BodyText"/>
        <w:rPr>
          <w:color w:val="000000" w:themeColor="text1"/>
        </w:rPr>
      </w:pPr>
    </w:p>
    <w:p w14:paraId="714A4915" w14:textId="5AC34655" w:rsidR="00DF7C92" w:rsidRPr="00984C1A" w:rsidRDefault="00DF7C92" w:rsidP="00DF7C92">
      <w:pPr>
        <w:pStyle w:val="BodyText"/>
        <w:jc w:val="both"/>
        <w:rPr>
          <w:color w:val="000000" w:themeColor="text1"/>
          <w:lang w:val="sr-Cyrl-RS"/>
        </w:rPr>
      </w:pPr>
      <w:r w:rsidRPr="00984C1A">
        <w:rPr>
          <w:color w:val="000000" w:themeColor="text1"/>
          <w:lang w:val="sr-Cyrl-RS"/>
        </w:rPr>
        <w:t>У школској 202</w:t>
      </w:r>
      <w:r w:rsidR="008B1B42">
        <w:rPr>
          <w:color w:val="000000" w:themeColor="text1"/>
          <w:lang w:val="sr-Cyrl-BA"/>
        </w:rPr>
        <w:t>4</w:t>
      </w:r>
      <w:r w:rsidRPr="00984C1A">
        <w:rPr>
          <w:color w:val="000000" w:themeColor="text1"/>
          <w:lang w:val="sr-Cyrl-RS"/>
        </w:rPr>
        <w:t>/2</w:t>
      </w:r>
      <w:r w:rsidR="008B1B42">
        <w:rPr>
          <w:color w:val="000000" w:themeColor="text1"/>
          <w:lang w:val="sr-Cyrl-BA"/>
        </w:rPr>
        <w:t>5</w:t>
      </w:r>
      <w:r w:rsidRPr="00984C1A">
        <w:rPr>
          <w:color w:val="000000" w:themeColor="text1"/>
          <w:lang w:val="sr-Cyrl-RS"/>
        </w:rPr>
        <w:t>.години чланови Тима су се састали четири пута.</w:t>
      </w:r>
    </w:p>
    <w:p w14:paraId="49E29FBE" w14:textId="00847D25" w:rsidR="00DF7C92" w:rsidRPr="00984C1A" w:rsidRDefault="00DF7C92" w:rsidP="00DF7C92">
      <w:pPr>
        <w:pStyle w:val="BodyText"/>
        <w:jc w:val="both"/>
        <w:rPr>
          <w:color w:val="000000" w:themeColor="text1"/>
          <w:lang w:val="sr-Cyrl-RS"/>
        </w:rPr>
      </w:pPr>
      <w:r w:rsidRPr="00984C1A">
        <w:rPr>
          <w:color w:val="000000" w:themeColor="text1"/>
          <w:lang w:val="sr-Cyrl-RS"/>
        </w:rPr>
        <w:t>Први састанак одржан је 8.2.202</w:t>
      </w:r>
      <w:r w:rsidR="000F5D54">
        <w:rPr>
          <w:color w:val="000000" w:themeColor="text1"/>
          <w:lang w:val="sr-Cyrl-BA"/>
        </w:rPr>
        <w:t>4</w:t>
      </w:r>
      <w:r w:rsidRPr="00984C1A">
        <w:rPr>
          <w:color w:val="000000" w:themeColor="text1"/>
          <w:lang w:val="sr-Cyrl-RS"/>
        </w:rPr>
        <w:t>.године и на том састанку чланови Тима су израдили упитник за анкетирање наставника  а у вези са самовредновањем области квалитета рада: постигнућа ученика. Питања су састављена на основу Правилника о самовредновању. Договорено је да узорак буде 40 наставника. На том састанку у оквиру Тима су подељена задужења и потврђена је временска динамика активности.</w:t>
      </w:r>
    </w:p>
    <w:p w14:paraId="16171245" w14:textId="1F066E8F" w:rsidR="00DF7C92" w:rsidRPr="00984C1A" w:rsidRDefault="00DF7C92" w:rsidP="00DF7C92">
      <w:pPr>
        <w:pStyle w:val="BodyText"/>
        <w:jc w:val="both"/>
        <w:rPr>
          <w:color w:val="000000" w:themeColor="text1"/>
          <w:lang w:val="sr-Cyrl-RS"/>
        </w:rPr>
      </w:pPr>
      <w:r w:rsidRPr="00984C1A">
        <w:rPr>
          <w:color w:val="000000" w:themeColor="text1"/>
          <w:lang w:val="sr-Cyrl-RS"/>
        </w:rPr>
        <w:t>Други састанак Тима одржанје 25.2.202</w:t>
      </w:r>
      <w:r w:rsidR="000F5D54">
        <w:rPr>
          <w:color w:val="000000" w:themeColor="text1"/>
          <w:lang w:val="sr-Cyrl-BA"/>
        </w:rPr>
        <w:t>5</w:t>
      </w:r>
      <w:r w:rsidRPr="00984C1A">
        <w:rPr>
          <w:color w:val="000000" w:themeColor="text1"/>
          <w:lang w:val="sr-Cyrl-RS"/>
        </w:rPr>
        <w:t>. и на том састанку  чланови Тима су израдили упитнике за анкетирање ученика и родитеља.</w:t>
      </w:r>
    </w:p>
    <w:p w14:paraId="0E24972B" w14:textId="3671ADD6" w:rsidR="00DF7C92" w:rsidRPr="00984C1A" w:rsidRDefault="00DF7C92" w:rsidP="00DF7C92">
      <w:pPr>
        <w:pStyle w:val="BodyText"/>
        <w:jc w:val="both"/>
        <w:rPr>
          <w:color w:val="000000" w:themeColor="text1"/>
          <w:lang w:val="sr-Cyrl-RS"/>
        </w:rPr>
      </w:pPr>
      <w:r w:rsidRPr="00984C1A">
        <w:rPr>
          <w:color w:val="000000" w:themeColor="text1"/>
          <w:lang w:val="sr-Cyrl-RS"/>
        </w:rPr>
        <w:t>На трећем састанку одржаном 15.6.202</w:t>
      </w:r>
      <w:r w:rsidR="000F5D54">
        <w:rPr>
          <w:color w:val="000000" w:themeColor="text1"/>
          <w:lang w:val="sr-Cyrl-BA"/>
        </w:rPr>
        <w:t>5</w:t>
      </w:r>
      <w:r w:rsidRPr="00984C1A">
        <w:rPr>
          <w:color w:val="000000" w:themeColor="text1"/>
          <w:lang w:val="sr-Cyrl-RS"/>
        </w:rPr>
        <w:t>. чланови Тима су урадили извештај о спорведеном самовредновању и исти је презентован на Наставничком већу.</w:t>
      </w:r>
    </w:p>
    <w:p w14:paraId="2CC805A5" w14:textId="49157633" w:rsidR="00DF7C92" w:rsidRPr="00984C1A" w:rsidRDefault="00DF7C92" w:rsidP="00DF7C92">
      <w:pPr>
        <w:pStyle w:val="BodyText"/>
        <w:jc w:val="both"/>
        <w:rPr>
          <w:color w:val="000000" w:themeColor="text1"/>
          <w:lang w:val="sr-Cyrl-RS"/>
        </w:rPr>
      </w:pPr>
      <w:r w:rsidRPr="00984C1A">
        <w:rPr>
          <w:color w:val="000000" w:themeColor="text1"/>
          <w:lang w:val="sr-Cyrl-RS"/>
        </w:rPr>
        <w:t>Четврти састанак је одржан 17.8.202</w:t>
      </w:r>
      <w:r w:rsidR="000F5D54">
        <w:rPr>
          <w:color w:val="000000" w:themeColor="text1"/>
          <w:lang w:val="sr-Cyrl-BA"/>
        </w:rPr>
        <w:t>5</w:t>
      </w:r>
      <w:r w:rsidRPr="00984C1A">
        <w:rPr>
          <w:color w:val="000000" w:themeColor="text1"/>
          <w:lang w:val="sr-Cyrl-RS"/>
        </w:rPr>
        <w:t>. и на том састанку чланови Тима су урадили извештај о раду Тима који је саставни део извештаја о  раду школе за школску 202</w:t>
      </w:r>
      <w:r w:rsidR="000F5D54">
        <w:rPr>
          <w:color w:val="000000" w:themeColor="text1"/>
          <w:lang w:val="sr-Cyrl-BA"/>
        </w:rPr>
        <w:t>4</w:t>
      </w:r>
      <w:r w:rsidRPr="00984C1A">
        <w:rPr>
          <w:color w:val="000000" w:themeColor="text1"/>
          <w:lang w:val="sr-Cyrl-RS"/>
        </w:rPr>
        <w:t>/2</w:t>
      </w:r>
      <w:r w:rsidR="000F5D54">
        <w:rPr>
          <w:color w:val="000000" w:themeColor="text1"/>
          <w:lang w:val="sr-Cyrl-BA"/>
        </w:rPr>
        <w:t>5</w:t>
      </w:r>
      <w:r w:rsidRPr="00984C1A">
        <w:rPr>
          <w:color w:val="000000" w:themeColor="text1"/>
          <w:lang w:val="sr-Cyrl-RS"/>
        </w:rPr>
        <w:t>.годину.</w:t>
      </w:r>
    </w:p>
    <w:p w14:paraId="0033D4C2" w14:textId="77777777" w:rsidR="00DF7C92" w:rsidRPr="00984C1A" w:rsidRDefault="00DF7C92" w:rsidP="00DF7C92">
      <w:pPr>
        <w:pStyle w:val="BodyText"/>
        <w:rPr>
          <w:color w:val="000000" w:themeColor="text1"/>
          <w:lang w:val="sr-Cyrl-RS"/>
        </w:rPr>
      </w:pPr>
    </w:p>
    <w:p w14:paraId="0BE0B04D" w14:textId="27D78FB2" w:rsidR="00C54C2C" w:rsidRPr="00984C1A" w:rsidRDefault="00C54C2C" w:rsidP="00DF7C92">
      <w:pPr>
        <w:pStyle w:val="BodyText"/>
        <w:jc w:val="right"/>
        <w:rPr>
          <w:color w:val="000000" w:themeColor="text1"/>
        </w:rPr>
      </w:pPr>
      <w:r w:rsidRPr="00984C1A">
        <w:rPr>
          <w:color w:val="000000" w:themeColor="text1"/>
        </w:rPr>
        <w:t xml:space="preserve">                                                                 Координатор Тима за самовредновање:</w:t>
      </w:r>
    </w:p>
    <w:p w14:paraId="5EF59C7B" w14:textId="45D83564" w:rsidR="00933F65" w:rsidRPr="00984C1A" w:rsidRDefault="00C54C2C" w:rsidP="00DF7C92">
      <w:pPr>
        <w:pStyle w:val="BodyText"/>
        <w:jc w:val="right"/>
        <w:rPr>
          <w:color w:val="000000" w:themeColor="text1"/>
        </w:rPr>
      </w:pPr>
      <w:r w:rsidRPr="00984C1A">
        <w:rPr>
          <w:color w:val="000000" w:themeColor="text1"/>
        </w:rPr>
        <w:t xml:space="preserve">                                                                                        Павловић  Зорица</w:t>
      </w:r>
    </w:p>
    <w:p w14:paraId="0F81168B" w14:textId="77777777" w:rsidR="00933F65" w:rsidRPr="00984C1A" w:rsidRDefault="00933F65" w:rsidP="00B3142E">
      <w:pPr>
        <w:pStyle w:val="BodyText"/>
        <w:ind w:left="0"/>
        <w:jc w:val="right"/>
        <w:rPr>
          <w:color w:val="000000" w:themeColor="text1"/>
          <w:sz w:val="26"/>
        </w:rPr>
      </w:pPr>
    </w:p>
    <w:p w14:paraId="626B04AA" w14:textId="3E9ED396" w:rsidR="00933F65" w:rsidRPr="00984C1A" w:rsidRDefault="00984C1A" w:rsidP="00984C1A">
      <w:pPr>
        <w:rPr>
          <w:color w:val="000000" w:themeColor="text1"/>
          <w:sz w:val="27"/>
          <w:szCs w:val="24"/>
        </w:rPr>
      </w:pPr>
      <w:r>
        <w:rPr>
          <w:color w:val="000000" w:themeColor="text1"/>
          <w:sz w:val="27"/>
        </w:rPr>
        <w:br w:type="page"/>
      </w:r>
    </w:p>
    <w:p w14:paraId="70ED6B34" w14:textId="512EEC37" w:rsidR="0074036E" w:rsidRPr="00984C1A" w:rsidRDefault="0074036E" w:rsidP="00932E6E">
      <w:pPr>
        <w:pStyle w:val="BodyText"/>
        <w:rPr>
          <w:color w:val="000000" w:themeColor="text1"/>
          <w:lang w:val="sr-Cyrl-RS"/>
        </w:rPr>
      </w:pPr>
    </w:p>
    <w:p w14:paraId="7C2FFE49" w14:textId="77777777" w:rsidR="00933F65" w:rsidRDefault="00624E6E" w:rsidP="000B26D2">
      <w:pPr>
        <w:pStyle w:val="Heading2"/>
        <w:rPr>
          <w:lang w:val="sr-Cyrl-BA"/>
        </w:rPr>
      </w:pPr>
      <w:bookmarkStart w:id="33" w:name="_Toc208318293"/>
      <w:r w:rsidRPr="00984C1A">
        <w:t>ТИМ ЗА ИНКЛУЗИВНО</w:t>
      </w:r>
      <w:r w:rsidRPr="00984C1A">
        <w:rPr>
          <w:spacing w:val="-1"/>
        </w:rPr>
        <w:t xml:space="preserve"> </w:t>
      </w:r>
      <w:r w:rsidRPr="00984C1A">
        <w:t>ОБРАЗОВАЊЕ</w:t>
      </w:r>
      <w:bookmarkEnd w:id="33"/>
    </w:p>
    <w:p w14:paraId="62FF2DB5" w14:textId="77777777" w:rsidR="008B1B42" w:rsidRPr="008B1B42" w:rsidRDefault="008B1B42" w:rsidP="008B1B42">
      <w:pPr>
        <w:rPr>
          <w:lang w:val="sr-Cyrl-BA"/>
        </w:rPr>
      </w:pPr>
    </w:p>
    <w:p w14:paraId="50CCF4F9" w14:textId="77777777" w:rsidR="008B1B42" w:rsidRPr="008B1B42" w:rsidRDefault="008B1B42" w:rsidP="008B1B42">
      <w:pPr>
        <w:pStyle w:val="BodyText"/>
        <w:rPr>
          <w:lang w:val="sr-Cyrl-RS"/>
        </w:rPr>
      </w:pPr>
      <w:r w:rsidRPr="008B1B42">
        <w:rPr>
          <w:lang w:val="sr-Cyrl-RS"/>
        </w:rPr>
        <w:t>У школској 2024/2025.години Тим за ИО се састао три пута.</w:t>
      </w:r>
    </w:p>
    <w:p w14:paraId="61DEC84D" w14:textId="77777777" w:rsidR="008B1B42" w:rsidRPr="008B1B42" w:rsidRDefault="008B1B42" w:rsidP="008B1B42">
      <w:pPr>
        <w:pStyle w:val="BodyText"/>
        <w:rPr>
          <w:lang w:val="sr-Cyrl-RS"/>
        </w:rPr>
      </w:pPr>
      <w:r w:rsidRPr="008B1B42">
        <w:rPr>
          <w:lang w:val="sr-Cyrl-RS"/>
        </w:rPr>
        <w:t>Први састанак је одржан 5.9.2024. године и на том састанку чланови тима су урадили годишњи извештај о раду тима у школској 2023/2024. години. На том састанку   стручни сарадници су упознали присутне чланове Тима  да је за ученика Д.М. потребно  упутити директору захтев за утврђивање права на ИОП1, будући да, по речимаучитеља, мере индивидуализације нису дале очекиване резултате. На састанку су чланови Тима урадили план рада Тима за школску 2024/2025.годину.</w:t>
      </w:r>
    </w:p>
    <w:p w14:paraId="3AB715A1" w14:textId="77777777" w:rsidR="008B1B42" w:rsidRPr="008B1B42" w:rsidRDefault="008B1B42" w:rsidP="008B1B42">
      <w:pPr>
        <w:pStyle w:val="BodyText"/>
        <w:rPr>
          <w:lang w:val="sr-Cyrl-RS"/>
        </w:rPr>
      </w:pPr>
      <w:r w:rsidRPr="008B1B42">
        <w:rPr>
          <w:lang w:val="sr-Cyrl-RS"/>
        </w:rPr>
        <w:t>Други састанак Тима је одржан   17.9.2024. године и на том састанку стручни сарадници су упознали присутне чланове за које ученике је потребно урадити ИОП1/ИОП2 ,а након иницијалних  тестирања и евалуације индивидуалних планова реализованих током другог полугодишта школске 2023/2024.године (ИОП1 је потребно урадити за 12 ученика, а ИОП2 за 7 ученика). На састанку су стручни сарадници такође  упознали  присутне да је за једну ученицу 5.разреда поднет захтев интересорној комисији (препорука лекара да ученица има пратиоца). На овом састанку је договорено да Тим  упути директору предлог за утврђивања права на ИОП1 за два ученика (другог и седмог разреда), будући да мере индивидуализације нису дале очекиване резултате.</w:t>
      </w:r>
    </w:p>
    <w:p w14:paraId="1CC58B4C" w14:textId="77777777" w:rsidR="008B1B42" w:rsidRPr="008B1B42" w:rsidRDefault="008B1B42" w:rsidP="008B1B42">
      <w:pPr>
        <w:pStyle w:val="BodyText"/>
        <w:rPr>
          <w:lang w:val="sr-Cyrl-RS"/>
        </w:rPr>
      </w:pPr>
      <w:r w:rsidRPr="008B1B42">
        <w:rPr>
          <w:lang w:val="sr-Cyrl-RS"/>
        </w:rPr>
        <w:t>Трећи састанак Тима за ИО је одржан 29.10.2024. године и на том састанку стручни сарадници су упознали присутне чланове да је за једну ученицу петог разреда, након евалуације ИОП1, упућен захтев надлежној Интерресорној комисији. На овом састанку стручни сарадници су пренели члановима Тима да је потребно упутити предлог  директору за утврђивање права на ИОП1 за два ученика (један ученик похађа други разред, а други ученик похађа пети разред</w:t>
      </w:r>
      <w:r w:rsidRPr="008B1B42">
        <w:rPr>
          <w:lang w:val="sr-Latn-RS"/>
        </w:rPr>
        <w:t xml:space="preserve">. </w:t>
      </w:r>
      <w:r w:rsidRPr="008B1B42">
        <w:rPr>
          <w:lang w:val="sr-Cyrl-RS"/>
        </w:rPr>
        <w:t>На састанку је такође разговарано о ситуацији у 6-2 одељењу. Наиме, два ученика тог одељења од раније похађају наставу по ИОП2, а два ученика  похађају наставу по ИОП1. Предметни наставници сматрају да је за ученика који похађа наставу по ИОП1 потребно упутити захтев надлежној интересорној комисији . У  тој ситуацији било би 3 ученика по ИОП2 у једном одељењу, а Правилник налаже да у једном одељењу може бити само два ученика по ИОП2. Договорено је да директор школе консултује саветника ШУ у циљу проналажења адекватног решења.</w:t>
      </w:r>
    </w:p>
    <w:p w14:paraId="617D92DD" w14:textId="77777777" w:rsidR="008B1B42" w:rsidRPr="008B1B42" w:rsidRDefault="008B1B42" w:rsidP="008B1B42">
      <w:pPr>
        <w:pStyle w:val="BodyText"/>
        <w:rPr>
          <w:lang w:val="sr-Cyrl-RS"/>
        </w:rPr>
      </w:pPr>
      <w:r w:rsidRPr="008B1B42">
        <w:rPr>
          <w:lang w:val="sr-Cyrl-RS"/>
        </w:rPr>
        <w:t>Четврти састанак Тима за ИО одржан је 29.1.2025.године и на том састанку стручни сарадници су упознали присутне чланове да је након спроведених мера индивидуализације за следеће ученике дат предлог за израду ИОП1 за 4 ученика  петог разреда,2 ученика шестог разреда и  2 ученика седмог разреда. Предлог за утврђивања права на ИОП дао је наставник математике Немања Јеленић.</w:t>
      </w:r>
    </w:p>
    <w:p w14:paraId="2978013A" w14:textId="77777777" w:rsidR="008B1B42" w:rsidRPr="008B1B42" w:rsidRDefault="008B1B42" w:rsidP="008B1B42">
      <w:pPr>
        <w:pStyle w:val="BodyText"/>
        <w:rPr>
          <w:lang w:val="sr-Cyrl-RS"/>
        </w:rPr>
      </w:pPr>
      <w:r w:rsidRPr="008B1B42">
        <w:rPr>
          <w:lang w:val="sr-Cyrl-RS"/>
        </w:rPr>
        <w:t>На овом састанку Тим за пружање додатне подршке ученику спровео је евелуацију ИОП-а реализованих током првог поугодишта и на основу евалуације  ревидирани су ИОП-и за друго полугодиште.</w:t>
      </w:r>
    </w:p>
    <w:p w14:paraId="7BD3D8D8" w14:textId="77777777" w:rsidR="008B1B42" w:rsidRPr="008B1B42" w:rsidRDefault="008B1B42" w:rsidP="008B1B42">
      <w:pPr>
        <w:pStyle w:val="BodyText"/>
        <w:rPr>
          <w:lang w:val="sr-Cyrl-RS"/>
        </w:rPr>
      </w:pPr>
    </w:p>
    <w:p w14:paraId="0932E151" w14:textId="77777777" w:rsidR="008B1B42" w:rsidRPr="008B1B42" w:rsidRDefault="008B1B42" w:rsidP="008B1B42">
      <w:pPr>
        <w:pStyle w:val="BodyText"/>
        <w:rPr>
          <w:lang w:val="sr-Cyrl-RS"/>
        </w:rPr>
      </w:pPr>
      <w:r w:rsidRPr="008B1B42">
        <w:rPr>
          <w:lang w:val="sr-Cyrl-RS"/>
        </w:rPr>
        <w:t>Пети састанак Тима за ИО одржан је 22.4.2025. године и на том састанку Тим за пружање додатне подршке ученику је прпремио задатке за пробни завшни испит за два ученика осмих разреда који наставу похађају по ИОП2.</w:t>
      </w:r>
    </w:p>
    <w:p w14:paraId="7FFA83DD" w14:textId="77777777" w:rsidR="008B1B42" w:rsidRPr="008B1B42" w:rsidRDefault="008B1B42" w:rsidP="008B1B42">
      <w:pPr>
        <w:pStyle w:val="BodyText"/>
        <w:rPr>
          <w:lang w:val="sr-Cyrl-RS"/>
        </w:rPr>
      </w:pPr>
    </w:p>
    <w:p w14:paraId="48A1B244" w14:textId="77777777" w:rsidR="008B1B42" w:rsidRPr="008B1B42" w:rsidRDefault="008B1B42" w:rsidP="008B1B42">
      <w:pPr>
        <w:pStyle w:val="BodyText"/>
        <w:rPr>
          <w:lang w:val="sr-Cyrl-RS"/>
        </w:rPr>
      </w:pPr>
      <w:r w:rsidRPr="008B1B42">
        <w:rPr>
          <w:lang w:val="sr-Cyrl-RS"/>
        </w:rPr>
        <w:t>Шести састанак Тима за ИО одржан је 9.5.2025.године  и на том састанку је Тим за пружање подршке ученику, а на предлог учитеља,се усагласио да  се поднесе   захтев за Интерресорну комисију а ради утврђивања права на ИОП2. На овом састанку је такође поднет предлог за утврђивања права на ИОП1 за ученицу 6.разреда, а на предлог одељењског старешине и предметних наставника.</w:t>
      </w:r>
    </w:p>
    <w:p w14:paraId="7E40B3A4" w14:textId="77777777" w:rsidR="008B1B42" w:rsidRPr="008B1B42" w:rsidRDefault="008B1B42" w:rsidP="008B1B42">
      <w:pPr>
        <w:pStyle w:val="BodyText"/>
        <w:rPr>
          <w:lang w:val="sr-Cyrl-RS"/>
        </w:rPr>
      </w:pPr>
    </w:p>
    <w:p w14:paraId="13388BB9" w14:textId="77777777" w:rsidR="008B1B42" w:rsidRPr="008B1B42" w:rsidRDefault="008B1B42" w:rsidP="008B1B42">
      <w:pPr>
        <w:pStyle w:val="BodyText"/>
        <w:rPr>
          <w:lang w:val="sr-Cyrl-RS"/>
        </w:rPr>
      </w:pPr>
      <w:r w:rsidRPr="008B1B42">
        <w:rPr>
          <w:lang w:val="sr-Cyrl-RS"/>
        </w:rPr>
        <w:t xml:space="preserve">Седми састанак Тима за ИО  одржан је 3.6.2025. и на том састанку су присуствовали родитељи 2 ученика осмог разреда који похађају наставу по ИОП-2, а ради давања предлога занимања за те ученике и упућивања на окружну здравствену комисију (родитељима дате </w:t>
      </w:r>
      <w:r w:rsidRPr="008B1B42">
        <w:rPr>
          <w:lang w:val="sr-Cyrl-RS"/>
        </w:rPr>
        <w:lastRenderedPageBreak/>
        <w:t>инструкције шта је потребно од документације за ОУК и пружена им подршка око одласка на ОУК).</w:t>
      </w:r>
    </w:p>
    <w:p w14:paraId="7B54F652" w14:textId="77777777" w:rsidR="008B1B42" w:rsidRPr="008B1B42" w:rsidRDefault="008B1B42" w:rsidP="008B1B42">
      <w:pPr>
        <w:pStyle w:val="BodyText"/>
        <w:rPr>
          <w:lang w:val="sr-Cyrl-RS"/>
        </w:rPr>
      </w:pPr>
    </w:p>
    <w:p w14:paraId="057A97E3" w14:textId="77777777" w:rsidR="008B1B42" w:rsidRPr="008B1B42" w:rsidRDefault="008B1B42" w:rsidP="008B1B42">
      <w:pPr>
        <w:pStyle w:val="BodyText"/>
        <w:rPr>
          <w:lang w:val="sr-Cyrl-RS"/>
        </w:rPr>
      </w:pPr>
      <w:r w:rsidRPr="008B1B42">
        <w:rPr>
          <w:lang w:val="sr-Cyrl-RS"/>
        </w:rPr>
        <w:t>Осми састанак Тима за ИО одржан је 24.6.2025. године и на том  састанку Тим је сачинио извештај о раду Тима у школској 2024/25.години.</w:t>
      </w:r>
    </w:p>
    <w:p w14:paraId="4B2188C0" w14:textId="77777777" w:rsidR="008B1B42" w:rsidRPr="008B1B42" w:rsidRDefault="008B1B42" w:rsidP="008B1B42">
      <w:pPr>
        <w:pStyle w:val="BodyText"/>
        <w:rPr>
          <w:color w:val="000000" w:themeColor="text1"/>
          <w:lang w:val="sr-Cyrl-RS"/>
        </w:rPr>
      </w:pPr>
    </w:p>
    <w:p w14:paraId="583B33B9" w14:textId="77777777" w:rsidR="00933F65" w:rsidRPr="00984C1A" w:rsidRDefault="00933F65" w:rsidP="00134F9C">
      <w:pPr>
        <w:pStyle w:val="BodyText"/>
        <w:rPr>
          <w:color w:val="000000" w:themeColor="text1"/>
        </w:rPr>
      </w:pPr>
    </w:p>
    <w:p w14:paraId="3908C435" w14:textId="77777777" w:rsidR="00F0783C" w:rsidRPr="00984C1A" w:rsidRDefault="00F0783C" w:rsidP="009D5BA4">
      <w:pPr>
        <w:pStyle w:val="BodyText"/>
        <w:jc w:val="right"/>
        <w:rPr>
          <w:rFonts w:eastAsia="Calibri"/>
          <w:color w:val="000000" w:themeColor="text1"/>
          <w:lang w:val="sr-Latn-RS"/>
        </w:rPr>
      </w:pPr>
    </w:p>
    <w:p w14:paraId="76EC619D" w14:textId="2FBFC0A6" w:rsidR="00F32910" w:rsidRPr="00476F16" w:rsidRDefault="008B27BA" w:rsidP="00476F16">
      <w:pPr>
        <w:pStyle w:val="BodyText"/>
        <w:jc w:val="right"/>
        <w:rPr>
          <w:rFonts w:eastAsia="Calibri"/>
          <w:color w:val="000000" w:themeColor="text1"/>
          <w:lang w:val="sr-Cyrl-RS"/>
        </w:rPr>
      </w:pPr>
      <w:r w:rsidRPr="00984C1A">
        <w:rPr>
          <w:rFonts w:eastAsia="Calibri"/>
          <w:color w:val="000000" w:themeColor="text1"/>
          <w:lang w:val="sr-Cyrl-RS"/>
        </w:rPr>
        <w:t>Биљана Глигорић</w:t>
      </w:r>
    </w:p>
    <w:p w14:paraId="6569ADD5" w14:textId="77777777" w:rsidR="00F32910" w:rsidRPr="00984C1A" w:rsidRDefault="00F32910" w:rsidP="002C42A2">
      <w:pPr>
        <w:tabs>
          <w:tab w:val="left" w:pos="399"/>
        </w:tabs>
        <w:spacing w:before="76"/>
        <w:rPr>
          <w:b/>
          <w:color w:val="000000" w:themeColor="text1"/>
          <w:sz w:val="24"/>
          <w:lang w:val="sr-Cyrl-RS"/>
        </w:rPr>
      </w:pPr>
    </w:p>
    <w:p w14:paraId="0B5FAE71" w14:textId="77777777" w:rsidR="00933F65" w:rsidRDefault="00624E6E" w:rsidP="000B26D2">
      <w:pPr>
        <w:pStyle w:val="Heading2"/>
        <w:rPr>
          <w:lang w:val="sr-Cyrl-BA"/>
        </w:rPr>
      </w:pPr>
      <w:bookmarkStart w:id="34" w:name="_Toc208318294"/>
      <w:r w:rsidRPr="00984C1A">
        <w:t>ТИМ ЗА ПРОФЕСИОНАЛНУ</w:t>
      </w:r>
      <w:r w:rsidRPr="00984C1A">
        <w:rPr>
          <w:spacing w:val="-1"/>
        </w:rPr>
        <w:t xml:space="preserve"> </w:t>
      </w:r>
      <w:r w:rsidRPr="00984C1A">
        <w:t>ОРИЈЕНТАЦИЈУ</w:t>
      </w:r>
      <w:bookmarkEnd w:id="34"/>
    </w:p>
    <w:p w14:paraId="1E01FAFC" w14:textId="77777777" w:rsidR="008B1B42" w:rsidRPr="008B1B42" w:rsidRDefault="008B1B42" w:rsidP="008B1B42">
      <w:pPr>
        <w:rPr>
          <w:lang w:val="sr-Cyrl-BA"/>
        </w:rPr>
      </w:pPr>
    </w:p>
    <w:p w14:paraId="5DC5263D" w14:textId="31960040" w:rsidR="008B1B42" w:rsidRPr="008B1B42" w:rsidRDefault="008B1B42" w:rsidP="008B1B42">
      <w:pPr>
        <w:jc w:val="both"/>
        <w:rPr>
          <w:rFonts w:eastAsia="Calibri"/>
          <w:sz w:val="24"/>
          <w:szCs w:val="24"/>
          <w:lang w:val="sr-Cyrl-RS"/>
        </w:rPr>
      </w:pPr>
      <w:r w:rsidRPr="008B1B42">
        <w:rPr>
          <w:rFonts w:eastAsia="Calibri"/>
          <w:sz w:val="24"/>
          <w:szCs w:val="24"/>
          <w:lang w:val="sr-Cyrl-RS"/>
        </w:rPr>
        <w:t>У току школске 2024-2025. године, Тим за ПО се састао 7 пута.</w:t>
      </w:r>
    </w:p>
    <w:p w14:paraId="6F58E71F"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 xml:space="preserve">Први састанак одржан је </w:t>
      </w:r>
      <w:r w:rsidRPr="008B1B42">
        <w:rPr>
          <w:rFonts w:eastAsia="Calibri"/>
          <w:sz w:val="24"/>
          <w:szCs w:val="24"/>
        </w:rPr>
        <w:t>1</w:t>
      </w:r>
      <w:r w:rsidRPr="008B1B42">
        <w:rPr>
          <w:rFonts w:eastAsia="Calibri"/>
          <w:sz w:val="24"/>
          <w:szCs w:val="24"/>
          <w:lang w:val="sr-Cyrl-RS"/>
        </w:rPr>
        <w:t>1.9.2024. и састанку се говорило о изради акционог плана и имплементацији програма ПО. Акциони план је израђен и налази се у оквиру Годишњег плана рада школе.</w:t>
      </w:r>
    </w:p>
    <w:p w14:paraId="40A77EDB"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 xml:space="preserve">Други састанак је одржан 27.11.2024. године. </w:t>
      </w:r>
      <w:r w:rsidRPr="008B1B42">
        <w:rPr>
          <w:rFonts w:ascii="Calibri" w:eastAsia="Calibri" w:hAnsi="Calibri"/>
          <w:lang w:val="sr-Cyrl-RS"/>
        </w:rPr>
        <w:t xml:space="preserve"> </w:t>
      </w:r>
      <w:r w:rsidRPr="008B1B42">
        <w:rPr>
          <w:rFonts w:eastAsia="Calibri"/>
          <w:lang w:val="sr-Cyrl-RS"/>
        </w:rPr>
        <w:t>У оквиру</w:t>
      </w:r>
      <w:r w:rsidRPr="008B1B42">
        <w:rPr>
          <w:rFonts w:ascii="Calibri" w:eastAsia="Calibri" w:hAnsi="Calibri"/>
          <w:lang w:val="sr-Cyrl-RS"/>
        </w:rPr>
        <w:t xml:space="preserve"> </w:t>
      </w:r>
      <w:r w:rsidRPr="008B1B42">
        <w:rPr>
          <w:rFonts w:eastAsia="Calibri"/>
          <w:sz w:val="24"/>
          <w:szCs w:val="24"/>
          <w:lang w:val="sr-Cyrl-RS"/>
        </w:rPr>
        <w:t xml:space="preserve">састанка чланови Тима су разговарали о информисању  ученика о програму рада ПО и реализацији радионица, </w:t>
      </w:r>
      <w:r w:rsidRPr="008B1B42">
        <w:rPr>
          <w:rFonts w:ascii="Calibri" w:eastAsia="Calibri" w:hAnsi="Calibri"/>
        </w:rPr>
        <w:t>посет</w:t>
      </w:r>
      <w:r w:rsidRPr="008B1B42">
        <w:rPr>
          <w:rFonts w:ascii="Calibri" w:eastAsia="Calibri" w:hAnsi="Calibri"/>
          <w:lang w:val="sr-Cyrl-RS"/>
        </w:rPr>
        <w:t xml:space="preserve">и </w:t>
      </w:r>
      <w:r w:rsidRPr="008B1B42">
        <w:rPr>
          <w:rFonts w:ascii="Calibri" w:eastAsia="Calibri" w:hAnsi="Calibri"/>
        </w:rPr>
        <w:t>средњим</w:t>
      </w:r>
      <w:r w:rsidRPr="008B1B42">
        <w:rPr>
          <w:rFonts w:eastAsia="Calibri"/>
          <w:sz w:val="24"/>
          <w:szCs w:val="24"/>
          <w:lang w:val="sr-Cyrl-RS"/>
        </w:rPr>
        <w:t xml:space="preserve">  школама и предузећима. Посете нису реализоване у првом полугодишту него су планиране за друго полугодиште. Педагог школе је у оквиру часова одељенске заједнице ( </w:t>
      </w:r>
      <w:r w:rsidRPr="008B1B42">
        <w:rPr>
          <w:rFonts w:eastAsia="Calibri"/>
          <w:sz w:val="24"/>
          <w:szCs w:val="24"/>
          <w:lang w:val="sr-Latn-RS"/>
        </w:rPr>
        <w:t>V-1, V-2 i V-4)</w:t>
      </w:r>
      <w:r w:rsidRPr="008B1B42">
        <w:rPr>
          <w:rFonts w:eastAsia="Calibri"/>
          <w:sz w:val="24"/>
          <w:szCs w:val="24"/>
          <w:lang w:val="sr-Cyrl-RS"/>
        </w:rPr>
        <w:t xml:space="preserve"> одржала ученицима радионице: „Режим дана“- како би ученици што боље распоредили своје време и постигли што бољи успех.</w:t>
      </w:r>
    </w:p>
    <w:p w14:paraId="74BA754A"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Трећи састанак одржан је 25.12.2025. Чланови тимова разменили су искуства о току реализације радионица из ПО.  За ученике 7. и 8. разреда подељен је фото материјали материјал за ПО које су преузеле одељенске старешине. Све радионице ће бити  реализоване у до краја трећег класификационг периода . Планирана је посета средњој школи (ПСШ) и ученицима је подељен је материјал за предстојеће радионице.</w:t>
      </w:r>
    </w:p>
    <w:p w14:paraId="3032A101"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Четврти састанак одржан је 3.3.2025. и састанку је присуствовало 6 чланова. Чланови Тима су на овом састанку усвојили полугодишњи извештај о раду Тима који се налази у склопу Полугодишњег извештаја о раду школе. Ученици  8. разреда су у претходном периоду присуствовали промоцији Средње школе унутрашњих послова „Јаков Ненадовић“. Подељен је промотивни материјал за упис у Средњу стручну војну школу.</w:t>
      </w:r>
    </w:p>
    <w:p w14:paraId="21576647" w14:textId="77777777" w:rsidR="008B1B42" w:rsidRPr="008B1B42" w:rsidRDefault="008B1B42" w:rsidP="008B1B42">
      <w:pPr>
        <w:widowControl/>
        <w:autoSpaceDE/>
        <w:autoSpaceDN/>
        <w:spacing w:after="200" w:line="276" w:lineRule="auto"/>
        <w:jc w:val="both"/>
        <w:rPr>
          <w:rFonts w:eastAsia="Calibri"/>
          <w:lang w:val="sr-Cyrl-RS"/>
        </w:rPr>
      </w:pPr>
      <w:r w:rsidRPr="008B1B42">
        <w:rPr>
          <w:rFonts w:eastAsia="Calibri"/>
          <w:sz w:val="24"/>
          <w:szCs w:val="24"/>
          <w:lang w:val="sr-Cyrl-RS"/>
        </w:rPr>
        <w:t xml:space="preserve">Пети састанак одржан је 11.4.2025. Чланови тима су установили да ученици нису ишли у посету средњим школама као што је предвиђено због блокада  средњих школа. Најављене су посете као и презентације истих у току маја месеца. </w:t>
      </w:r>
    </w:p>
    <w:p w14:paraId="30FB6D23"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 xml:space="preserve">Шести састанак одржан је 9 .6.2025 . Чланови тима  су установили да су ученици након завршених блокада у претњи одељенских старешина посетили Средњу медицинску школу „ др, Андра Јовановић“ у Шапцу. У школи је одржан велики број промоција средњих школа , као и у издвојеној јединици у Белотићу. План за помоћ ученицима при упису у жељену школу је остварен. </w:t>
      </w:r>
    </w:p>
    <w:p w14:paraId="3896AC29" w14:textId="77777777" w:rsidR="008B1B42" w:rsidRPr="008B1B42" w:rsidRDefault="008B1B42" w:rsidP="008B1B42">
      <w:pPr>
        <w:widowControl/>
        <w:autoSpaceDE/>
        <w:autoSpaceDN/>
        <w:spacing w:after="200" w:line="276" w:lineRule="auto"/>
        <w:jc w:val="both"/>
        <w:rPr>
          <w:rFonts w:eastAsia="Calibri"/>
          <w:sz w:val="24"/>
          <w:szCs w:val="24"/>
          <w:lang w:val="sr-Cyrl-RS"/>
        </w:rPr>
      </w:pPr>
      <w:r w:rsidRPr="008B1B42">
        <w:rPr>
          <w:rFonts w:eastAsia="Calibri"/>
          <w:sz w:val="24"/>
          <w:szCs w:val="24"/>
          <w:lang w:val="sr-Cyrl-RS"/>
        </w:rPr>
        <w:t>Седми састанак је одржан 29.8.2025. Чланови Тима сачинили су годишњи извештај о раду Тима за ПО и усвојили га једногласно.Усвојене су измене плана рада Тима и програма ПО.Рукововдилац тима је остао исти само су измељени неки чланови тима. Тиму су се придружиле одељенске старешине 7. разреда наредне шолске године.</w:t>
      </w:r>
    </w:p>
    <w:p w14:paraId="3C885BCB" w14:textId="4EB84751" w:rsidR="003D2149" w:rsidRPr="00984C1A" w:rsidRDefault="003D2149" w:rsidP="003D2149">
      <w:pPr>
        <w:widowControl/>
        <w:autoSpaceDE/>
        <w:autoSpaceDN/>
        <w:spacing w:after="200" w:line="276" w:lineRule="auto"/>
        <w:rPr>
          <w:rFonts w:eastAsia="Calibri"/>
          <w:color w:val="000000" w:themeColor="text1"/>
          <w:sz w:val="24"/>
          <w:szCs w:val="24"/>
          <w:lang w:val="sr-Cyrl-RS"/>
        </w:rPr>
      </w:pPr>
      <w:r w:rsidRPr="00984C1A">
        <w:rPr>
          <w:rFonts w:eastAsia="Calibri"/>
          <w:color w:val="000000" w:themeColor="text1"/>
          <w:sz w:val="24"/>
          <w:szCs w:val="24"/>
          <w:lang w:val="sr-Cyrl-RS"/>
        </w:rPr>
        <w:lastRenderedPageBreak/>
        <w:t xml:space="preserve">               </w:t>
      </w:r>
    </w:p>
    <w:p w14:paraId="473C116A" w14:textId="77777777" w:rsidR="00F0783C" w:rsidRPr="00984C1A" w:rsidRDefault="00F0783C" w:rsidP="00F0783C">
      <w:pPr>
        <w:jc w:val="right"/>
        <w:rPr>
          <w:sz w:val="24"/>
          <w:szCs w:val="24"/>
          <w:lang w:val="sr-Cyrl-RS"/>
        </w:rPr>
      </w:pPr>
      <w:r w:rsidRPr="00984C1A">
        <w:rPr>
          <w:sz w:val="24"/>
          <w:szCs w:val="24"/>
          <w:lang w:val="sr-Cyrl-RS"/>
        </w:rPr>
        <w:t>Руководилац тима</w:t>
      </w:r>
    </w:p>
    <w:p w14:paraId="6674F0D6" w14:textId="77777777" w:rsidR="00F0783C" w:rsidRPr="00984C1A" w:rsidRDefault="00F0783C" w:rsidP="00F0783C">
      <w:pPr>
        <w:jc w:val="right"/>
        <w:rPr>
          <w:sz w:val="24"/>
          <w:szCs w:val="24"/>
          <w:lang w:val="sr-Cyrl-RS"/>
        </w:rPr>
      </w:pPr>
      <w:r w:rsidRPr="00984C1A">
        <w:rPr>
          <w:sz w:val="24"/>
          <w:szCs w:val="24"/>
          <w:lang w:val="sr-Cyrl-RS"/>
        </w:rPr>
        <w:t>Владимира Хрепић Пајић</w:t>
      </w:r>
    </w:p>
    <w:p w14:paraId="75DEB4CC" w14:textId="7E6F399C" w:rsidR="00157269" w:rsidRPr="00984C1A" w:rsidRDefault="00157269" w:rsidP="00157269">
      <w:pPr>
        <w:tabs>
          <w:tab w:val="left" w:pos="1755"/>
        </w:tabs>
        <w:rPr>
          <w:color w:val="000000" w:themeColor="text1"/>
          <w:sz w:val="24"/>
          <w:szCs w:val="24"/>
        </w:rPr>
      </w:pPr>
    </w:p>
    <w:p w14:paraId="14F9FFF4" w14:textId="77777777" w:rsidR="00933F65" w:rsidRPr="00984C1A" w:rsidRDefault="00624E6E" w:rsidP="000B26D2">
      <w:pPr>
        <w:pStyle w:val="Heading2"/>
      </w:pPr>
      <w:bookmarkStart w:id="35" w:name="_Toc208318295"/>
      <w:r w:rsidRPr="00984C1A">
        <w:t>ТИМ ЗА ОБЕЗБЕЂИВАЊЕ КВАЛИТЕТА И РАЗВОЈА</w:t>
      </w:r>
      <w:r w:rsidRPr="00984C1A">
        <w:rPr>
          <w:spacing w:val="-4"/>
        </w:rPr>
        <w:t xml:space="preserve"> </w:t>
      </w:r>
      <w:r w:rsidRPr="00984C1A">
        <w:t>УСТАНОВЕ</w:t>
      </w:r>
      <w:bookmarkEnd w:id="35"/>
    </w:p>
    <w:p w14:paraId="55DCE458" w14:textId="77777777" w:rsidR="00933F65" w:rsidRPr="00984C1A" w:rsidRDefault="00933F65">
      <w:pPr>
        <w:pStyle w:val="BodyText"/>
        <w:spacing w:before="11"/>
        <w:ind w:left="0"/>
        <w:rPr>
          <w:b/>
          <w:color w:val="000000" w:themeColor="text1"/>
          <w:sz w:val="20"/>
        </w:rPr>
      </w:pPr>
    </w:p>
    <w:p w14:paraId="1E7D56BA"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Током првог полугодишта школске 2024/2025. одржана су два састанка Тима за обезбеђивање квалитета и развој установе.</w:t>
      </w:r>
    </w:p>
    <w:p w14:paraId="4974F2B0"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Први састанак Тима за обезбеђивање квалитета и развој установе одржан је 5. 11. 2024. Присуствовало је седморо чланова тима. Тим је формиран. Чине га: Мирјана Стефановић Ераковић, Милица Бабић, Станко Глигорић, Милена Живановић, Ивана Гордић, Ђорђе Вулетић - родитељ, члан УП, Влада Милошевић - локална самоуправа, Сузана Јовичић Теодоровић - координатор. Донесен је програм рада за ову школску годину.</w:t>
      </w:r>
    </w:p>
    <w:p w14:paraId="268F30F7"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Чланови тима су присуствовали Одељењским већима, као и Наставничком већу, и упознали се са Извештајем о успеху и дисциплини на крају првог класификационог периода.</w:t>
      </w:r>
    </w:p>
    <w:p w14:paraId="5E564434"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Дискусија о изазовима у организацији наставе у области безбедности и заштите.</w:t>
      </w:r>
    </w:p>
    <w:p w14:paraId="2E835BE1"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Договор о сарадњи са свим установама локалне самоуправе поводом организовања предстојећих културних манифестација - обележавање Дана општине Владимирци, прослава Савиндана.</w:t>
      </w:r>
    </w:p>
    <w:p w14:paraId="00688A2E"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Договор о стручном усавршавању.</w:t>
      </w:r>
    </w:p>
    <w:p w14:paraId="4589A61B"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Други састанак Тима за обезбеђивање квалитета и развој установе одржан је 25. 12. 2024. Присуствовало је седморо чланова. Анализирани су успех и дисциплина на крају првог полугодишта школске 2024/25. Дискусија о предлогу мера за побољшање успеха.</w:t>
      </w:r>
    </w:p>
    <w:p w14:paraId="4CB637C5"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Анализа Извештаја о стручном усавршавању наставника. Разговор о могућностима примене наученог на семинарима - обукама. Закључак је да интерактивне табле треба учинити што доступнијим и омогућити техничку подршку.</w:t>
      </w:r>
    </w:p>
    <w:p w14:paraId="05866041"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Анализа успешности примене ИОП-а у циљу постизања прилагођених исхода.</w:t>
      </w:r>
    </w:p>
    <w:p w14:paraId="0F274F5E"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Договор о побољшању мотивације за учешће на свим нивоима предстојећих такмичења. Пратити редовност одржавања додатне наставе и часова индивидуалне подршке ученицима који се такмиче.</w:t>
      </w:r>
    </w:p>
    <w:p w14:paraId="721C9400"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Писање полугодишњег извештаја о раду.</w:t>
      </w:r>
    </w:p>
    <w:p w14:paraId="4D66AF72"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Трећи састанак одржан је након трећег пресека стања 1. 4. 2025. Присутно петоро чланова тима. Анализиран је Извештај о успеху и дисциплини на трећем пресеку стања. Дискусија о реализацији наставног плана и програма. Анализа посета часовима. Праћење примене ИОП-а. Анализа избора уџбеника за други и шести разред. Договор у вези са организацијом пробног завршног испита. Припремне радње за организовање предстојећих екскурзија.</w:t>
      </w:r>
    </w:p>
    <w:p w14:paraId="77659462"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t>Четврти састанак одржан је 3. 6. 2025. Присутно четворо чланова тима. Детаљна анализа пробног завршног испита. Предлог мера за побољшање постигнућа.</w:t>
      </w:r>
    </w:p>
    <w:p w14:paraId="0EFA69FE" w14:textId="77777777" w:rsidR="008B1B42" w:rsidRPr="008B1B42" w:rsidRDefault="008B1B42" w:rsidP="008B1B42">
      <w:pPr>
        <w:widowControl/>
        <w:autoSpaceDE/>
        <w:autoSpaceDN/>
        <w:spacing w:after="200" w:line="276" w:lineRule="auto"/>
        <w:ind w:firstLine="420"/>
        <w:jc w:val="both"/>
        <w:rPr>
          <w:rFonts w:eastAsia="SimSun"/>
          <w:sz w:val="24"/>
          <w:szCs w:val="24"/>
          <w:lang w:val="sr-Cyrl-RS" w:eastAsia="zh-CN"/>
        </w:rPr>
      </w:pPr>
      <w:r w:rsidRPr="008B1B42">
        <w:rPr>
          <w:rFonts w:eastAsia="SimSun"/>
          <w:sz w:val="24"/>
          <w:szCs w:val="24"/>
          <w:lang w:val="sr-Cyrl-RS" w:eastAsia="zh-CN"/>
        </w:rPr>
        <w:lastRenderedPageBreak/>
        <w:t>Пети састанак одржан 17. 6. 2025. Анализирани успех и дисциплина на крају другог полугодишта школске 2024/2025. Дискусија о реализацији наставног плана и програма. Припрема за организацију завршног испита.</w:t>
      </w:r>
    </w:p>
    <w:p w14:paraId="3B040F8D" w14:textId="37C0E873" w:rsidR="006F1D3F" w:rsidRPr="00984C1A" w:rsidRDefault="008B1B42" w:rsidP="008B1B42">
      <w:pPr>
        <w:pStyle w:val="BodyText"/>
        <w:jc w:val="both"/>
        <w:rPr>
          <w:rFonts w:eastAsia="Calibri"/>
          <w:color w:val="000000" w:themeColor="text1"/>
          <w:lang w:val="sr-Cyrl-RS"/>
        </w:rPr>
      </w:pPr>
      <w:r w:rsidRPr="008B1B42">
        <w:rPr>
          <w:rFonts w:eastAsia="SimSun"/>
          <w:lang w:val="sr-Cyrl-RS" w:eastAsia="zh-CN"/>
        </w:rPr>
        <w:t>Шести састанак одржан у августу. Писање годишњег извештаја о раду тима</w:t>
      </w:r>
    </w:p>
    <w:p w14:paraId="7075E526" w14:textId="5A53F0AC" w:rsidR="00933F65" w:rsidRPr="001C391A" w:rsidRDefault="00BC7E67" w:rsidP="001C391A">
      <w:pPr>
        <w:pStyle w:val="BodyText"/>
        <w:jc w:val="right"/>
        <w:rPr>
          <w:rFonts w:eastAsia="Calibri"/>
          <w:color w:val="000000" w:themeColor="text1"/>
          <w:lang w:val="sr-Cyrl-RS"/>
        </w:rPr>
      </w:pPr>
      <w:r w:rsidRPr="00984C1A">
        <w:rPr>
          <w:rFonts w:eastAsia="Calibri"/>
          <w:color w:val="000000" w:themeColor="text1"/>
          <w:lang w:val="sr-Cyrl-RS"/>
        </w:rPr>
        <w:t>Сузана Јовичић Теодоровић</w:t>
      </w:r>
    </w:p>
    <w:p w14:paraId="6A06E6FC" w14:textId="77777777" w:rsidR="00C6176D" w:rsidRPr="00984C1A" w:rsidRDefault="00C6176D" w:rsidP="0094198B">
      <w:pPr>
        <w:pStyle w:val="ListParagraph"/>
        <w:tabs>
          <w:tab w:val="left" w:pos="399"/>
        </w:tabs>
        <w:spacing w:before="161" w:line="276" w:lineRule="auto"/>
        <w:ind w:right="2397"/>
        <w:rPr>
          <w:b/>
          <w:color w:val="000000" w:themeColor="text1"/>
          <w:sz w:val="24"/>
          <w:lang w:val="sr-Cyrl-RS"/>
        </w:rPr>
      </w:pPr>
    </w:p>
    <w:p w14:paraId="75E4C8A1" w14:textId="37B5F3BA" w:rsidR="00933F65" w:rsidRPr="00984C1A" w:rsidRDefault="00624E6E" w:rsidP="001C391A">
      <w:r w:rsidRPr="00984C1A">
        <w:t>ТИМ ЗА РАЗВОЈ МЕЂУПРЕДМЕТНИХ КОМПЕТЕНЦИЈА</w:t>
      </w:r>
      <w:r w:rsidR="0094198B" w:rsidRPr="00984C1A">
        <w:rPr>
          <w:lang w:val="sr-Cyrl-RS"/>
        </w:rPr>
        <w:t xml:space="preserve"> </w:t>
      </w:r>
      <w:r w:rsidRPr="00984C1A">
        <w:t>ПРЕДУЗЕТНИШТВА</w:t>
      </w:r>
    </w:p>
    <w:p w14:paraId="07A31AAE" w14:textId="77777777" w:rsidR="00E26FAB" w:rsidRPr="00984C1A" w:rsidRDefault="00E26FAB" w:rsidP="0094198B">
      <w:pPr>
        <w:pStyle w:val="ListParagraph"/>
        <w:tabs>
          <w:tab w:val="left" w:pos="399"/>
        </w:tabs>
        <w:spacing w:before="161" w:line="276" w:lineRule="auto"/>
        <w:ind w:right="2397"/>
        <w:rPr>
          <w:b/>
          <w:color w:val="000000" w:themeColor="text1"/>
          <w:sz w:val="24"/>
        </w:rPr>
      </w:pPr>
    </w:p>
    <w:p w14:paraId="1FCE4F5A" w14:textId="77777777" w:rsidR="00350168" w:rsidRPr="00984C1A" w:rsidRDefault="00350168" w:rsidP="006F1D3F">
      <w:pPr>
        <w:pStyle w:val="BodyText"/>
        <w:jc w:val="both"/>
        <w:rPr>
          <w:color w:val="000000" w:themeColor="text1"/>
        </w:rPr>
      </w:pPr>
      <w:r w:rsidRPr="00984C1A">
        <w:rPr>
          <w:color w:val="000000" w:themeColor="text1"/>
        </w:rPr>
        <w:t>ИЗВЕШТАЈ ТИМА ЗА РАЗВОЈ МЕЂУПРЕДМЕТНИХ КОМПЕТЕНЦИЈА И ПРЕДУЗЕТНИШТВА</w:t>
      </w:r>
    </w:p>
    <w:p w14:paraId="48C6FF7E" w14:textId="4F5381F4" w:rsidR="00350168" w:rsidRPr="00984C1A" w:rsidRDefault="00350168" w:rsidP="006F1D3F">
      <w:pPr>
        <w:pStyle w:val="BodyText"/>
        <w:jc w:val="both"/>
        <w:rPr>
          <w:color w:val="000000" w:themeColor="text1"/>
        </w:rPr>
      </w:pPr>
      <w:r w:rsidRPr="00984C1A">
        <w:rPr>
          <w:color w:val="000000" w:themeColor="text1"/>
        </w:rPr>
        <w:t>ШКОЛСКА 20</w:t>
      </w:r>
      <w:r w:rsidR="00660403" w:rsidRPr="00984C1A">
        <w:rPr>
          <w:color w:val="000000" w:themeColor="text1"/>
          <w:lang w:val="sr-Cyrl-RS"/>
        </w:rPr>
        <w:t>2</w:t>
      </w:r>
      <w:r w:rsidR="00633DC5">
        <w:rPr>
          <w:color w:val="000000" w:themeColor="text1"/>
          <w:lang w:val="sr-Cyrl-RS"/>
        </w:rPr>
        <w:t>4</w:t>
      </w:r>
      <w:r w:rsidRPr="00984C1A">
        <w:rPr>
          <w:color w:val="000000" w:themeColor="text1"/>
        </w:rPr>
        <w:t>/202</w:t>
      </w:r>
      <w:r w:rsidR="00633DC5">
        <w:rPr>
          <w:color w:val="000000" w:themeColor="text1"/>
          <w:lang w:val="sr-Cyrl-RS"/>
        </w:rPr>
        <w:t>5</w:t>
      </w:r>
      <w:r w:rsidRPr="00984C1A">
        <w:rPr>
          <w:color w:val="000000" w:themeColor="text1"/>
        </w:rPr>
        <w:t>. ГОДИНА (ГОДИШЊИ ИЗВЕШТАЈ)</w:t>
      </w:r>
    </w:p>
    <w:p w14:paraId="7B6F2CC4" w14:textId="77777777" w:rsidR="00350168" w:rsidRPr="00984C1A" w:rsidRDefault="00350168" w:rsidP="00350168">
      <w:pPr>
        <w:pStyle w:val="BodyText"/>
        <w:spacing w:line="258" w:lineRule="exact"/>
        <w:rPr>
          <w:color w:val="000000" w:themeColor="text1"/>
        </w:rPr>
      </w:pPr>
    </w:p>
    <w:p w14:paraId="630F6DD7" w14:textId="77777777" w:rsidR="00D50418" w:rsidRPr="00984C1A" w:rsidRDefault="00D50418" w:rsidP="00D50418">
      <w:pPr>
        <w:pStyle w:val="BodyText"/>
        <w:spacing w:line="258" w:lineRule="exact"/>
        <w:rPr>
          <w:color w:val="000000" w:themeColor="text1"/>
          <w:lang w:val="sr-Cyrl-RS"/>
        </w:rPr>
      </w:pPr>
    </w:p>
    <w:p w14:paraId="61F5BD00" w14:textId="77777777" w:rsidR="00D50418" w:rsidRPr="00984C1A" w:rsidRDefault="00D50418" w:rsidP="00D50418">
      <w:pPr>
        <w:pStyle w:val="BodyText"/>
        <w:spacing w:line="258" w:lineRule="exact"/>
        <w:rPr>
          <w:color w:val="000000" w:themeColor="text1"/>
          <w:lang w:val="sr-Cyrl-RS"/>
        </w:rPr>
      </w:pPr>
    </w:p>
    <w:p w14:paraId="6EBC4576" w14:textId="77777777" w:rsidR="00716E0F" w:rsidRPr="00984C1A" w:rsidRDefault="00716E0F" w:rsidP="00716E0F">
      <w:pPr>
        <w:rPr>
          <w:sz w:val="24"/>
          <w:szCs w:val="24"/>
          <w:lang w:val="sr-Cyrl-RS"/>
        </w:rPr>
      </w:pPr>
      <w:r w:rsidRPr="00984C1A">
        <w:rPr>
          <w:sz w:val="24"/>
          <w:szCs w:val="24"/>
          <w:lang w:val="sr-Cyrl-RS"/>
        </w:rPr>
        <w:t xml:space="preserve">Тим за компетенције одржао је шест састанака. </w:t>
      </w:r>
    </w:p>
    <w:p w14:paraId="47C1A8B1" w14:textId="1BBDA1EB" w:rsidR="00716E0F" w:rsidRPr="00984C1A" w:rsidRDefault="00716E0F" w:rsidP="00716E0F">
      <w:pPr>
        <w:rPr>
          <w:sz w:val="24"/>
          <w:szCs w:val="24"/>
          <w:lang w:val="sr-Cyrl-RS"/>
        </w:rPr>
      </w:pPr>
      <w:r w:rsidRPr="00984C1A">
        <w:rPr>
          <w:b/>
          <w:bCs/>
          <w:sz w:val="24"/>
          <w:szCs w:val="24"/>
          <w:lang w:val="sr-Cyrl-RS"/>
        </w:rPr>
        <w:t>Први састанак</w:t>
      </w:r>
      <w:r w:rsidRPr="00984C1A">
        <w:rPr>
          <w:sz w:val="24"/>
          <w:szCs w:val="24"/>
          <w:lang w:val="sr-Cyrl-RS"/>
        </w:rPr>
        <w:t xml:space="preserve"> је одржан 05.09.202</w:t>
      </w:r>
      <w:r w:rsidR="008B1B42">
        <w:rPr>
          <w:sz w:val="24"/>
          <w:szCs w:val="24"/>
          <w:lang w:val="sr-Cyrl-RS"/>
        </w:rPr>
        <w:t>4</w:t>
      </w:r>
      <w:r w:rsidRPr="00984C1A">
        <w:rPr>
          <w:sz w:val="24"/>
          <w:szCs w:val="24"/>
          <w:lang w:val="sr-Cyrl-RS"/>
        </w:rPr>
        <w:t xml:space="preserve">. године. </w:t>
      </w:r>
    </w:p>
    <w:p w14:paraId="6B716CA2" w14:textId="77777777" w:rsidR="00716E0F" w:rsidRPr="00984C1A" w:rsidRDefault="00716E0F" w:rsidP="00716E0F">
      <w:pPr>
        <w:rPr>
          <w:sz w:val="24"/>
          <w:szCs w:val="24"/>
          <w:lang w:val="sr-Cyrl-RS"/>
        </w:rPr>
      </w:pPr>
      <w:r w:rsidRPr="00984C1A">
        <w:rPr>
          <w:sz w:val="24"/>
          <w:szCs w:val="24"/>
          <w:lang w:val="sr-Cyrl-RS"/>
        </w:rPr>
        <w:t xml:space="preserve">Дневни ред: </w:t>
      </w:r>
    </w:p>
    <w:p w14:paraId="796176FD" w14:textId="77777777" w:rsidR="00716E0F" w:rsidRPr="00984C1A" w:rsidRDefault="00716E0F" w:rsidP="00716E0F">
      <w:pPr>
        <w:rPr>
          <w:sz w:val="24"/>
          <w:szCs w:val="24"/>
          <w:lang w:val="sr-Cyrl-RS"/>
        </w:rPr>
      </w:pPr>
      <w:r w:rsidRPr="00984C1A">
        <w:rPr>
          <w:sz w:val="24"/>
          <w:szCs w:val="24"/>
          <w:lang w:val="sr-Cyrl-RS"/>
        </w:rPr>
        <w:t xml:space="preserve">1.Доношење програма рада </w:t>
      </w:r>
    </w:p>
    <w:p w14:paraId="2B1EB6BB" w14:textId="77777777" w:rsidR="00716E0F" w:rsidRPr="00984C1A" w:rsidRDefault="00716E0F" w:rsidP="00716E0F">
      <w:pPr>
        <w:rPr>
          <w:sz w:val="24"/>
          <w:szCs w:val="24"/>
          <w:lang w:val="sr-Cyrl-RS"/>
        </w:rPr>
      </w:pPr>
      <w:r w:rsidRPr="00984C1A">
        <w:rPr>
          <w:sz w:val="24"/>
          <w:szCs w:val="24"/>
          <w:lang w:val="sr-Cyrl-RS"/>
        </w:rPr>
        <w:t xml:space="preserve">2.Подела задужења у оквиру пројектне наставе </w:t>
      </w:r>
    </w:p>
    <w:p w14:paraId="5454F049" w14:textId="77777777" w:rsidR="00716E0F" w:rsidRPr="00984C1A" w:rsidRDefault="00716E0F" w:rsidP="00716E0F">
      <w:pPr>
        <w:rPr>
          <w:sz w:val="24"/>
          <w:szCs w:val="24"/>
          <w:lang w:val="sr-Cyrl-RS"/>
        </w:rPr>
      </w:pPr>
      <w:r w:rsidRPr="00984C1A">
        <w:rPr>
          <w:sz w:val="24"/>
          <w:szCs w:val="24"/>
          <w:lang w:val="sr-Cyrl-RS"/>
        </w:rPr>
        <w:t>Носиоци активности:</w:t>
      </w:r>
    </w:p>
    <w:p w14:paraId="5992FDE1" w14:textId="77777777" w:rsidR="00716E0F" w:rsidRPr="00984C1A" w:rsidRDefault="00716E0F" w:rsidP="00716E0F">
      <w:pPr>
        <w:rPr>
          <w:sz w:val="24"/>
          <w:szCs w:val="24"/>
          <w:lang w:val="sr-Cyrl-RS"/>
        </w:rPr>
      </w:pPr>
      <w:r w:rsidRPr="00984C1A">
        <w:rPr>
          <w:sz w:val="24"/>
          <w:szCs w:val="24"/>
          <w:lang w:val="sr-Cyrl-RS"/>
        </w:rPr>
        <w:t>-Чланови тима</w:t>
      </w:r>
    </w:p>
    <w:p w14:paraId="77228703" w14:textId="77777777" w:rsidR="00716E0F" w:rsidRPr="00984C1A" w:rsidRDefault="00716E0F" w:rsidP="00716E0F">
      <w:pPr>
        <w:rPr>
          <w:sz w:val="24"/>
          <w:szCs w:val="24"/>
          <w:lang w:val="sr-Cyrl-RS"/>
        </w:rPr>
      </w:pPr>
      <w:r w:rsidRPr="00984C1A">
        <w:rPr>
          <w:sz w:val="24"/>
          <w:szCs w:val="24"/>
          <w:lang w:val="sr-Cyrl-RS"/>
        </w:rPr>
        <w:t>1.Донет програм рада(у прилогу)</w:t>
      </w:r>
    </w:p>
    <w:p w14:paraId="02A27BF9" w14:textId="77777777" w:rsidR="00716E0F" w:rsidRPr="00984C1A" w:rsidRDefault="00716E0F" w:rsidP="00716E0F">
      <w:pPr>
        <w:rPr>
          <w:sz w:val="24"/>
          <w:szCs w:val="24"/>
          <w:lang w:val="sr-Cyrl-RS"/>
        </w:rPr>
      </w:pPr>
      <w:r w:rsidRPr="00984C1A">
        <w:rPr>
          <w:sz w:val="24"/>
          <w:szCs w:val="24"/>
          <w:lang w:val="sr-Cyrl-RS"/>
        </w:rPr>
        <w:t xml:space="preserve">2.Урађени глобални планови за пројектну наставу </w:t>
      </w:r>
    </w:p>
    <w:p w14:paraId="2E7AB8EE" w14:textId="7E8207F7" w:rsidR="00716E0F" w:rsidRPr="00984C1A" w:rsidRDefault="00716E0F" w:rsidP="00716E0F">
      <w:pPr>
        <w:rPr>
          <w:sz w:val="24"/>
          <w:szCs w:val="24"/>
          <w:lang w:val="sr-Cyrl-RS"/>
        </w:rPr>
      </w:pPr>
      <w:r w:rsidRPr="00984C1A">
        <w:rPr>
          <w:b/>
          <w:bCs/>
          <w:sz w:val="24"/>
          <w:szCs w:val="24"/>
          <w:lang w:val="sr-Cyrl-RS"/>
        </w:rPr>
        <w:t>Други састанак</w:t>
      </w:r>
      <w:r w:rsidRPr="00984C1A">
        <w:rPr>
          <w:sz w:val="24"/>
          <w:szCs w:val="24"/>
          <w:lang w:val="sr-Cyrl-RS"/>
        </w:rPr>
        <w:t xml:space="preserve"> је одржан 30.10.202</w:t>
      </w:r>
      <w:r w:rsidR="008B1B42">
        <w:rPr>
          <w:sz w:val="24"/>
          <w:szCs w:val="24"/>
          <w:lang w:val="sr-Cyrl-RS"/>
        </w:rPr>
        <w:t>4</w:t>
      </w:r>
      <w:r w:rsidRPr="00984C1A">
        <w:rPr>
          <w:sz w:val="24"/>
          <w:szCs w:val="24"/>
          <w:lang w:val="sr-Cyrl-RS"/>
        </w:rPr>
        <w:t>.године.</w:t>
      </w:r>
    </w:p>
    <w:p w14:paraId="35154227" w14:textId="77777777" w:rsidR="00716E0F" w:rsidRPr="00984C1A" w:rsidRDefault="00716E0F" w:rsidP="00716E0F">
      <w:pPr>
        <w:rPr>
          <w:sz w:val="24"/>
          <w:szCs w:val="24"/>
          <w:lang w:val="sr-Cyrl-RS"/>
        </w:rPr>
      </w:pPr>
      <w:r w:rsidRPr="00984C1A">
        <w:rPr>
          <w:sz w:val="24"/>
          <w:szCs w:val="24"/>
          <w:lang w:val="sr-Cyrl-RS"/>
        </w:rPr>
        <w:t xml:space="preserve"> Дневни ред:</w:t>
      </w:r>
    </w:p>
    <w:p w14:paraId="0B97ABC9" w14:textId="77777777" w:rsidR="00716E0F" w:rsidRPr="00984C1A" w:rsidRDefault="00716E0F" w:rsidP="00716E0F">
      <w:pPr>
        <w:rPr>
          <w:sz w:val="24"/>
          <w:szCs w:val="24"/>
          <w:lang w:val="sr-Cyrl-RS"/>
        </w:rPr>
      </w:pPr>
      <w:r w:rsidRPr="00984C1A">
        <w:rPr>
          <w:sz w:val="24"/>
          <w:szCs w:val="24"/>
          <w:lang w:val="sr-Cyrl-RS"/>
        </w:rPr>
        <w:t>1.Праћење самоевалуације и планирања стручног усавршавања наставника и личних планова стручног усавршавања ван и унутар установе</w:t>
      </w:r>
    </w:p>
    <w:p w14:paraId="54A5FAC9" w14:textId="77777777" w:rsidR="00716E0F" w:rsidRPr="00984C1A" w:rsidRDefault="00716E0F" w:rsidP="00716E0F">
      <w:pPr>
        <w:rPr>
          <w:sz w:val="24"/>
          <w:szCs w:val="24"/>
          <w:lang w:val="sr-Cyrl-RS"/>
        </w:rPr>
      </w:pPr>
      <w:r w:rsidRPr="00984C1A">
        <w:rPr>
          <w:sz w:val="24"/>
          <w:szCs w:val="24"/>
          <w:lang w:val="sr-Cyrl-RS"/>
        </w:rPr>
        <w:t>Присутни чланови:</w:t>
      </w:r>
    </w:p>
    <w:p w14:paraId="7E92D6C5" w14:textId="77777777" w:rsidR="00716E0F" w:rsidRPr="00984C1A" w:rsidRDefault="00716E0F" w:rsidP="00716E0F">
      <w:pPr>
        <w:rPr>
          <w:sz w:val="24"/>
          <w:szCs w:val="24"/>
          <w:lang w:val="sr-Cyrl-RS"/>
        </w:rPr>
      </w:pPr>
      <w:r w:rsidRPr="00984C1A">
        <w:rPr>
          <w:sz w:val="24"/>
          <w:szCs w:val="24"/>
          <w:lang w:val="sr-Cyrl-RS"/>
        </w:rPr>
        <w:t xml:space="preserve">-Чланови тима </w:t>
      </w:r>
    </w:p>
    <w:p w14:paraId="62463707" w14:textId="77777777" w:rsidR="00716E0F" w:rsidRPr="00984C1A" w:rsidRDefault="00716E0F" w:rsidP="00716E0F">
      <w:pPr>
        <w:rPr>
          <w:sz w:val="24"/>
          <w:szCs w:val="24"/>
          <w:lang w:val="sr-Cyrl-RS"/>
        </w:rPr>
      </w:pPr>
      <w:r w:rsidRPr="00984C1A">
        <w:rPr>
          <w:sz w:val="24"/>
          <w:szCs w:val="24"/>
          <w:lang w:val="sr-Cyrl-RS"/>
        </w:rPr>
        <w:t>1.У току септембра месеца запослени су урадили лични план професионалног развоја којим су планирали усавршавање унутар и ван установе. На основу тога урађен је план и програм стручног усавршавања који је саставни део Годишњег плана. Извештаји са стручног усавршавања се предају помоћнику директора.</w:t>
      </w:r>
    </w:p>
    <w:p w14:paraId="3ABA044D" w14:textId="772120C6" w:rsidR="00716E0F" w:rsidRPr="00984C1A" w:rsidRDefault="00716E0F" w:rsidP="00716E0F">
      <w:pPr>
        <w:rPr>
          <w:sz w:val="24"/>
          <w:szCs w:val="24"/>
          <w:lang w:val="sr-Cyrl-RS"/>
        </w:rPr>
      </w:pPr>
      <w:r w:rsidRPr="00984C1A">
        <w:rPr>
          <w:b/>
          <w:bCs/>
          <w:sz w:val="24"/>
          <w:szCs w:val="24"/>
          <w:lang w:val="sr-Cyrl-RS"/>
        </w:rPr>
        <w:t>Трећи састанак</w:t>
      </w:r>
      <w:r w:rsidRPr="00984C1A">
        <w:rPr>
          <w:sz w:val="24"/>
          <w:szCs w:val="24"/>
          <w:lang w:val="sr-Cyrl-RS"/>
        </w:rPr>
        <w:t xml:space="preserve"> је одржан 21.12.202</w:t>
      </w:r>
      <w:r w:rsidR="008B1B42">
        <w:rPr>
          <w:sz w:val="24"/>
          <w:szCs w:val="24"/>
          <w:lang w:val="sr-Cyrl-RS"/>
        </w:rPr>
        <w:t>4</w:t>
      </w:r>
      <w:r w:rsidRPr="00984C1A">
        <w:rPr>
          <w:sz w:val="24"/>
          <w:szCs w:val="24"/>
          <w:lang w:val="sr-Cyrl-RS"/>
        </w:rPr>
        <w:t>. године.</w:t>
      </w:r>
    </w:p>
    <w:p w14:paraId="0D43C203" w14:textId="77777777" w:rsidR="00716E0F" w:rsidRPr="00984C1A" w:rsidRDefault="00716E0F" w:rsidP="00716E0F">
      <w:pPr>
        <w:rPr>
          <w:sz w:val="24"/>
          <w:szCs w:val="24"/>
          <w:lang w:val="sr-Cyrl-RS"/>
        </w:rPr>
      </w:pPr>
      <w:r w:rsidRPr="00984C1A">
        <w:rPr>
          <w:sz w:val="24"/>
          <w:szCs w:val="24"/>
          <w:lang w:val="sr-Cyrl-RS"/>
        </w:rPr>
        <w:t xml:space="preserve"> Дневни ред: </w:t>
      </w:r>
    </w:p>
    <w:p w14:paraId="7B769DDD" w14:textId="77777777" w:rsidR="00716E0F" w:rsidRPr="00984C1A" w:rsidRDefault="00716E0F" w:rsidP="00716E0F">
      <w:pPr>
        <w:widowControl/>
        <w:numPr>
          <w:ilvl w:val="0"/>
          <w:numId w:val="25"/>
        </w:numPr>
        <w:autoSpaceDE/>
        <w:autoSpaceDN/>
        <w:spacing w:after="160" w:line="256" w:lineRule="auto"/>
        <w:rPr>
          <w:sz w:val="24"/>
          <w:szCs w:val="24"/>
          <w:lang w:val="sr-Cyrl-RS"/>
        </w:rPr>
      </w:pPr>
      <w:r w:rsidRPr="00984C1A">
        <w:rPr>
          <w:sz w:val="24"/>
          <w:szCs w:val="24"/>
          <w:lang w:val="sr-Cyrl-RS"/>
        </w:rPr>
        <w:t>Реализација и праћење спровођења пројеката</w:t>
      </w:r>
    </w:p>
    <w:p w14:paraId="10933102" w14:textId="77777777" w:rsidR="00716E0F" w:rsidRPr="00984C1A" w:rsidRDefault="00716E0F" w:rsidP="00716E0F">
      <w:pPr>
        <w:widowControl/>
        <w:numPr>
          <w:ilvl w:val="0"/>
          <w:numId w:val="25"/>
        </w:numPr>
        <w:autoSpaceDE/>
        <w:autoSpaceDN/>
        <w:spacing w:after="160" w:line="256" w:lineRule="auto"/>
        <w:rPr>
          <w:sz w:val="24"/>
          <w:szCs w:val="24"/>
          <w:lang w:val="sr-Cyrl-RS"/>
        </w:rPr>
      </w:pPr>
      <w:r w:rsidRPr="00984C1A">
        <w:rPr>
          <w:sz w:val="24"/>
          <w:szCs w:val="24"/>
          <w:lang w:val="sr-Cyrl-RS"/>
        </w:rPr>
        <w:t xml:space="preserve">Праћење реализације тематских дана </w:t>
      </w:r>
    </w:p>
    <w:p w14:paraId="79CBC7CE" w14:textId="77777777" w:rsidR="00716E0F" w:rsidRPr="00984C1A" w:rsidRDefault="00716E0F" w:rsidP="00716E0F">
      <w:pPr>
        <w:rPr>
          <w:sz w:val="24"/>
          <w:szCs w:val="24"/>
          <w:lang w:val="sr-Cyrl-RS"/>
        </w:rPr>
      </w:pPr>
      <w:r w:rsidRPr="00984C1A">
        <w:rPr>
          <w:sz w:val="24"/>
          <w:szCs w:val="24"/>
          <w:lang w:val="sr-Cyrl-RS"/>
        </w:rPr>
        <w:t>Присутни чланови:</w:t>
      </w:r>
    </w:p>
    <w:p w14:paraId="19BD1EE0" w14:textId="77777777" w:rsidR="00716E0F" w:rsidRPr="00984C1A" w:rsidRDefault="00716E0F" w:rsidP="00716E0F">
      <w:pPr>
        <w:rPr>
          <w:sz w:val="24"/>
          <w:szCs w:val="24"/>
          <w:lang w:val="sr-Cyrl-RS"/>
        </w:rPr>
      </w:pPr>
      <w:r w:rsidRPr="00984C1A">
        <w:rPr>
          <w:sz w:val="24"/>
          <w:szCs w:val="24"/>
          <w:lang w:val="sr-Cyrl-RS"/>
        </w:rPr>
        <w:t xml:space="preserve">-Чланови тима </w:t>
      </w:r>
    </w:p>
    <w:p w14:paraId="075646BA" w14:textId="77777777" w:rsidR="00716E0F" w:rsidRPr="00984C1A" w:rsidRDefault="00716E0F" w:rsidP="00716E0F">
      <w:pPr>
        <w:rPr>
          <w:sz w:val="24"/>
          <w:szCs w:val="24"/>
          <w:lang w:val="sr-Cyrl-RS"/>
        </w:rPr>
      </w:pPr>
      <w:r w:rsidRPr="00984C1A">
        <w:rPr>
          <w:sz w:val="24"/>
          <w:szCs w:val="24"/>
          <w:lang w:val="sr-Cyrl-RS"/>
        </w:rPr>
        <w:t>1.Реализација пројеката се спроводи према предвиђеном плану. Продукти су доступни на сајту школе.</w:t>
      </w:r>
    </w:p>
    <w:p w14:paraId="13E40EC3" w14:textId="77777777" w:rsidR="00716E0F" w:rsidRPr="00984C1A" w:rsidRDefault="00716E0F" w:rsidP="00716E0F">
      <w:pPr>
        <w:rPr>
          <w:sz w:val="24"/>
          <w:szCs w:val="24"/>
          <w:lang w:val="sr-Cyrl-RS"/>
        </w:rPr>
      </w:pPr>
      <w:r w:rsidRPr="00984C1A">
        <w:rPr>
          <w:sz w:val="24"/>
          <w:szCs w:val="24"/>
          <w:lang w:val="sr-Cyrl-RS"/>
        </w:rPr>
        <w:t>2.Прва недеља септембра - организован рад кроз тематске дане и још два касније.</w:t>
      </w:r>
    </w:p>
    <w:p w14:paraId="2F17035E" w14:textId="294FCD78" w:rsidR="00716E0F" w:rsidRPr="00984C1A" w:rsidRDefault="00716E0F" w:rsidP="00716E0F">
      <w:pPr>
        <w:rPr>
          <w:sz w:val="24"/>
          <w:szCs w:val="24"/>
          <w:lang w:val="sr-Cyrl-RS"/>
        </w:rPr>
      </w:pPr>
      <w:r w:rsidRPr="00984C1A">
        <w:rPr>
          <w:b/>
          <w:bCs/>
          <w:sz w:val="24"/>
          <w:szCs w:val="24"/>
          <w:lang w:val="sr-Cyrl-RS"/>
        </w:rPr>
        <w:t>Четврти састанак</w:t>
      </w:r>
      <w:r w:rsidRPr="00984C1A">
        <w:rPr>
          <w:sz w:val="24"/>
          <w:szCs w:val="24"/>
          <w:lang w:val="sr-Cyrl-RS"/>
        </w:rPr>
        <w:t xml:space="preserve"> је одржан 19.04.202</w:t>
      </w:r>
      <w:r w:rsidR="008B1B42">
        <w:rPr>
          <w:sz w:val="24"/>
          <w:szCs w:val="24"/>
          <w:lang w:val="sr-Cyrl-RS"/>
        </w:rPr>
        <w:t>5</w:t>
      </w:r>
      <w:r w:rsidRPr="00984C1A">
        <w:rPr>
          <w:sz w:val="24"/>
          <w:szCs w:val="24"/>
          <w:lang w:val="sr-Cyrl-RS"/>
        </w:rPr>
        <w:t>. године.</w:t>
      </w:r>
    </w:p>
    <w:p w14:paraId="20E8ED4A" w14:textId="77777777" w:rsidR="00716E0F" w:rsidRPr="00984C1A" w:rsidRDefault="00716E0F" w:rsidP="00716E0F">
      <w:pPr>
        <w:rPr>
          <w:sz w:val="24"/>
          <w:szCs w:val="24"/>
          <w:lang w:val="sr-Cyrl-RS"/>
        </w:rPr>
      </w:pPr>
      <w:r w:rsidRPr="00984C1A">
        <w:rPr>
          <w:sz w:val="24"/>
          <w:szCs w:val="24"/>
          <w:lang w:val="sr-Cyrl-RS"/>
        </w:rPr>
        <w:t>Дневни ред:</w:t>
      </w:r>
    </w:p>
    <w:p w14:paraId="22E3F5F1" w14:textId="77777777" w:rsidR="00716E0F" w:rsidRPr="00984C1A" w:rsidRDefault="00716E0F" w:rsidP="00716E0F">
      <w:pPr>
        <w:widowControl/>
        <w:numPr>
          <w:ilvl w:val="0"/>
          <w:numId w:val="26"/>
        </w:numPr>
        <w:autoSpaceDE/>
        <w:autoSpaceDN/>
        <w:spacing w:after="160" w:line="256" w:lineRule="auto"/>
        <w:rPr>
          <w:sz w:val="24"/>
          <w:szCs w:val="24"/>
          <w:lang w:val="sr-Cyrl-RS"/>
        </w:rPr>
      </w:pPr>
      <w:r w:rsidRPr="00984C1A">
        <w:rPr>
          <w:sz w:val="24"/>
          <w:szCs w:val="24"/>
          <w:lang w:val="sr-Cyrl-RS"/>
        </w:rPr>
        <w:t>Анализа оперативних планова наставника</w:t>
      </w:r>
    </w:p>
    <w:p w14:paraId="1E5EF206" w14:textId="77777777" w:rsidR="00716E0F" w:rsidRPr="00984C1A" w:rsidRDefault="00716E0F" w:rsidP="00716E0F">
      <w:pPr>
        <w:widowControl/>
        <w:numPr>
          <w:ilvl w:val="0"/>
          <w:numId w:val="26"/>
        </w:numPr>
        <w:autoSpaceDE/>
        <w:autoSpaceDN/>
        <w:spacing w:after="160" w:line="256" w:lineRule="auto"/>
        <w:rPr>
          <w:sz w:val="24"/>
          <w:szCs w:val="24"/>
          <w:lang w:val="sr-Cyrl-RS"/>
        </w:rPr>
      </w:pPr>
      <w:r w:rsidRPr="00984C1A">
        <w:rPr>
          <w:sz w:val="24"/>
          <w:szCs w:val="24"/>
          <w:lang w:val="sr-Cyrl-RS"/>
        </w:rPr>
        <w:t>Праћење примене знања стечених на семинарима</w:t>
      </w:r>
    </w:p>
    <w:p w14:paraId="3B7790FE" w14:textId="77777777" w:rsidR="00716E0F" w:rsidRPr="00984C1A" w:rsidRDefault="00716E0F" w:rsidP="00716E0F">
      <w:pPr>
        <w:rPr>
          <w:sz w:val="24"/>
          <w:szCs w:val="24"/>
          <w:lang w:val="sr-Cyrl-RS"/>
        </w:rPr>
      </w:pPr>
      <w:r w:rsidRPr="00984C1A">
        <w:rPr>
          <w:sz w:val="24"/>
          <w:szCs w:val="24"/>
          <w:lang w:val="sr-Cyrl-RS"/>
        </w:rPr>
        <w:t>Присутни чланови:</w:t>
      </w:r>
    </w:p>
    <w:p w14:paraId="75023EAE" w14:textId="77777777" w:rsidR="00716E0F" w:rsidRPr="00984C1A" w:rsidRDefault="00716E0F" w:rsidP="00716E0F">
      <w:pPr>
        <w:rPr>
          <w:sz w:val="24"/>
          <w:szCs w:val="24"/>
          <w:lang w:val="sr-Cyrl-RS"/>
        </w:rPr>
      </w:pPr>
      <w:r w:rsidRPr="00984C1A">
        <w:rPr>
          <w:sz w:val="24"/>
          <w:szCs w:val="24"/>
          <w:lang w:val="sr-Cyrl-RS"/>
        </w:rPr>
        <w:t>-Чланови тима</w:t>
      </w:r>
    </w:p>
    <w:p w14:paraId="722B9451" w14:textId="77777777" w:rsidR="00716E0F" w:rsidRPr="00984C1A" w:rsidRDefault="00716E0F" w:rsidP="00716E0F">
      <w:pPr>
        <w:widowControl/>
        <w:numPr>
          <w:ilvl w:val="0"/>
          <w:numId w:val="27"/>
        </w:numPr>
        <w:autoSpaceDE/>
        <w:autoSpaceDN/>
        <w:spacing w:after="160" w:line="256" w:lineRule="auto"/>
        <w:rPr>
          <w:sz w:val="24"/>
          <w:szCs w:val="24"/>
          <w:lang w:val="sr-Cyrl-RS"/>
        </w:rPr>
      </w:pPr>
      <w:r w:rsidRPr="00984C1A">
        <w:rPr>
          <w:sz w:val="24"/>
          <w:szCs w:val="24"/>
          <w:lang w:val="sr-Cyrl-RS"/>
        </w:rPr>
        <w:lastRenderedPageBreak/>
        <w:t xml:space="preserve">Педагог школе на почетку сваког месеца прегледа оперативне планове и даје повратну информацију </w:t>
      </w:r>
    </w:p>
    <w:p w14:paraId="0CE5D20D" w14:textId="77777777" w:rsidR="00716E0F" w:rsidRPr="00984C1A" w:rsidRDefault="00716E0F" w:rsidP="00716E0F">
      <w:pPr>
        <w:widowControl/>
        <w:numPr>
          <w:ilvl w:val="0"/>
          <w:numId w:val="27"/>
        </w:numPr>
        <w:autoSpaceDE/>
        <w:autoSpaceDN/>
        <w:spacing w:after="160" w:line="256" w:lineRule="auto"/>
        <w:rPr>
          <w:sz w:val="24"/>
          <w:szCs w:val="24"/>
          <w:lang w:val="sr-Cyrl-RS"/>
        </w:rPr>
      </w:pPr>
      <w:r w:rsidRPr="00984C1A">
        <w:rPr>
          <w:sz w:val="24"/>
          <w:szCs w:val="24"/>
          <w:lang w:val="sr-Cyrl-RS"/>
        </w:rPr>
        <w:t>Приликом посете часова посебна пажња се посвећује примени стечених знања на семинарима</w:t>
      </w:r>
    </w:p>
    <w:p w14:paraId="67B8027B" w14:textId="5482BA6B" w:rsidR="00716E0F" w:rsidRPr="00984C1A" w:rsidRDefault="00716E0F" w:rsidP="00716E0F">
      <w:pPr>
        <w:rPr>
          <w:sz w:val="24"/>
          <w:szCs w:val="24"/>
          <w:lang w:val="sr-Cyrl-RS"/>
        </w:rPr>
      </w:pPr>
      <w:r w:rsidRPr="00984C1A">
        <w:rPr>
          <w:b/>
          <w:bCs/>
          <w:sz w:val="24"/>
          <w:szCs w:val="24"/>
          <w:lang w:val="sr-Cyrl-RS"/>
        </w:rPr>
        <w:t>Пети састанак</w:t>
      </w:r>
      <w:r w:rsidRPr="00984C1A">
        <w:rPr>
          <w:sz w:val="24"/>
          <w:szCs w:val="24"/>
          <w:lang w:val="sr-Cyrl-RS"/>
        </w:rPr>
        <w:t xml:space="preserve"> је одржан 13.06.202</w:t>
      </w:r>
      <w:r w:rsidR="008B1B42">
        <w:rPr>
          <w:sz w:val="24"/>
          <w:szCs w:val="24"/>
          <w:lang w:val="sr-Cyrl-RS"/>
        </w:rPr>
        <w:t>5</w:t>
      </w:r>
      <w:r w:rsidRPr="00984C1A">
        <w:rPr>
          <w:sz w:val="24"/>
          <w:szCs w:val="24"/>
          <w:lang w:val="sr-Cyrl-RS"/>
        </w:rPr>
        <w:t>. године.</w:t>
      </w:r>
    </w:p>
    <w:p w14:paraId="194406A5" w14:textId="77777777" w:rsidR="00716E0F" w:rsidRPr="00984C1A" w:rsidRDefault="00716E0F" w:rsidP="00716E0F">
      <w:pPr>
        <w:rPr>
          <w:sz w:val="24"/>
          <w:szCs w:val="24"/>
          <w:lang w:val="sr-Cyrl-RS"/>
        </w:rPr>
      </w:pPr>
      <w:r w:rsidRPr="00984C1A">
        <w:rPr>
          <w:sz w:val="24"/>
          <w:szCs w:val="24"/>
          <w:lang w:val="sr-Cyrl-RS"/>
        </w:rPr>
        <w:t>Дневни ред:</w:t>
      </w:r>
    </w:p>
    <w:p w14:paraId="61BFB93D" w14:textId="77777777" w:rsidR="00716E0F" w:rsidRPr="00984C1A" w:rsidRDefault="00716E0F" w:rsidP="00716E0F">
      <w:pPr>
        <w:widowControl/>
        <w:numPr>
          <w:ilvl w:val="0"/>
          <w:numId w:val="28"/>
        </w:numPr>
        <w:autoSpaceDE/>
        <w:autoSpaceDN/>
        <w:spacing w:after="160" w:line="256" w:lineRule="auto"/>
        <w:rPr>
          <w:sz w:val="24"/>
          <w:szCs w:val="24"/>
          <w:lang w:val="sr-Cyrl-RS"/>
        </w:rPr>
      </w:pPr>
      <w:r w:rsidRPr="00984C1A">
        <w:rPr>
          <w:sz w:val="24"/>
          <w:szCs w:val="24"/>
          <w:lang w:val="sr-Cyrl-RS"/>
        </w:rPr>
        <w:t xml:space="preserve">Праћење реализације тематских дана </w:t>
      </w:r>
    </w:p>
    <w:p w14:paraId="13323613" w14:textId="77777777" w:rsidR="00716E0F" w:rsidRPr="00984C1A" w:rsidRDefault="00716E0F" w:rsidP="00716E0F">
      <w:pPr>
        <w:widowControl/>
        <w:numPr>
          <w:ilvl w:val="0"/>
          <w:numId w:val="28"/>
        </w:numPr>
        <w:autoSpaceDE/>
        <w:autoSpaceDN/>
        <w:spacing w:after="160" w:line="256" w:lineRule="auto"/>
        <w:rPr>
          <w:sz w:val="24"/>
          <w:szCs w:val="24"/>
          <w:lang w:val="sr-Cyrl-RS"/>
        </w:rPr>
      </w:pPr>
      <w:r w:rsidRPr="00984C1A">
        <w:rPr>
          <w:sz w:val="24"/>
          <w:szCs w:val="24"/>
          <w:lang w:val="sr-Cyrl-RS"/>
        </w:rPr>
        <w:t xml:space="preserve">Презентација пројеката </w:t>
      </w:r>
    </w:p>
    <w:p w14:paraId="08513360" w14:textId="77777777" w:rsidR="00716E0F" w:rsidRPr="00984C1A" w:rsidRDefault="00716E0F" w:rsidP="00716E0F">
      <w:pPr>
        <w:rPr>
          <w:sz w:val="24"/>
          <w:szCs w:val="24"/>
          <w:lang w:val="sr-Cyrl-RS"/>
        </w:rPr>
      </w:pPr>
      <w:r w:rsidRPr="00984C1A">
        <w:rPr>
          <w:sz w:val="24"/>
          <w:szCs w:val="24"/>
          <w:lang w:val="sr-Cyrl-RS"/>
        </w:rPr>
        <w:t>Присутни чланови:</w:t>
      </w:r>
    </w:p>
    <w:p w14:paraId="2E2C8D64" w14:textId="77777777" w:rsidR="00716E0F" w:rsidRPr="00984C1A" w:rsidRDefault="00716E0F" w:rsidP="00716E0F">
      <w:pPr>
        <w:rPr>
          <w:sz w:val="24"/>
          <w:szCs w:val="24"/>
          <w:lang w:val="sr-Cyrl-RS"/>
        </w:rPr>
      </w:pPr>
      <w:r w:rsidRPr="00984C1A">
        <w:rPr>
          <w:sz w:val="24"/>
          <w:szCs w:val="24"/>
          <w:lang w:val="sr-Cyrl-RS"/>
        </w:rPr>
        <w:t>-Чланови тима</w:t>
      </w:r>
    </w:p>
    <w:p w14:paraId="7E3912E9" w14:textId="77777777" w:rsidR="00716E0F" w:rsidRPr="00984C1A" w:rsidRDefault="00716E0F" w:rsidP="00716E0F">
      <w:pPr>
        <w:widowControl/>
        <w:numPr>
          <w:ilvl w:val="0"/>
          <w:numId w:val="29"/>
        </w:numPr>
        <w:autoSpaceDE/>
        <w:autoSpaceDN/>
        <w:spacing w:after="160" w:line="256" w:lineRule="auto"/>
        <w:rPr>
          <w:sz w:val="24"/>
          <w:szCs w:val="24"/>
          <w:lang w:val="sr-Cyrl-RS"/>
        </w:rPr>
      </w:pPr>
      <w:r w:rsidRPr="00984C1A">
        <w:rPr>
          <w:sz w:val="24"/>
          <w:szCs w:val="24"/>
          <w:lang w:val="sr-Cyrl-RS"/>
        </w:rPr>
        <w:t>У другом полугодишту одржана два тематска дана и прва недеља после пролећног распуста посвећена “Недеља сећања и заједништва”</w:t>
      </w:r>
    </w:p>
    <w:p w14:paraId="6E976FD3" w14:textId="77777777" w:rsidR="00716E0F" w:rsidRPr="00984C1A" w:rsidRDefault="00716E0F" w:rsidP="00716E0F">
      <w:pPr>
        <w:widowControl/>
        <w:numPr>
          <w:ilvl w:val="0"/>
          <w:numId w:val="29"/>
        </w:numPr>
        <w:autoSpaceDE/>
        <w:autoSpaceDN/>
        <w:spacing w:after="160" w:line="256" w:lineRule="auto"/>
        <w:rPr>
          <w:sz w:val="24"/>
          <w:szCs w:val="24"/>
          <w:lang w:val="sr-Cyrl-RS"/>
        </w:rPr>
      </w:pPr>
      <w:r w:rsidRPr="00984C1A">
        <w:rPr>
          <w:sz w:val="24"/>
          <w:szCs w:val="24"/>
          <w:lang w:val="sr-Cyrl-RS"/>
        </w:rPr>
        <w:t>Презентовани одређени пројекти</w:t>
      </w:r>
    </w:p>
    <w:p w14:paraId="42A9E32B" w14:textId="77777777" w:rsidR="00716E0F" w:rsidRPr="00984C1A" w:rsidRDefault="00716E0F" w:rsidP="00716E0F">
      <w:pPr>
        <w:rPr>
          <w:sz w:val="24"/>
          <w:szCs w:val="24"/>
          <w:lang w:val="sr-Cyrl-RS"/>
        </w:rPr>
      </w:pPr>
    </w:p>
    <w:p w14:paraId="0A7CC9A8" w14:textId="65CB91E3" w:rsidR="00716E0F" w:rsidRPr="00984C1A" w:rsidRDefault="00716E0F" w:rsidP="00716E0F">
      <w:pPr>
        <w:rPr>
          <w:sz w:val="24"/>
          <w:szCs w:val="24"/>
          <w:lang w:val="sr-Cyrl-RS"/>
        </w:rPr>
      </w:pPr>
      <w:r w:rsidRPr="00984C1A">
        <w:rPr>
          <w:b/>
          <w:bCs/>
          <w:sz w:val="24"/>
          <w:szCs w:val="24"/>
          <w:lang w:val="sr-Cyrl-RS"/>
        </w:rPr>
        <w:t>Шести састанак</w:t>
      </w:r>
      <w:r w:rsidRPr="00984C1A">
        <w:rPr>
          <w:sz w:val="24"/>
          <w:szCs w:val="24"/>
          <w:lang w:val="sr-Cyrl-RS"/>
        </w:rPr>
        <w:t xml:space="preserve"> је одржан 03.07.202</w:t>
      </w:r>
      <w:r w:rsidR="008B1B42">
        <w:rPr>
          <w:sz w:val="24"/>
          <w:szCs w:val="24"/>
          <w:lang w:val="sr-Cyrl-RS"/>
        </w:rPr>
        <w:t>5</w:t>
      </w:r>
      <w:r w:rsidRPr="00984C1A">
        <w:rPr>
          <w:sz w:val="24"/>
          <w:szCs w:val="24"/>
          <w:lang w:val="sr-Cyrl-RS"/>
        </w:rPr>
        <w:t>. године.</w:t>
      </w:r>
    </w:p>
    <w:p w14:paraId="7050EE1F" w14:textId="77777777" w:rsidR="00716E0F" w:rsidRPr="00984C1A" w:rsidRDefault="00716E0F" w:rsidP="00716E0F">
      <w:pPr>
        <w:rPr>
          <w:sz w:val="24"/>
          <w:szCs w:val="24"/>
          <w:lang w:val="sr-Cyrl-RS"/>
        </w:rPr>
      </w:pPr>
      <w:r w:rsidRPr="00984C1A">
        <w:rPr>
          <w:sz w:val="24"/>
          <w:szCs w:val="24"/>
          <w:lang w:val="sr-Cyrl-RS"/>
        </w:rPr>
        <w:t>Дневни ред:</w:t>
      </w:r>
    </w:p>
    <w:p w14:paraId="6BCC0F06" w14:textId="77777777" w:rsidR="00716E0F" w:rsidRPr="00984C1A" w:rsidRDefault="00716E0F" w:rsidP="00716E0F">
      <w:pPr>
        <w:widowControl/>
        <w:numPr>
          <w:ilvl w:val="0"/>
          <w:numId w:val="30"/>
        </w:numPr>
        <w:autoSpaceDE/>
        <w:autoSpaceDN/>
        <w:spacing w:after="160" w:line="256" w:lineRule="auto"/>
        <w:rPr>
          <w:sz w:val="24"/>
          <w:szCs w:val="24"/>
          <w:lang w:val="sr-Cyrl-RS"/>
        </w:rPr>
      </w:pPr>
      <w:r w:rsidRPr="00984C1A">
        <w:rPr>
          <w:sz w:val="24"/>
          <w:szCs w:val="24"/>
          <w:lang w:val="sr-Cyrl-RS"/>
        </w:rPr>
        <w:t>Писање годишњег извештаја</w:t>
      </w:r>
    </w:p>
    <w:p w14:paraId="0E694B73" w14:textId="77777777" w:rsidR="00716E0F" w:rsidRPr="00984C1A" w:rsidRDefault="00716E0F" w:rsidP="00716E0F">
      <w:pPr>
        <w:rPr>
          <w:sz w:val="24"/>
          <w:szCs w:val="24"/>
          <w:lang w:val="sr-Cyrl-RS"/>
        </w:rPr>
      </w:pPr>
      <w:r w:rsidRPr="00984C1A">
        <w:rPr>
          <w:sz w:val="24"/>
          <w:szCs w:val="24"/>
          <w:lang w:val="sr-Cyrl-RS"/>
        </w:rPr>
        <w:t>Присутни чланови:</w:t>
      </w:r>
    </w:p>
    <w:p w14:paraId="78802E66" w14:textId="77777777" w:rsidR="00716E0F" w:rsidRPr="00984C1A" w:rsidRDefault="00716E0F" w:rsidP="00716E0F">
      <w:pPr>
        <w:rPr>
          <w:sz w:val="24"/>
          <w:szCs w:val="24"/>
          <w:lang w:val="sr-Cyrl-RS"/>
        </w:rPr>
      </w:pPr>
      <w:r w:rsidRPr="00984C1A">
        <w:rPr>
          <w:sz w:val="24"/>
          <w:szCs w:val="24"/>
          <w:lang w:val="sr-Cyrl-RS"/>
        </w:rPr>
        <w:t>-Чланови тима</w:t>
      </w:r>
    </w:p>
    <w:p w14:paraId="68810506" w14:textId="369C572F" w:rsidR="00716E0F" w:rsidRPr="00984C1A" w:rsidRDefault="00716E0F" w:rsidP="00716E0F">
      <w:pPr>
        <w:widowControl/>
        <w:numPr>
          <w:ilvl w:val="0"/>
          <w:numId w:val="31"/>
        </w:numPr>
        <w:autoSpaceDE/>
        <w:autoSpaceDN/>
        <w:spacing w:after="160" w:line="256" w:lineRule="auto"/>
        <w:rPr>
          <w:sz w:val="24"/>
          <w:szCs w:val="24"/>
          <w:lang w:val="sr-Cyrl-RS"/>
        </w:rPr>
      </w:pPr>
      <w:r w:rsidRPr="00984C1A">
        <w:rPr>
          <w:sz w:val="24"/>
          <w:szCs w:val="24"/>
          <w:lang w:val="sr-Cyrl-RS"/>
        </w:rPr>
        <w:t>Урађен годишњи извештај за школску 202</w:t>
      </w:r>
      <w:r w:rsidR="008B1B42">
        <w:rPr>
          <w:sz w:val="24"/>
          <w:szCs w:val="24"/>
          <w:lang w:val="sr-Cyrl-RS"/>
        </w:rPr>
        <w:t>4</w:t>
      </w:r>
      <w:r w:rsidRPr="00984C1A">
        <w:rPr>
          <w:sz w:val="24"/>
          <w:szCs w:val="24"/>
          <w:lang w:val="sr-Cyrl-RS"/>
        </w:rPr>
        <w:t>/202</w:t>
      </w:r>
      <w:r w:rsidR="008B1B42">
        <w:rPr>
          <w:sz w:val="24"/>
          <w:szCs w:val="24"/>
          <w:lang w:val="sr-Cyrl-RS"/>
        </w:rPr>
        <w:t>5</w:t>
      </w:r>
      <w:r w:rsidRPr="00984C1A">
        <w:rPr>
          <w:sz w:val="24"/>
          <w:szCs w:val="24"/>
          <w:lang w:val="sr-Cyrl-RS"/>
        </w:rPr>
        <w:t>. годину</w:t>
      </w:r>
    </w:p>
    <w:p w14:paraId="13F08716" w14:textId="77777777" w:rsidR="00350168" w:rsidRPr="00984C1A" w:rsidRDefault="00350168" w:rsidP="00350168">
      <w:pPr>
        <w:pStyle w:val="BodyText"/>
        <w:spacing w:line="258" w:lineRule="exact"/>
        <w:rPr>
          <w:color w:val="000000" w:themeColor="text1"/>
        </w:rPr>
      </w:pPr>
    </w:p>
    <w:p w14:paraId="0D7B0779" w14:textId="77777777" w:rsidR="00350168" w:rsidRPr="00984C1A" w:rsidRDefault="00350168" w:rsidP="006F1D3F">
      <w:pPr>
        <w:pStyle w:val="BodyText"/>
        <w:spacing w:line="258" w:lineRule="exact"/>
        <w:jc w:val="right"/>
        <w:rPr>
          <w:color w:val="000000" w:themeColor="text1"/>
        </w:rPr>
      </w:pP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t>Координатор тима:</w:t>
      </w:r>
    </w:p>
    <w:p w14:paraId="43DA7470" w14:textId="77777777" w:rsidR="00350168" w:rsidRPr="00984C1A" w:rsidRDefault="00350168" w:rsidP="006F1D3F">
      <w:pPr>
        <w:pStyle w:val="BodyText"/>
        <w:spacing w:line="258" w:lineRule="exact"/>
        <w:jc w:val="right"/>
        <w:rPr>
          <w:color w:val="000000" w:themeColor="text1"/>
        </w:rPr>
      </w:pP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r>
      <w:r w:rsidRPr="00984C1A">
        <w:rPr>
          <w:color w:val="000000" w:themeColor="text1"/>
        </w:rPr>
        <w:tab/>
        <w:t xml:space="preserve">   Весна Марковић</w:t>
      </w:r>
    </w:p>
    <w:p w14:paraId="25612E3A" w14:textId="15F8F5CA" w:rsidR="00933F65" w:rsidRPr="00984C1A" w:rsidRDefault="00933F65">
      <w:pPr>
        <w:pStyle w:val="BodyText"/>
        <w:spacing w:line="258" w:lineRule="exact"/>
        <w:rPr>
          <w:color w:val="000000" w:themeColor="text1"/>
        </w:rPr>
      </w:pPr>
    </w:p>
    <w:p w14:paraId="240ED35E" w14:textId="33A9F5A3" w:rsidR="00716E0F" w:rsidRPr="00984C1A" w:rsidRDefault="00716E0F">
      <w:pPr>
        <w:rPr>
          <w:color w:val="000000" w:themeColor="text1"/>
          <w:sz w:val="26"/>
          <w:szCs w:val="24"/>
        </w:rPr>
      </w:pPr>
      <w:r w:rsidRPr="00984C1A">
        <w:rPr>
          <w:color w:val="000000" w:themeColor="text1"/>
          <w:sz w:val="26"/>
        </w:rPr>
        <w:br w:type="page"/>
      </w:r>
    </w:p>
    <w:p w14:paraId="1A413F84" w14:textId="77777777" w:rsidR="00933F65" w:rsidRPr="00984C1A" w:rsidRDefault="00933F65">
      <w:pPr>
        <w:pStyle w:val="BodyText"/>
        <w:ind w:left="0"/>
        <w:rPr>
          <w:color w:val="000000" w:themeColor="text1"/>
          <w:sz w:val="26"/>
        </w:rPr>
      </w:pPr>
    </w:p>
    <w:p w14:paraId="67CF8813" w14:textId="77777777" w:rsidR="00933F65" w:rsidRPr="008B1B42" w:rsidRDefault="00624E6E" w:rsidP="000B26D2">
      <w:pPr>
        <w:pStyle w:val="Heading2"/>
        <w:rPr>
          <w:color w:val="FF0000"/>
        </w:rPr>
      </w:pPr>
      <w:bookmarkStart w:id="36" w:name="_Toc208318296"/>
      <w:r w:rsidRPr="008B1B42">
        <w:rPr>
          <w:color w:val="FF0000"/>
        </w:rPr>
        <w:t>ТИМ ЗА ПРОФЕСИОНАЛНИ</w:t>
      </w:r>
      <w:r w:rsidRPr="008B1B42">
        <w:rPr>
          <w:color w:val="FF0000"/>
          <w:spacing w:val="-1"/>
        </w:rPr>
        <w:t xml:space="preserve"> </w:t>
      </w:r>
      <w:r w:rsidRPr="008B1B42">
        <w:rPr>
          <w:color w:val="FF0000"/>
        </w:rPr>
        <w:t>РАЗВОЈ</w:t>
      </w:r>
      <w:bookmarkEnd w:id="36"/>
    </w:p>
    <w:p w14:paraId="1FA43352" w14:textId="77777777" w:rsidR="00933F65" w:rsidRPr="008B1B42" w:rsidRDefault="00933F65">
      <w:pPr>
        <w:pStyle w:val="BodyText"/>
        <w:ind w:left="0"/>
        <w:rPr>
          <w:b/>
          <w:color w:val="FF0000"/>
          <w:sz w:val="21"/>
        </w:rPr>
      </w:pPr>
    </w:p>
    <w:p w14:paraId="79519246" w14:textId="0EC9BFE1" w:rsidR="00933F65" w:rsidRPr="008B1B42" w:rsidRDefault="00BF6ED7">
      <w:pPr>
        <w:pStyle w:val="BodyText"/>
        <w:spacing w:before="1"/>
        <w:rPr>
          <w:color w:val="FF0000"/>
        </w:rPr>
      </w:pPr>
      <w:r w:rsidRPr="008B1B42">
        <w:rPr>
          <w:color w:val="FF0000"/>
        </w:rPr>
        <w:t>У току школске 20</w:t>
      </w:r>
      <w:r w:rsidR="00C65F39" w:rsidRPr="008B1B42">
        <w:rPr>
          <w:color w:val="FF0000"/>
          <w:lang w:val="sr-Cyrl-RS"/>
        </w:rPr>
        <w:t>2</w:t>
      </w:r>
      <w:r w:rsidR="00716E0F" w:rsidRPr="008B1B42">
        <w:rPr>
          <w:color w:val="FF0000"/>
          <w:lang w:val="sr-Cyrl-RS"/>
        </w:rPr>
        <w:t>3</w:t>
      </w:r>
      <w:r w:rsidRPr="008B1B42">
        <w:rPr>
          <w:color w:val="FF0000"/>
        </w:rPr>
        <w:t>/202</w:t>
      </w:r>
      <w:r w:rsidR="00716E0F" w:rsidRPr="008B1B42">
        <w:rPr>
          <w:color w:val="FF0000"/>
          <w:lang w:val="sr-Cyrl-RS"/>
        </w:rPr>
        <w:t>4</w:t>
      </w:r>
      <w:r w:rsidRPr="008B1B42">
        <w:rPr>
          <w:color w:val="FF0000"/>
        </w:rPr>
        <w:t xml:space="preserve">. године, Тим се састао </w:t>
      </w:r>
      <w:r w:rsidRPr="008B1B42">
        <w:rPr>
          <w:color w:val="FF0000"/>
          <w:lang w:val="sr-Cyrl-RS"/>
        </w:rPr>
        <w:t>5</w:t>
      </w:r>
      <w:r w:rsidR="00624E6E" w:rsidRPr="008B1B42">
        <w:rPr>
          <w:color w:val="FF0000"/>
        </w:rPr>
        <w:t xml:space="preserve"> пута.</w:t>
      </w:r>
    </w:p>
    <w:p w14:paraId="49657E31" w14:textId="77777777" w:rsidR="00933F65" w:rsidRPr="008B1B42" w:rsidRDefault="00933F65">
      <w:pPr>
        <w:pStyle w:val="BodyText"/>
        <w:spacing w:before="9"/>
        <w:ind w:left="0"/>
        <w:rPr>
          <w:color w:val="FF0000"/>
          <w:sz w:val="20"/>
        </w:rPr>
      </w:pPr>
    </w:p>
    <w:p w14:paraId="485C621B" w14:textId="2A8A67A8" w:rsidR="00933F65" w:rsidRPr="008B1B42" w:rsidRDefault="00624E6E" w:rsidP="00035DDE">
      <w:pPr>
        <w:pStyle w:val="BodyText"/>
        <w:spacing w:before="1" w:line="276" w:lineRule="auto"/>
        <w:ind w:right="169"/>
        <w:jc w:val="both"/>
        <w:rPr>
          <w:color w:val="FF0000"/>
          <w:lang w:val="sr-Cyrl-RS"/>
        </w:rPr>
      </w:pPr>
      <w:r w:rsidRPr="008B1B42">
        <w:rPr>
          <w:color w:val="FF0000"/>
        </w:rPr>
        <w:t>П</w:t>
      </w:r>
      <w:r w:rsidR="00035DDE" w:rsidRPr="008B1B42">
        <w:rPr>
          <w:color w:val="FF0000"/>
        </w:rPr>
        <w:t xml:space="preserve">рви   састанак </w:t>
      </w:r>
      <w:r w:rsidR="00035DDE" w:rsidRPr="008B1B42">
        <w:rPr>
          <w:color w:val="FF0000"/>
          <w:lang w:val="sr-Cyrl-RS"/>
        </w:rPr>
        <w:t xml:space="preserve">је проведен у реализацији дневног реда и упознавања тима са стручним усавршавањем наставника за претходни период. </w:t>
      </w:r>
    </w:p>
    <w:p w14:paraId="1B2C87AB" w14:textId="2BAA8747" w:rsidR="00035DDE" w:rsidRPr="008B1B42" w:rsidRDefault="00624E6E" w:rsidP="00035DDE">
      <w:pPr>
        <w:pStyle w:val="BodyText"/>
        <w:tabs>
          <w:tab w:val="left" w:pos="1230"/>
          <w:tab w:val="left" w:pos="2094"/>
          <w:tab w:val="left" w:pos="3665"/>
          <w:tab w:val="left" w:pos="4515"/>
          <w:tab w:val="left" w:pos="6139"/>
          <w:tab w:val="left" w:pos="8283"/>
        </w:tabs>
        <w:spacing w:before="200" w:line="278" w:lineRule="auto"/>
        <w:ind w:right="173"/>
        <w:jc w:val="both"/>
        <w:rPr>
          <w:color w:val="FF0000"/>
          <w:lang w:val="sr-Cyrl-RS"/>
        </w:rPr>
      </w:pPr>
      <w:r w:rsidRPr="008B1B42">
        <w:rPr>
          <w:color w:val="FF0000"/>
        </w:rPr>
        <w:t>Друг</w:t>
      </w:r>
      <w:r w:rsidR="00035DDE" w:rsidRPr="008B1B42">
        <w:rPr>
          <w:color w:val="FF0000"/>
        </w:rPr>
        <w:t xml:space="preserve">и састанак Тима је реализован </w:t>
      </w:r>
      <w:r w:rsidR="00035DDE" w:rsidRPr="008B1B42">
        <w:rPr>
          <w:color w:val="FF0000"/>
          <w:lang w:val="sr-Cyrl-RS"/>
        </w:rPr>
        <w:t>22</w:t>
      </w:r>
      <w:r w:rsidR="00035DDE" w:rsidRPr="008B1B42">
        <w:rPr>
          <w:color w:val="FF0000"/>
        </w:rPr>
        <w:t>.1</w:t>
      </w:r>
      <w:r w:rsidR="00035DDE" w:rsidRPr="008B1B42">
        <w:rPr>
          <w:color w:val="FF0000"/>
          <w:lang w:val="sr-Cyrl-RS"/>
        </w:rPr>
        <w:t>2</w:t>
      </w:r>
      <w:r w:rsidR="00035DDE" w:rsidRPr="008B1B42">
        <w:rPr>
          <w:color w:val="FF0000"/>
        </w:rPr>
        <w:t>.20</w:t>
      </w:r>
      <w:r w:rsidR="00C65F39" w:rsidRPr="008B1B42">
        <w:rPr>
          <w:color w:val="FF0000"/>
          <w:lang w:val="sr-Cyrl-RS"/>
        </w:rPr>
        <w:t>2</w:t>
      </w:r>
      <w:r w:rsidR="001C391A" w:rsidRPr="008B1B42">
        <w:rPr>
          <w:color w:val="FF0000"/>
          <w:lang w:val="sr-Cyrl-RS"/>
        </w:rPr>
        <w:t>3</w:t>
      </w:r>
      <w:r w:rsidRPr="008B1B42">
        <w:rPr>
          <w:color w:val="FF0000"/>
        </w:rPr>
        <w:t xml:space="preserve">. </w:t>
      </w:r>
      <w:r w:rsidR="00035DDE" w:rsidRPr="008B1B42">
        <w:rPr>
          <w:color w:val="FF0000"/>
          <w:lang w:val="sr-Cyrl-RS"/>
        </w:rPr>
        <w:t>Због ситуације са вирусом одржан је мањи број семнара него обично, на њихово место су дошли вебинари, тим се усагласио да већина запослених редовно прати вебинаре.</w:t>
      </w:r>
    </w:p>
    <w:p w14:paraId="077A1839" w14:textId="54C237EE" w:rsidR="00035DDE" w:rsidRPr="008B1B42" w:rsidRDefault="00035DDE" w:rsidP="00035DDE">
      <w:pPr>
        <w:pStyle w:val="BodyText"/>
        <w:tabs>
          <w:tab w:val="left" w:pos="1230"/>
          <w:tab w:val="left" w:pos="2094"/>
          <w:tab w:val="left" w:pos="3665"/>
          <w:tab w:val="left" w:pos="4515"/>
          <w:tab w:val="left" w:pos="6139"/>
          <w:tab w:val="left" w:pos="8283"/>
        </w:tabs>
        <w:spacing w:before="200" w:line="278" w:lineRule="auto"/>
        <w:ind w:right="173"/>
        <w:jc w:val="both"/>
        <w:rPr>
          <w:color w:val="FF0000"/>
          <w:lang w:val="sr-Cyrl-RS"/>
        </w:rPr>
      </w:pPr>
      <w:r w:rsidRPr="008B1B42">
        <w:rPr>
          <w:color w:val="FF0000"/>
          <w:lang w:val="sr-Cyrl-RS"/>
        </w:rPr>
        <w:t xml:space="preserve">На </w:t>
      </w:r>
      <w:r w:rsidR="009D5D15" w:rsidRPr="008B1B42">
        <w:rPr>
          <w:color w:val="FF0000"/>
          <w:lang w:val="sr-Cyrl-RS"/>
        </w:rPr>
        <w:t>трећем</w:t>
      </w:r>
      <w:r w:rsidR="00C65F39" w:rsidRPr="008B1B42">
        <w:rPr>
          <w:color w:val="FF0000"/>
          <w:lang w:val="sr-Cyrl-RS"/>
        </w:rPr>
        <w:t xml:space="preserve"> састанку 26.01.202</w:t>
      </w:r>
      <w:r w:rsidR="001C391A" w:rsidRPr="008B1B42">
        <w:rPr>
          <w:color w:val="FF0000"/>
          <w:lang w:val="sr-Cyrl-RS"/>
        </w:rPr>
        <w:t>3</w:t>
      </w:r>
      <w:r w:rsidRPr="008B1B42">
        <w:rPr>
          <w:color w:val="FF0000"/>
          <w:lang w:val="sr-Cyrl-RS"/>
        </w:rPr>
        <w:t xml:space="preserve">. су присуствовали сви чланови тима и </w:t>
      </w:r>
      <w:r w:rsidR="009D5D15" w:rsidRPr="008B1B42">
        <w:rPr>
          <w:color w:val="FF0000"/>
          <w:lang w:val="sr-Cyrl-RS"/>
        </w:rPr>
        <w:t>тим је по дневном реду састављао извештај за прво полугодиште</w:t>
      </w:r>
    </w:p>
    <w:p w14:paraId="1220E50A" w14:textId="436276E8" w:rsidR="009D5D15" w:rsidRPr="008B1B42" w:rsidRDefault="00C65F39" w:rsidP="00035DDE">
      <w:pPr>
        <w:pStyle w:val="BodyText"/>
        <w:tabs>
          <w:tab w:val="left" w:pos="1230"/>
          <w:tab w:val="left" w:pos="2094"/>
          <w:tab w:val="left" w:pos="3665"/>
          <w:tab w:val="left" w:pos="4515"/>
          <w:tab w:val="left" w:pos="6139"/>
          <w:tab w:val="left" w:pos="8283"/>
        </w:tabs>
        <w:spacing w:before="200" w:line="278" w:lineRule="auto"/>
        <w:ind w:right="173"/>
        <w:jc w:val="both"/>
        <w:rPr>
          <w:color w:val="FF0000"/>
          <w:lang w:val="sr-Cyrl-RS"/>
        </w:rPr>
      </w:pPr>
      <w:r w:rsidRPr="008B1B42">
        <w:rPr>
          <w:color w:val="FF0000"/>
          <w:lang w:val="sr-Cyrl-RS"/>
        </w:rPr>
        <w:t>На четвртом састанку 22.06.202</w:t>
      </w:r>
      <w:r w:rsidR="001C391A" w:rsidRPr="008B1B42">
        <w:rPr>
          <w:color w:val="FF0000"/>
          <w:lang w:val="sr-Cyrl-RS"/>
        </w:rPr>
        <w:t>4</w:t>
      </w:r>
      <w:r w:rsidR="009D5D15" w:rsidRPr="008B1B42">
        <w:rPr>
          <w:color w:val="FF0000"/>
          <w:lang w:val="sr-Cyrl-RS"/>
        </w:rPr>
        <w:t>. су присуствовали сви чаланови који су утврђивали и усвојили дневни ред о прикупљању података о стручним усавршавањима који су у претходном периоду обављени.</w:t>
      </w:r>
    </w:p>
    <w:p w14:paraId="39DBEF33" w14:textId="0F5ACA49" w:rsidR="009D5D15" w:rsidRPr="008B1B42" w:rsidRDefault="00C65F39" w:rsidP="00035DDE">
      <w:pPr>
        <w:pStyle w:val="BodyText"/>
        <w:tabs>
          <w:tab w:val="left" w:pos="1230"/>
          <w:tab w:val="left" w:pos="2094"/>
          <w:tab w:val="left" w:pos="3665"/>
          <w:tab w:val="left" w:pos="4515"/>
          <w:tab w:val="left" w:pos="6139"/>
          <w:tab w:val="left" w:pos="8283"/>
        </w:tabs>
        <w:spacing w:before="200" w:line="278" w:lineRule="auto"/>
        <w:ind w:right="173"/>
        <w:jc w:val="both"/>
        <w:rPr>
          <w:color w:val="FF0000"/>
          <w:lang w:val="sr-Cyrl-RS"/>
        </w:rPr>
      </w:pPr>
      <w:r w:rsidRPr="008B1B42">
        <w:rPr>
          <w:color w:val="FF0000"/>
          <w:lang w:val="sr-Cyrl-RS"/>
        </w:rPr>
        <w:t>На петом састанку 20.08.202</w:t>
      </w:r>
      <w:r w:rsidR="001C391A" w:rsidRPr="008B1B42">
        <w:rPr>
          <w:color w:val="FF0000"/>
          <w:lang w:val="sr-Cyrl-RS"/>
        </w:rPr>
        <w:t>4</w:t>
      </w:r>
      <w:r w:rsidR="009D5D15" w:rsidRPr="008B1B42">
        <w:rPr>
          <w:color w:val="FF0000"/>
          <w:lang w:val="sr-Cyrl-RS"/>
        </w:rPr>
        <w:t>. су присуствовали сви чланови који су такође усвојили извештај о стручном усавршавању који је поднела Сузана Јовичић Теодоровић</w:t>
      </w:r>
      <w:r w:rsidR="00DF2AA9" w:rsidRPr="008B1B42">
        <w:rPr>
          <w:color w:val="FF0000"/>
          <w:lang w:val="sr-Cyrl-RS"/>
        </w:rPr>
        <w:t xml:space="preserve"> који је она посетила као библиотекар – стручни сарадник.</w:t>
      </w:r>
    </w:p>
    <w:p w14:paraId="7C175875" w14:textId="77777777" w:rsidR="009D5D15" w:rsidRPr="008B1B42" w:rsidRDefault="009D5D15" w:rsidP="00035DDE">
      <w:pPr>
        <w:pStyle w:val="BodyText"/>
        <w:tabs>
          <w:tab w:val="left" w:pos="1230"/>
          <w:tab w:val="left" w:pos="2094"/>
          <w:tab w:val="left" w:pos="3665"/>
          <w:tab w:val="left" w:pos="4515"/>
          <w:tab w:val="left" w:pos="6139"/>
          <w:tab w:val="left" w:pos="8283"/>
        </w:tabs>
        <w:spacing w:before="200" w:line="278" w:lineRule="auto"/>
        <w:ind w:right="173"/>
        <w:jc w:val="both"/>
        <w:rPr>
          <w:b/>
          <w:color w:val="FF0000"/>
          <w:lang w:val="sr-Cyrl-RS"/>
        </w:rPr>
      </w:pPr>
    </w:p>
    <w:p w14:paraId="68220D9D" w14:textId="383D6FDA" w:rsidR="00933F65" w:rsidRPr="008B1B42" w:rsidRDefault="00624E6E">
      <w:pPr>
        <w:pStyle w:val="BodyText"/>
        <w:spacing w:before="1" w:line="276" w:lineRule="auto"/>
        <w:ind w:right="233"/>
        <w:rPr>
          <w:b/>
          <w:color w:val="FF0000"/>
        </w:rPr>
      </w:pPr>
      <w:r w:rsidRPr="008B1B42">
        <w:rPr>
          <w:b/>
          <w:color w:val="FF0000"/>
        </w:rPr>
        <w:t>Предлог мера Тима за професионални развој за побољшање</w:t>
      </w:r>
      <w:r w:rsidRPr="008B1B42">
        <w:rPr>
          <w:b/>
          <w:color w:val="FF0000"/>
          <w:spacing w:val="-12"/>
        </w:rPr>
        <w:t xml:space="preserve"> </w:t>
      </w:r>
      <w:r w:rsidRPr="008B1B42">
        <w:rPr>
          <w:b/>
          <w:color w:val="FF0000"/>
        </w:rPr>
        <w:t>успеха:</w:t>
      </w:r>
    </w:p>
    <w:p w14:paraId="7D711E97" w14:textId="77777777" w:rsidR="00933F65" w:rsidRPr="008B1B42" w:rsidRDefault="00624E6E">
      <w:pPr>
        <w:pStyle w:val="BodyText"/>
        <w:spacing w:before="157"/>
        <w:rPr>
          <w:color w:val="FF0000"/>
        </w:rPr>
      </w:pPr>
      <w:r w:rsidRPr="008B1B42">
        <w:rPr>
          <w:color w:val="FF0000"/>
        </w:rPr>
        <w:t>У оквиру стручног усавршавања унутар установе, чланови Тима за професионални развој предлажу следеће мере:</w:t>
      </w:r>
    </w:p>
    <w:p w14:paraId="77AF8FE5" w14:textId="77777777" w:rsidR="00933F65" w:rsidRPr="008B1B42" w:rsidRDefault="00624E6E">
      <w:pPr>
        <w:pStyle w:val="BodyText"/>
        <w:spacing w:before="202"/>
        <w:rPr>
          <w:color w:val="FF0000"/>
        </w:rPr>
      </w:pPr>
      <w:r w:rsidRPr="008B1B42">
        <w:rPr>
          <w:color w:val="FF0000"/>
        </w:rPr>
        <w:t>-Потребно је да сви запослени активно примењују знања стечена на прођеним обукама и семинарима;</w:t>
      </w:r>
    </w:p>
    <w:p w14:paraId="25304CF0" w14:textId="77777777" w:rsidR="00933F65" w:rsidRPr="008B1B42" w:rsidRDefault="00624E6E">
      <w:pPr>
        <w:pStyle w:val="BodyText"/>
        <w:spacing w:before="199"/>
        <w:ind w:right="496"/>
        <w:rPr>
          <w:color w:val="FF0000"/>
        </w:rPr>
      </w:pPr>
      <w:r w:rsidRPr="008B1B42">
        <w:rPr>
          <w:color w:val="FF0000"/>
        </w:rPr>
        <w:t>-Организовати угледне часове, тако да садрже више диференциране наставе, више посебних припрема за ученике који су укључени у инклузију;</w:t>
      </w:r>
    </w:p>
    <w:p w14:paraId="46212C14" w14:textId="2633D422" w:rsidR="00C66F43" w:rsidRPr="008B1B42" w:rsidRDefault="00624E6E" w:rsidP="009D5BA4">
      <w:pPr>
        <w:pStyle w:val="BodyText"/>
        <w:spacing w:before="200"/>
        <w:jc w:val="right"/>
        <w:rPr>
          <w:color w:val="FF0000"/>
          <w:lang w:val="sr-Cyrl-RS"/>
        </w:rPr>
      </w:pPr>
      <w:r w:rsidRPr="008B1B42">
        <w:rPr>
          <w:color w:val="FF0000"/>
        </w:rPr>
        <w:t>-Појачати сарадњу међу колегама – више међусобних размена искустава, више примера и</w:t>
      </w:r>
      <w:r w:rsidR="00FF4042" w:rsidRPr="008B1B42">
        <w:rPr>
          <w:color w:val="FF0000"/>
        </w:rPr>
        <w:t xml:space="preserve"> примене добре праксе.</w:t>
      </w:r>
      <w:r w:rsidR="00FF4042" w:rsidRPr="008B1B42">
        <w:rPr>
          <w:color w:val="FF0000"/>
          <w:lang w:val="sr-Cyrl-RS"/>
        </w:rPr>
        <w:br/>
      </w:r>
      <w:r w:rsidR="00FF4042" w:rsidRPr="008B1B42">
        <w:rPr>
          <w:color w:val="FF0000"/>
        </w:rPr>
        <w:t>Члан</w:t>
      </w:r>
      <w:r w:rsidR="00FF4042" w:rsidRPr="008B1B42">
        <w:rPr>
          <w:color w:val="FF0000"/>
          <w:lang w:val="sr-Cyrl-RS"/>
        </w:rPr>
        <w:t xml:space="preserve"> </w:t>
      </w:r>
      <w:r w:rsidR="00FF4042" w:rsidRPr="008B1B42">
        <w:rPr>
          <w:color w:val="FF0000"/>
        </w:rPr>
        <w:t>Тима</w:t>
      </w:r>
      <w:r w:rsidR="00FF4042" w:rsidRPr="008B1B42">
        <w:rPr>
          <w:color w:val="FF0000"/>
          <w:lang w:val="sr-Cyrl-RS"/>
        </w:rPr>
        <w:t xml:space="preserve"> </w:t>
      </w:r>
      <w:r w:rsidR="00FF4042" w:rsidRPr="008B1B42">
        <w:rPr>
          <w:color w:val="FF0000"/>
        </w:rPr>
        <w:t>задужен</w:t>
      </w:r>
      <w:r w:rsidR="00FF4042" w:rsidRPr="008B1B42">
        <w:rPr>
          <w:color w:val="FF0000"/>
          <w:lang w:val="sr-Cyrl-RS"/>
        </w:rPr>
        <w:t xml:space="preserve"> </w:t>
      </w:r>
      <w:r w:rsidR="00FF4042" w:rsidRPr="008B1B42">
        <w:rPr>
          <w:color w:val="FF0000"/>
        </w:rPr>
        <w:t>за</w:t>
      </w:r>
      <w:r w:rsidR="00FF4042" w:rsidRPr="008B1B42">
        <w:rPr>
          <w:color w:val="FF0000"/>
          <w:lang w:val="sr-Cyrl-RS"/>
        </w:rPr>
        <w:t xml:space="preserve"> </w:t>
      </w:r>
      <w:r w:rsidRPr="008B1B42">
        <w:rPr>
          <w:color w:val="FF0000"/>
          <w:spacing w:val="-3"/>
        </w:rPr>
        <w:t xml:space="preserve">праћење </w:t>
      </w:r>
      <w:r w:rsidR="00C6176D" w:rsidRPr="008B1B42">
        <w:rPr>
          <w:color w:val="FF0000"/>
          <w:lang w:val="sr-Cyrl-RS"/>
        </w:rPr>
        <w:t>Марко Михаиловић</w:t>
      </w:r>
    </w:p>
    <w:p w14:paraId="0E046783" w14:textId="77777777" w:rsidR="00984C1A" w:rsidRDefault="00984C1A">
      <w:pPr>
        <w:rPr>
          <w:b/>
          <w:color w:val="000000" w:themeColor="text1"/>
          <w:sz w:val="24"/>
        </w:rPr>
      </w:pPr>
      <w:r>
        <w:rPr>
          <w:b/>
          <w:color w:val="000000" w:themeColor="text1"/>
          <w:sz w:val="24"/>
        </w:rPr>
        <w:br w:type="page"/>
      </w:r>
    </w:p>
    <w:p w14:paraId="164D006D" w14:textId="6E27F58F" w:rsidR="00933F65" w:rsidRPr="00984C1A" w:rsidRDefault="00624E6E" w:rsidP="000B26D2">
      <w:pPr>
        <w:pStyle w:val="Heading2"/>
      </w:pPr>
      <w:bookmarkStart w:id="37" w:name="_Toc208318297"/>
      <w:r w:rsidRPr="00984C1A">
        <w:lastRenderedPageBreak/>
        <w:t>ТИМ ЗА ПИСАЊЕ</w:t>
      </w:r>
      <w:r w:rsidRPr="00984C1A">
        <w:rPr>
          <w:spacing w:val="-1"/>
        </w:rPr>
        <w:t xml:space="preserve"> </w:t>
      </w:r>
      <w:r w:rsidRPr="00984C1A">
        <w:t>ПРОЈЕКАТА</w:t>
      </w:r>
      <w:bookmarkEnd w:id="37"/>
    </w:p>
    <w:p w14:paraId="036C6FF9" w14:textId="050B982E" w:rsidR="00933F65" w:rsidRPr="00984C1A" w:rsidRDefault="00933F65">
      <w:pPr>
        <w:pStyle w:val="BodyText"/>
        <w:spacing w:before="10"/>
        <w:ind w:left="0"/>
        <w:rPr>
          <w:color w:val="000000" w:themeColor="text1"/>
          <w:sz w:val="20"/>
        </w:rPr>
      </w:pPr>
    </w:p>
    <w:p w14:paraId="18954916" w14:textId="77777777" w:rsidR="008B1B42" w:rsidRPr="008B1B42" w:rsidRDefault="008B1B42" w:rsidP="008B1B42">
      <w:pPr>
        <w:rPr>
          <w:rFonts w:eastAsia="Calibri"/>
          <w:color w:val="000000" w:themeColor="text1"/>
          <w:sz w:val="24"/>
          <w:szCs w:val="24"/>
          <w:lang w:val="sr-Cyrl-RS"/>
        </w:rPr>
      </w:pPr>
      <w:r w:rsidRPr="008B1B42">
        <w:rPr>
          <w:rFonts w:eastAsia="Calibri"/>
          <w:color w:val="000000" w:themeColor="text1"/>
          <w:sz w:val="24"/>
          <w:szCs w:val="24"/>
          <w:lang w:val="sr-Cyrl-RS"/>
        </w:rPr>
        <w:t>У току школске 2024/25.године Тим за писање пројеката састао се три пута</w:t>
      </w:r>
    </w:p>
    <w:p w14:paraId="32219A46" w14:textId="77777777" w:rsidR="008B1B42" w:rsidRPr="008B1B42" w:rsidRDefault="008B1B42" w:rsidP="008B1B42">
      <w:pPr>
        <w:rPr>
          <w:rFonts w:eastAsia="Calibri"/>
          <w:color w:val="000000" w:themeColor="text1"/>
          <w:sz w:val="24"/>
          <w:szCs w:val="24"/>
          <w:lang w:val="sr-Cyrl-RS"/>
        </w:rPr>
      </w:pPr>
    </w:p>
    <w:p w14:paraId="4E283BA2" w14:textId="77777777" w:rsidR="008B1B42" w:rsidRPr="008B1B42" w:rsidRDefault="008B1B42" w:rsidP="008B1B42">
      <w:pPr>
        <w:rPr>
          <w:rFonts w:eastAsia="Calibri"/>
          <w:color w:val="000000" w:themeColor="text1"/>
          <w:sz w:val="24"/>
          <w:szCs w:val="24"/>
          <w:lang w:val="sr-Cyrl-RS"/>
        </w:rPr>
      </w:pPr>
      <w:r w:rsidRPr="008B1B42">
        <w:rPr>
          <w:rFonts w:eastAsia="Calibri"/>
          <w:color w:val="000000" w:themeColor="text1"/>
          <w:sz w:val="24"/>
          <w:szCs w:val="24"/>
          <w:lang w:val="sr-Cyrl-RS"/>
        </w:rPr>
        <w:t>Први састанак је одржан 10.12.2024. године и на том састанку директор школе је инфомисао  присутне чланове да је раписан конкурс Министарства просвете а за добијање  средстава за опремање школе. Објаснио је штаје све потребно од конкурсне документције. На састанку је договорено да се конкурише за средства којима ће бити усмерена на  набавку школског намештаја (клупе, столице, табле...)</w:t>
      </w:r>
    </w:p>
    <w:p w14:paraId="78848546" w14:textId="77777777" w:rsidR="008B1B42" w:rsidRPr="008B1B42" w:rsidRDefault="008B1B42" w:rsidP="008B1B42">
      <w:pPr>
        <w:rPr>
          <w:rFonts w:eastAsia="Calibri"/>
          <w:color w:val="000000" w:themeColor="text1"/>
          <w:sz w:val="24"/>
          <w:szCs w:val="24"/>
          <w:lang w:val="sr-Cyrl-RS"/>
        </w:rPr>
      </w:pPr>
    </w:p>
    <w:p w14:paraId="0EF9BCF4" w14:textId="77777777" w:rsidR="008B1B42" w:rsidRPr="008B1B42" w:rsidRDefault="008B1B42" w:rsidP="008B1B42">
      <w:pPr>
        <w:rPr>
          <w:rFonts w:eastAsia="Calibri"/>
          <w:color w:val="000000" w:themeColor="text1"/>
          <w:sz w:val="24"/>
          <w:szCs w:val="24"/>
          <w:lang w:val="sr-Cyrl-RS"/>
        </w:rPr>
      </w:pPr>
      <w:r w:rsidRPr="008B1B42">
        <w:rPr>
          <w:rFonts w:eastAsia="Calibri"/>
          <w:color w:val="000000" w:themeColor="text1"/>
          <w:sz w:val="24"/>
          <w:szCs w:val="24"/>
          <w:lang w:val="sr-Cyrl-RS"/>
        </w:rPr>
        <w:t>Други састанак је одржан 14.12.2025. године и на том састанку  чланови Тима су писали пројекат везано за пријаву на јавни конкурс за доделу средстава прикупљених по основу одлагања кривичног гоњења. На састанку је договорено да се конкурише за доделу средстава за изградњу свлачионица у матичној школи.</w:t>
      </w:r>
    </w:p>
    <w:p w14:paraId="1DD28D1F" w14:textId="77777777" w:rsidR="008B1B42" w:rsidRPr="008B1B42" w:rsidRDefault="008B1B42" w:rsidP="008B1B42">
      <w:pPr>
        <w:rPr>
          <w:rFonts w:eastAsia="Calibri"/>
          <w:color w:val="000000" w:themeColor="text1"/>
          <w:sz w:val="24"/>
          <w:szCs w:val="24"/>
          <w:lang w:val="sr-Cyrl-RS"/>
        </w:rPr>
      </w:pPr>
    </w:p>
    <w:p w14:paraId="317CA5BF" w14:textId="77777777" w:rsidR="008B1B42" w:rsidRPr="008B1B42" w:rsidRDefault="008B1B42" w:rsidP="008B1B42">
      <w:pPr>
        <w:rPr>
          <w:rFonts w:eastAsia="Calibri"/>
          <w:color w:val="000000" w:themeColor="text1"/>
          <w:sz w:val="24"/>
          <w:szCs w:val="24"/>
          <w:lang w:val="sr-Cyrl-RS"/>
        </w:rPr>
      </w:pPr>
    </w:p>
    <w:p w14:paraId="15EF4ECE" w14:textId="77777777" w:rsidR="008B1B42" w:rsidRPr="008B1B42" w:rsidRDefault="008B1B42" w:rsidP="008B1B42">
      <w:pPr>
        <w:rPr>
          <w:rFonts w:eastAsia="Calibri"/>
          <w:color w:val="000000" w:themeColor="text1"/>
          <w:sz w:val="24"/>
          <w:szCs w:val="24"/>
          <w:lang w:val="sr-Cyrl-RS"/>
        </w:rPr>
      </w:pPr>
      <w:r w:rsidRPr="008B1B42">
        <w:rPr>
          <w:rFonts w:eastAsia="Calibri"/>
          <w:color w:val="000000" w:themeColor="text1"/>
          <w:sz w:val="24"/>
          <w:szCs w:val="24"/>
          <w:lang w:val="sr-Cyrl-RS"/>
        </w:rPr>
        <w:t>Трећи састанак Тима је одржан 25.6.2025.године и на том састанку чланови Тима су урадили годишњи извештај о раду Тима.</w:t>
      </w:r>
    </w:p>
    <w:p w14:paraId="18AEF414" w14:textId="77777777" w:rsidR="008B1B42" w:rsidRPr="008B1B42" w:rsidRDefault="008B1B42" w:rsidP="008B1B42">
      <w:pPr>
        <w:rPr>
          <w:rFonts w:eastAsia="Calibri"/>
          <w:color w:val="000000" w:themeColor="text1"/>
          <w:sz w:val="24"/>
          <w:szCs w:val="24"/>
          <w:lang w:val="sr-Cyrl-RS"/>
        </w:rPr>
      </w:pPr>
    </w:p>
    <w:p w14:paraId="57AC4648" w14:textId="77777777" w:rsidR="008B27BA" w:rsidRPr="00984C1A" w:rsidRDefault="008B27BA" w:rsidP="008B27BA">
      <w:pPr>
        <w:rPr>
          <w:color w:val="000000" w:themeColor="text1"/>
          <w:sz w:val="24"/>
          <w:szCs w:val="24"/>
          <w:lang w:val="sr-Cyrl-RS"/>
        </w:rPr>
      </w:pPr>
    </w:p>
    <w:p w14:paraId="07111C57" w14:textId="5846EADB" w:rsidR="008B27BA" w:rsidRPr="00984C1A" w:rsidRDefault="00157269" w:rsidP="00157269">
      <w:pPr>
        <w:jc w:val="right"/>
        <w:rPr>
          <w:color w:val="000000" w:themeColor="text1"/>
          <w:sz w:val="24"/>
          <w:szCs w:val="24"/>
          <w:lang w:val="sr-Cyrl-RS"/>
        </w:rPr>
      </w:pPr>
      <w:r w:rsidRPr="00984C1A">
        <w:rPr>
          <w:color w:val="000000" w:themeColor="text1"/>
          <w:sz w:val="24"/>
          <w:szCs w:val="24"/>
          <w:lang w:val="sr-Latn-RS"/>
        </w:rPr>
        <w:t>K</w:t>
      </w:r>
      <w:r w:rsidR="008B27BA" w:rsidRPr="00984C1A">
        <w:rPr>
          <w:color w:val="000000" w:themeColor="text1"/>
          <w:sz w:val="24"/>
          <w:szCs w:val="24"/>
          <w:lang w:val="sr-Cyrl-RS"/>
        </w:rPr>
        <w:t>оординатор Тима</w:t>
      </w:r>
    </w:p>
    <w:p w14:paraId="3678E376" w14:textId="0D762A03" w:rsidR="008B27BA" w:rsidRPr="00984C1A" w:rsidRDefault="008B27BA" w:rsidP="00157269">
      <w:pPr>
        <w:jc w:val="right"/>
        <w:rPr>
          <w:color w:val="000000" w:themeColor="text1"/>
          <w:sz w:val="24"/>
          <w:szCs w:val="24"/>
          <w:lang w:val="sr-Cyrl-RS"/>
        </w:rPr>
      </w:pPr>
      <w:r w:rsidRPr="00984C1A">
        <w:rPr>
          <w:color w:val="000000" w:themeColor="text1"/>
          <w:sz w:val="24"/>
          <w:szCs w:val="24"/>
          <w:lang w:val="sr-Cyrl-RS"/>
        </w:rPr>
        <w:t>Мирјана Стефановић Ераковић</w:t>
      </w:r>
    </w:p>
    <w:p w14:paraId="3C1ECF83" w14:textId="77777777" w:rsidR="008B27BA" w:rsidRPr="00984C1A" w:rsidRDefault="008B27BA">
      <w:pPr>
        <w:pStyle w:val="BodyText"/>
        <w:spacing w:before="10"/>
        <w:ind w:left="0"/>
        <w:rPr>
          <w:color w:val="000000" w:themeColor="text1"/>
          <w:sz w:val="20"/>
          <w:lang w:val="sr-Cyrl-RS"/>
        </w:rPr>
      </w:pPr>
    </w:p>
    <w:p w14:paraId="72105F9F" w14:textId="77777777" w:rsidR="00933F65" w:rsidRPr="00984C1A" w:rsidRDefault="00624E6E" w:rsidP="000B26D2">
      <w:pPr>
        <w:pStyle w:val="Heading2"/>
      </w:pPr>
      <w:bookmarkStart w:id="38" w:name="_Toc208318298"/>
      <w:r w:rsidRPr="00984C1A">
        <w:t>ТИМ ЗА КУЛТУРНУ</w:t>
      </w:r>
      <w:r w:rsidRPr="00984C1A">
        <w:rPr>
          <w:spacing w:val="-2"/>
        </w:rPr>
        <w:t xml:space="preserve"> </w:t>
      </w:r>
      <w:r w:rsidRPr="00984C1A">
        <w:t>АКТИВНОСТ</w:t>
      </w:r>
      <w:bookmarkEnd w:id="38"/>
    </w:p>
    <w:p w14:paraId="7931517E" w14:textId="77777777" w:rsidR="00933F65" w:rsidRPr="00984C1A" w:rsidRDefault="00933F65" w:rsidP="00C66F43">
      <w:pPr>
        <w:pStyle w:val="BodyText"/>
        <w:jc w:val="both"/>
        <w:rPr>
          <w:color w:val="000000" w:themeColor="text1"/>
        </w:rPr>
      </w:pPr>
    </w:p>
    <w:p w14:paraId="526ADDFF"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Чланови тима састали су се почетком септембра и усвојили активности за рад Тима.</w:t>
      </w:r>
    </w:p>
    <w:p w14:paraId="68D35E32" w14:textId="77777777" w:rsidR="008B1B42" w:rsidRPr="008B1B42" w:rsidRDefault="008B1B42" w:rsidP="008B1B42">
      <w:pPr>
        <w:tabs>
          <w:tab w:val="left" w:pos="1455"/>
        </w:tabs>
        <w:jc w:val="both"/>
        <w:rPr>
          <w:color w:val="000000" w:themeColor="text1"/>
          <w:sz w:val="24"/>
          <w:szCs w:val="24"/>
          <w:lang w:val="sr-Latn-RS"/>
        </w:rPr>
      </w:pPr>
    </w:p>
    <w:p w14:paraId="0FD186D9"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Обележена Дечија недеља од 7.10.2024.до 11.10.2024. године.</w:t>
      </w:r>
    </w:p>
    <w:p w14:paraId="742EEEC6" w14:textId="77777777" w:rsidR="008B1B42" w:rsidRPr="008B1B42" w:rsidRDefault="008B1B42" w:rsidP="008B1B42">
      <w:pPr>
        <w:tabs>
          <w:tab w:val="left" w:pos="1455"/>
        </w:tabs>
        <w:jc w:val="both"/>
        <w:rPr>
          <w:color w:val="000000" w:themeColor="text1"/>
          <w:sz w:val="24"/>
          <w:szCs w:val="24"/>
          <w:lang w:val="sr-Latn-RS"/>
        </w:rPr>
      </w:pPr>
    </w:p>
    <w:p w14:paraId="478B07C2"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децембру обележен у Дому културе Владимирци Дан општине. Ученици наше школе припремили пригодан програм.</w:t>
      </w:r>
    </w:p>
    <w:p w14:paraId="3BB5719F" w14:textId="77777777" w:rsidR="008B1B42" w:rsidRPr="008B1B42" w:rsidRDefault="008B1B42" w:rsidP="008B1B42">
      <w:pPr>
        <w:tabs>
          <w:tab w:val="left" w:pos="1455"/>
        </w:tabs>
        <w:jc w:val="both"/>
        <w:rPr>
          <w:color w:val="000000" w:themeColor="text1"/>
          <w:sz w:val="24"/>
          <w:szCs w:val="24"/>
          <w:lang w:val="sr-Latn-RS"/>
        </w:rPr>
      </w:pPr>
    </w:p>
    <w:p w14:paraId="3AD4B9ED"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недељу,26.1. 2025.одржана приредба у Дому културе поводом Савиндана.</w:t>
      </w:r>
    </w:p>
    <w:p w14:paraId="0DED98C9"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понедељак,27.1.2025.одржана приредба поводом Савиндана.</w:t>
      </w:r>
    </w:p>
    <w:p w14:paraId="6F0B08C5" w14:textId="77777777" w:rsidR="008B1B42" w:rsidRPr="008B1B42" w:rsidRDefault="008B1B42" w:rsidP="008B1B42">
      <w:pPr>
        <w:tabs>
          <w:tab w:val="left" w:pos="1455"/>
        </w:tabs>
        <w:jc w:val="both"/>
        <w:rPr>
          <w:color w:val="000000" w:themeColor="text1"/>
          <w:sz w:val="24"/>
          <w:szCs w:val="24"/>
          <w:lang w:val="sr-Latn-RS"/>
        </w:rPr>
      </w:pPr>
    </w:p>
    <w:p w14:paraId="155C5EC9"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петак,7.3.2025. одржана приредба у школи. Истог дана са почетком у 19 часова одржана је и у Дому културе. Наставнице француског језика и биологије припремиле са ученицима  продајни базар са мотивима цвећа.</w:t>
      </w:r>
    </w:p>
    <w:p w14:paraId="13AD0A2E" w14:textId="77777777" w:rsidR="008B1B42" w:rsidRPr="008B1B42" w:rsidRDefault="008B1B42" w:rsidP="008B1B42">
      <w:pPr>
        <w:tabs>
          <w:tab w:val="left" w:pos="1455"/>
        </w:tabs>
        <w:jc w:val="both"/>
        <w:rPr>
          <w:color w:val="000000" w:themeColor="text1"/>
          <w:sz w:val="24"/>
          <w:szCs w:val="24"/>
          <w:lang w:val="sr-Latn-RS"/>
        </w:rPr>
      </w:pPr>
    </w:p>
    <w:p w14:paraId="706C5349"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школи је15.4.2025. године организован продајни базар "Ускршња бајка".</w:t>
      </w:r>
    </w:p>
    <w:p w14:paraId="06C409CA" w14:textId="77777777" w:rsidR="008B1B42" w:rsidRPr="008B1B42" w:rsidRDefault="008B1B42" w:rsidP="008B1B42">
      <w:pPr>
        <w:tabs>
          <w:tab w:val="left" w:pos="1455"/>
        </w:tabs>
        <w:jc w:val="both"/>
        <w:rPr>
          <w:color w:val="000000" w:themeColor="text1"/>
          <w:sz w:val="24"/>
          <w:szCs w:val="24"/>
          <w:lang w:val="sr-Latn-RS"/>
        </w:rPr>
      </w:pPr>
    </w:p>
    <w:p w14:paraId="29B83E03"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Општинско такмичење рецитатора одржано 30.5.2025. године у просторији 'Конака". Ученици награђени књигама.</w:t>
      </w:r>
    </w:p>
    <w:p w14:paraId="1C2FB256" w14:textId="77777777" w:rsidR="008B1B42" w:rsidRPr="008B1B42" w:rsidRDefault="008B1B42" w:rsidP="008B1B42">
      <w:pPr>
        <w:tabs>
          <w:tab w:val="left" w:pos="1455"/>
        </w:tabs>
        <w:jc w:val="both"/>
        <w:rPr>
          <w:color w:val="000000" w:themeColor="text1"/>
          <w:sz w:val="24"/>
          <w:szCs w:val="24"/>
          <w:lang w:val="sr-Latn-RS"/>
        </w:rPr>
      </w:pPr>
    </w:p>
    <w:p w14:paraId="6CD95E63" w14:textId="77777777" w:rsidR="008B1B42" w:rsidRPr="008B1B42" w:rsidRDefault="008B1B42" w:rsidP="008B1B42">
      <w:pPr>
        <w:tabs>
          <w:tab w:val="left" w:pos="1455"/>
        </w:tabs>
        <w:jc w:val="both"/>
        <w:rPr>
          <w:color w:val="000000" w:themeColor="text1"/>
          <w:sz w:val="24"/>
          <w:szCs w:val="24"/>
          <w:lang w:val="sr-Latn-RS"/>
        </w:rPr>
      </w:pPr>
      <w:r w:rsidRPr="008B1B42">
        <w:rPr>
          <w:color w:val="000000" w:themeColor="text1"/>
          <w:sz w:val="24"/>
          <w:szCs w:val="24"/>
          <w:lang w:val="sr-Latn-RS"/>
        </w:rPr>
        <w:t>У току је припрема за прославу Петровдана,општинске славе.</w:t>
      </w:r>
    </w:p>
    <w:p w14:paraId="0639A3BE" w14:textId="28A05B10" w:rsidR="00B4506E" w:rsidRPr="00984C1A" w:rsidRDefault="00660403" w:rsidP="008B1B42">
      <w:pPr>
        <w:tabs>
          <w:tab w:val="left" w:pos="1455"/>
        </w:tabs>
        <w:jc w:val="both"/>
        <w:rPr>
          <w:color w:val="000000" w:themeColor="text1"/>
          <w:sz w:val="24"/>
          <w:szCs w:val="24"/>
          <w:lang w:val="sr-Cyrl-RS"/>
        </w:rPr>
      </w:pP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Latn-RS"/>
        </w:rPr>
        <w:tab/>
      </w:r>
      <w:r w:rsidRPr="00984C1A">
        <w:rPr>
          <w:color w:val="000000" w:themeColor="text1"/>
          <w:sz w:val="24"/>
          <w:szCs w:val="24"/>
          <w:lang w:val="sr-Cyrl-RS"/>
        </w:rPr>
        <w:t xml:space="preserve">      </w:t>
      </w:r>
      <w:r w:rsidR="00B4506E" w:rsidRPr="00984C1A">
        <w:rPr>
          <w:color w:val="000000" w:themeColor="text1"/>
          <w:sz w:val="24"/>
          <w:szCs w:val="24"/>
          <w:lang w:val="sr-Cyrl-RS"/>
        </w:rPr>
        <w:t>Гордана Вуковић</w:t>
      </w:r>
    </w:p>
    <w:p w14:paraId="59936F60" w14:textId="4F1155C5" w:rsidR="00157269" w:rsidRPr="00984C1A" w:rsidRDefault="00157269" w:rsidP="00157269">
      <w:pPr>
        <w:tabs>
          <w:tab w:val="left" w:pos="1455"/>
        </w:tabs>
        <w:rPr>
          <w:color w:val="000000" w:themeColor="text1"/>
          <w:sz w:val="24"/>
          <w:szCs w:val="24"/>
        </w:rPr>
      </w:pPr>
    </w:p>
    <w:p w14:paraId="57BAC614" w14:textId="77777777" w:rsidR="00933F65" w:rsidRPr="00E1081C" w:rsidRDefault="00624E6E" w:rsidP="000B26D2">
      <w:pPr>
        <w:pStyle w:val="Heading2"/>
        <w:rPr>
          <w:color w:val="FF0000"/>
          <w:lang w:val="sr-Cyrl-RS"/>
        </w:rPr>
      </w:pPr>
      <w:bookmarkStart w:id="39" w:name="_Toc208318299"/>
      <w:r w:rsidRPr="00E1081C">
        <w:rPr>
          <w:color w:val="FF0000"/>
        </w:rPr>
        <w:t>ТИМ ЗА ЗДРАВСТВЕНУ</w:t>
      </w:r>
      <w:r w:rsidRPr="00E1081C">
        <w:rPr>
          <w:color w:val="FF0000"/>
          <w:spacing w:val="-1"/>
        </w:rPr>
        <w:t xml:space="preserve"> </w:t>
      </w:r>
      <w:r w:rsidRPr="00E1081C">
        <w:rPr>
          <w:color w:val="FF0000"/>
        </w:rPr>
        <w:t>ЗАШТИТУ</w:t>
      </w:r>
      <w:bookmarkEnd w:id="39"/>
    </w:p>
    <w:p w14:paraId="1997A83D" w14:textId="77777777" w:rsidR="005B6565" w:rsidRPr="00E1081C" w:rsidRDefault="005B6565" w:rsidP="00473FF6">
      <w:pPr>
        <w:tabs>
          <w:tab w:val="left" w:pos="519"/>
        </w:tabs>
        <w:spacing w:before="76"/>
        <w:rPr>
          <w:b/>
          <w:color w:val="FF0000"/>
          <w:sz w:val="24"/>
          <w:szCs w:val="24"/>
          <w:lang w:val="sr-Cyrl-RS"/>
        </w:rPr>
      </w:pPr>
    </w:p>
    <w:p w14:paraId="022C0480"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Током првог полугодишта Тим је одржао пет  планираних састанка, поштујући усвојени програм рада и предвиђене активности. </w:t>
      </w:r>
    </w:p>
    <w:p w14:paraId="6DB554ED" w14:textId="77777777" w:rsidR="005B6565" w:rsidRPr="00E1081C" w:rsidRDefault="005B6565" w:rsidP="005B6565">
      <w:pPr>
        <w:rPr>
          <w:color w:val="FF0000"/>
          <w:sz w:val="24"/>
          <w:szCs w:val="24"/>
          <w:lang w:val="sr-Cyrl-RS"/>
        </w:rPr>
      </w:pPr>
      <w:r w:rsidRPr="00E1081C">
        <w:rPr>
          <w:b/>
          <w:color w:val="FF0000"/>
          <w:sz w:val="24"/>
          <w:szCs w:val="24"/>
          <w:u w:val="single"/>
          <w:lang w:val="sr-Cyrl-RS"/>
        </w:rPr>
        <w:t>Први састанак</w:t>
      </w:r>
      <w:r w:rsidRPr="00E1081C">
        <w:rPr>
          <w:color w:val="FF0000"/>
          <w:sz w:val="24"/>
          <w:szCs w:val="24"/>
          <w:lang w:val="sr-Cyrl-RS"/>
        </w:rPr>
        <w:t xml:space="preserve"> је одржан </w:t>
      </w:r>
      <w:r w:rsidRPr="00E1081C">
        <w:rPr>
          <w:color w:val="FF0000"/>
          <w:sz w:val="24"/>
          <w:szCs w:val="24"/>
          <w:lang w:val="sr-Latn-RS"/>
        </w:rPr>
        <w:t>28</w:t>
      </w:r>
      <w:r w:rsidRPr="00E1081C">
        <w:rPr>
          <w:color w:val="FF0000"/>
          <w:sz w:val="24"/>
          <w:szCs w:val="24"/>
          <w:lang w:val="sr-Cyrl-RS"/>
        </w:rPr>
        <w:t>. 9. 202</w:t>
      </w:r>
      <w:r w:rsidRPr="00E1081C">
        <w:rPr>
          <w:color w:val="FF0000"/>
          <w:sz w:val="24"/>
          <w:szCs w:val="24"/>
          <w:lang w:val="sr-Latn-RS"/>
        </w:rPr>
        <w:t>3</w:t>
      </w:r>
      <w:r w:rsidRPr="00E1081C">
        <w:rPr>
          <w:color w:val="FF0000"/>
          <w:sz w:val="24"/>
          <w:szCs w:val="24"/>
          <w:lang w:val="sr-Cyrl-RS"/>
        </w:rPr>
        <w:t>. , присутни су били сви чланови Тима.</w:t>
      </w:r>
    </w:p>
    <w:p w14:paraId="6087EB4E" w14:textId="77777777" w:rsidR="005B6565" w:rsidRPr="00E1081C" w:rsidRDefault="005B6565" w:rsidP="005B6565">
      <w:pPr>
        <w:rPr>
          <w:b/>
          <w:color w:val="FF0000"/>
          <w:sz w:val="24"/>
          <w:szCs w:val="24"/>
          <w:lang w:val="sr-Cyrl-RS"/>
        </w:rPr>
      </w:pPr>
      <w:r w:rsidRPr="00E1081C">
        <w:rPr>
          <w:b/>
          <w:color w:val="FF0000"/>
          <w:sz w:val="24"/>
          <w:szCs w:val="24"/>
          <w:lang w:val="sr-Cyrl-RS"/>
        </w:rPr>
        <w:lastRenderedPageBreak/>
        <w:t>Представљен је дневни ред</w:t>
      </w:r>
    </w:p>
    <w:p w14:paraId="595AECC5" w14:textId="77777777" w:rsidR="005B6565" w:rsidRPr="00E1081C" w:rsidRDefault="005B6565" w:rsidP="005B6565">
      <w:pPr>
        <w:rPr>
          <w:color w:val="FF0000"/>
          <w:sz w:val="24"/>
          <w:szCs w:val="24"/>
          <w:lang w:val="sr-Cyrl-RS"/>
        </w:rPr>
      </w:pPr>
      <w:r w:rsidRPr="00E1081C">
        <w:rPr>
          <w:color w:val="FF0000"/>
          <w:sz w:val="24"/>
          <w:szCs w:val="24"/>
          <w:lang w:val="sr-Cyrl-RS"/>
        </w:rPr>
        <w:t>1.Формирање Тима, доношење програма рада</w:t>
      </w:r>
    </w:p>
    <w:p w14:paraId="103A2ED1" w14:textId="77777777" w:rsidR="005B6565" w:rsidRPr="00E1081C" w:rsidRDefault="005B6565" w:rsidP="005B6565">
      <w:pPr>
        <w:rPr>
          <w:color w:val="FF0000"/>
          <w:sz w:val="24"/>
          <w:szCs w:val="24"/>
          <w:lang w:val="sr-Cyrl-RS"/>
        </w:rPr>
      </w:pPr>
      <w:r w:rsidRPr="00E1081C">
        <w:rPr>
          <w:color w:val="FF0000"/>
          <w:sz w:val="24"/>
          <w:szCs w:val="24"/>
          <w:lang w:val="sr-Cyrl-RS"/>
        </w:rPr>
        <w:t xml:space="preserve">2. Подела задужења у оквиру Тима </w:t>
      </w:r>
    </w:p>
    <w:p w14:paraId="2322B4F6" w14:textId="77777777" w:rsidR="005B6565" w:rsidRPr="00E1081C" w:rsidRDefault="005B6565" w:rsidP="005B6565">
      <w:pPr>
        <w:rPr>
          <w:b/>
          <w:color w:val="FF0000"/>
          <w:sz w:val="24"/>
          <w:szCs w:val="24"/>
          <w:lang w:val="sr-Cyrl-RS"/>
        </w:rPr>
      </w:pPr>
      <w:r w:rsidRPr="00E1081C">
        <w:rPr>
          <w:color w:val="FF0000"/>
          <w:sz w:val="24"/>
          <w:szCs w:val="24"/>
          <w:lang w:val="sr-Cyrl-RS"/>
        </w:rPr>
        <w:t xml:space="preserve"> </w:t>
      </w:r>
      <w:r w:rsidRPr="00E1081C">
        <w:rPr>
          <w:b/>
          <w:color w:val="FF0000"/>
          <w:sz w:val="24"/>
          <w:szCs w:val="24"/>
          <w:lang w:val="sr-Cyrl-RS"/>
        </w:rPr>
        <w:t>Донети су следећи закључци</w:t>
      </w:r>
    </w:p>
    <w:p w14:paraId="0584FB37" w14:textId="77777777" w:rsidR="005B6565" w:rsidRPr="00E1081C" w:rsidRDefault="005B6565" w:rsidP="005B6565">
      <w:pPr>
        <w:rPr>
          <w:color w:val="FF0000"/>
          <w:sz w:val="24"/>
          <w:szCs w:val="24"/>
          <w:lang w:val="sr-Cyrl-RS"/>
        </w:rPr>
      </w:pPr>
      <w:r w:rsidRPr="00E1081C">
        <w:rPr>
          <w:color w:val="FF0000"/>
          <w:sz w:val="24"/>
          <w:szCs w:val="24"/>
          <w:lang w:val="sr-Cyrl-RS"/>
        </w:rPr>
        <w:t>1.На састанку Тима одлучено</w:t>
      </w:r>
      <w:r w:rsidRPr="00E1081C">
        <w:rPr>
          <w:color w:val="FF0000"/>
          <w:sz w:val="24"/>
          <w:szCs w:val="24"/>
          <w:lang w:val="sr-Latn-RS"/>
        </w:rPr>
        <w:t xml:space="preserve"> je</w:t>
      </w:r>
      <w:r w:rsidRPr="00E1081C">
        <w:rPr>
          <w:color w:val="FF0000"/>
          <w:sz w:val="24"/>
          <w:szCs w:val="24"/>
          <w:lang w:val="sr-Cyrl-RS"/>
        </w:rPr>
        <w:t xml:space="preserve"> да ће тим радити у истом саставу, координатор тим је Ивана Павловић. Тим је израдио програм рада за 2023/2024.годину који се налази у  ГПРШ. </w:t>
      </w:r>
    </w:p>
    <w:p w14:paraId="59A62926" w14:textId="77777777" w:rsidR="005B6565" w:rsidRPr="00E1081C" w:rsidRDefault="005B6565" w:rsidP="005B6565">
      <w:pPr>
        <w:rPr>
          <w:color w:val="FF0000"/>
          <w:sz w:val="24"/>
          <w:szCs w:val="24"/>
          <w:lang w:val="sr-Cyrl-RS"/>
        </w:rPr>
      </w:pPr>
      <w:r w:rsidRPr="00E1081C">
        <w:rPr>
          <w:color w:val="FF0000"/>
          <w:sz w:val="24"/>
          <w:szCs w:val="24"/>
          <w:lang w:val="sr-Cyrl-RS"/>
        </w:rPr>
        <w:t>2. Чланови Тима су се договорили да ће у току школске године 2023/2024. све активности предвиђене програмом рада обављати заједно и у договору.</w:t>
      </w:r>
    </w:p>
    <w:p w14:paraId="56856B2C" w14:textId="77777777" w:rsidR="005B6565" w:rsidRPr="00E1081C" w:rsidRDefault="005B6565" w:rsidP="005B6565">
      <w:pPr>
        <w:rPr>
          <w:color w:val="FF0000"/>
          <w:sz w:val="24"/>
          <w:szCs w:val="24"/>
          <w:lang w:val="sr-Cyrl-RS"/>
        </w:rPr>
      </w:pPr>
    </w:p>
    <w:p w14:paraId="576D650E" w14:textId="77777777" w:rsidR="005B6565" w:rsidRPr="00E1081C" w:rsidRDefault="005B6565" w:rsidP="005B6565">
      <w:pPr>
        <w:rPr>
          <w:color w:val="FF0000"/>
          <w:sz w:val="24"/>
          <w:szCs w:val="24"/>
          <w:lang w:val="sr-Cyrl-RS"/>
        </w:rPr>
      </w:pPr>
      <w:r w:rsidRPr="00E1081C">
        <w:rPr>
          <w:b/>
          <w:color w:val="FF0000"/>
          <w:sz w:val="24"/>
          <w:szCs w:val="24"/>
          <w:u w:val="single"/>
          <w:lang w:val="sr-Cyrl-RS"/>
        </w:rPr>
        <w:t>Други састанак</w:t>
      </w:r>
      <w:r w:rsidRPr="00E1081C">
        <w:rPr>
          <w:color w:val="FF0000"/>
          <w:sz w:val="24"/>
          <w:szCs w:val="24"/>
          <w:lang w:val="sr-Cyrl-RS"/>
        </w:rPr>
        <w:t xml:space="preserve"> је одржан 9. 10. 2023. , присутни су били сви чланови Тима. </w:t>
      </w:r>
    </w:p>
    <w:p w14:paraId="1ACA9D69"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6A057805"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1.Одржавање личне и опште хигијене ( </w:t>
      </w:r>
      <w:r w:rsidRPr="00E1081C">
        <w:rPr>
          <w:color w:val="FF0000"/>
          <w:sz w:val="24"/>
          <w:szCs w:val="24"/>
          <w:lang w:val="sr-Latn-RS"/>
        </w:rPr>
        <w:t xml:space="preserve">I – IV </w:t>
      </w:r>
      <w:r w:rsidRPr="00E1081C">
        <w:rPr>
          <w:color w:val="FF0000"/>
          <w:sz w:val="24"/>
          <w:szCs w:val="24"/>
          <w:lang w:val="sr-Cyrl-RS"/>
        </w:rPr>
        <w:t>разред)</w:t>
      </w:r>
    </w:p>
    <w:p w14:paraId="6EDA3E77" w14:textId="77777777" w:rsidR="005B6565" w:rsidRPr="00E1081C" w:rsidRDefault="005B6565" w:rsidP="005B6565">
      <w:pPr>
        <w:rPr>
          <w:color w:val="FF0000"/>
          <w:sz w:val="24"/>
          <w:szCs w:val="24"/>
          <w:lang w:val="sr-Cyrl-RS"/>
        </w:rPr>
      </w:pPr>
      <w:r w:rsidRPr="00E1081C">
        <w:rPr>
          <w:color w:val="FF0000"/>
          <w:sz w:val="24"/>
          <w:szCs w:val="24"/>
          <w:lang w:val="sr-Cyrl-RS"/>
        </w:rPr>
        <w:t>Ученици од првог до четвртог разреда упознати са одржавањем личне и опште хигијене на часови кроз разговор са учитељицом.</w:t>
      </w:r>
    </w:p>
    <w:p w14:paraId="459B5597" w14:textId="77777777" w:rsidR="005B6565" w:rsidRPr="00E1081C" w:rsidRDefault="005B6565" w:rsidP="005B6565">
      <w:pPr>
        <w:rPr>
          <w:color w:val="FF0000"/>
          <w:sz w:val="24"/>
          <w:szCs w:val="24"/>
          <w:lang w:val="sr-Cyrl-RS"/>
        </w:rPr>
      </w:pPr>
      <w:r w:rsidRPr="00E1081C">
        <w:rPr>
          <w:color w:val="FF0000"/>
          <w:sz w:val="24"/>
          <w:szCs w:val="24"/>
          <w:lang w:val="sr-Cyrl-RS"/>
        </w:rPr>
        <w:t xml:space="preserve">На часовима одељењског старешине, слободним и ваннаставним активностима, ученици уче и информишу се о личној и општој хигијени, као и о њиховој важности. Стоматолошки прегледи ученика су обављени последње недеље септембра. Преглед обављен у школи од стране здравствених радника из Дома здравља. </w:t>
      </w:r>
    </w:p>
    <w:p w14:paraId="732F4D28" w14:textId="77777777" w:rsidR="005B6565" w:rsidRPr="00E1081C" w:rsidRDefault="005B6565" w:rsidP="005B6565">
      <w:pPr>
        <w:rPr>
          <w:color w:val="FF0000"/>
          <w:sz w:val="24"/>
          <w:szCs w:val="24"/>
          <w:lang w:val="sr-Cyrl-RS"/>
        </w:rPr>
      </w:pPr>
      <w:r w:rsidRPr="00E1081C">
        <w:rPr>
          <w:color w:val="FF0000"/>
          <w:sz w:val="24"/>
          <w:szCs w:val="24"/>
          <w:lang w:val="sr-Cyrl-RS"/>
        </w:rPr>
        <w:t xml:space="preserve"> </w:t>
      </w:r>
    </w:p>
    <w:p w14:paraId="78AFE66C" w14:textId="77777777" w:rsidR="005B6565" w:rsidRPr="00E1081C" w:rsidRDefault="005B6565" w:rsidP="005B6565">
      <w:pPr>
        <w:rPr>
          <w:rFonts w:eastAsia="Calibri"/>
          <w:color w:val="FF0000"/>
          <w:sz w:val="24"/>
          <w:szCs w:val="24"/>
          <w:lang w:val="sr-Cyrl-RS"/>
        </w:rPr>
      </w:pPr>
      <w:r w:rsidRPr="00E1081C">
        <w:rPr>
          <w:rFonts w:eastAsia="Calibri"/>
          <w:b/>
          <w:color w:val="FF0000"/>
          <w:sz w:val="24"/>
          <w:szCs w:val="24"/>
          <w:u w:val="single"/>
          <w:lang w:val="sr-Cyrl-RS"/>
        </w:rPr>
        <w:t xml:space="preserve">Трећи састанак </w:t>
      </w:r>
      <w:r w:rsidRPr="00E1081C">
        <w:rPr>
          <w:rFonts w:eastAsia="Calibri"/>
          <w:color w:val="FF0000"/>
          <w:sz w:val="24"/>
          <w:szCs w:val="24"/>
          <w:lang w:val="sr-Cyrl-RS"/>
        </w:rPr>
        <w:t xml:space="preserve">је одржан 16. 10. 2023. , присутни су били сви чланови Тима. </w:t>
      </w:r>
    </w:p>
    <w:p w14:paraId="0F27B6D9" w14:textId="77777777" w:rsidR="005B6565" w:rsidRPr="00E1081C" w:rsidRDefault="005B6565" w:rsidP="005B6565">
      <w:pPr>
        <w:rPr>
          <w:rFonts w:eastAsiaTheme="minorHAnsi"/>
          <w:b/>
          <w:color w:val="FF0000"/>
          <w:sz w:val="24"/>
          <w:szCs w:val="24"/>
          <w:lang w:val="sr-Cyrl-RS"/>
        </w:rPr>
      </w:pPr>
      <w:r w:rsidRPr="00E1081C">
        <w:rPr>
          <w:b/>
          <w:color w:val="FF0000"/>
          <w:sz w:val="24"/>
          <w:szCs w:val="24"/>
          <w:lang w:val="sr-Cyrl-RS"/>
        </w:rPr>
        <w:t>Представљен је дневни ред</w:t>
      </w:r>
    </w:p>
    <w:p w14:paraId="019E4ED2" w14:textId="77777777" w:rsidR="005B6565" w:rsidRPr="00E1081C" w:rsidRDefault="005B6565" w:rsidP="005B6565">
      <w:pPr>
        <w:pStyle w:val="ListParagraph"/>
        <w:widowControl/>
        <w:numPr>
          <w:ilvl w:val="0"/>
          <w:numId w:val="32"/>
        </w:numPr>
        <w:autoSpaceDE/>
        <w:autoSpaceDN/>
        <w:spacing w:after="160" w:line="256" w:lineRule="auto"/>
        <w:contextualSpacing/>
        <w:rPr>
          <w:rFonts w:eastAsia="Calibri"/>
          <w:color w:val="FF0000"/>
          <w:sz w:val="24"/>
          <w:szCs w:val="24"/>
          <w:lang w:val="sr-Cyrl-RS"/>
        </w:rPr>
      </w:pPr>
      <w:r w:rsidRPr="00E1081C">
        <w:rPr>
          <w:rFonts w:eastAsia="Calibri"/>
          <w:color w:val="FF0000"/>
          <w:sz w:val="24"/>
          <w:szCs w:val="24"/>
          <w:lang w:val="sr-Cyrl-RS"/>
        </w:rPr>
        <w:t>Правилно држање тела</w:t>
      </w:r>
    </w:p>
    <w:p w14:paraId="3142734E" w14:textId="77777777" w:rsidR="005B6565" w:rsidRPr="00E1081C" w:rsidRDefault="005B6565" w:rsidP="005B6565">
      <w:pPr>
        <w:pStyle w:val="ListParagraph"/>
        <w:widowControl/>
        <w:numPr>
          <w:ilvl w:val="0"/>
          <w:numId w:val="32"/>
        </w:numPr>
        <w:autoSpaceDE/>
        <w:autoSpaceDN/>
        <w:spacing w:after="160" w:line="256" w:lineRule="auto"/>
        <w:contextualSpacing/>
        <w:rPr>
          <w:rFonts w:eastAsia="Calibri"/>
          <w:color w:val="FF0000"/>
          <w:sz w:val="24"/>
          <w:szCs w:val="24"/>
          <w:lang w:val="sr-Cyrl-RS"/>
        </w:rPr>
      </w:pPr>
      <w:r w:rsidRPr="00E1081C">
        <w:rPr>
          <w:rFonts w:eastAsia="Calibri"/>
          <w:color w:val="FF0000"/>
          <w:sz w:val="24"/>
          <w:szCs w:val="24"/>
          <w:lang w:val="sr-Cyrl-RS"/>
        </w:rPr>
        <w:t>Деформитети – врсте и учесталост</w:t>
      </w:r>
    </w:p>
    <w:p w14:paraId="5D4E46D6" w14:textId="77777777" w:rsidR="005B6565" w:rsidRPr="00E1081C" w:rsidRDefault="005B6565" w:rsidP="005B6565">
      <w:pPr>
        <w:rPr>
          <w:rFonts w:eastAsia="Calibri"/>
          <w:color w:val="FF0000"/>
          <w:sz w:val="24"/>
          <w:szCs w:val="24"/>
          <w:lang w:val="sr-Cyrl-RS"/>
        </w:rPr>
      </w:pPr>
    </w:p>
    <w:p w14:paraId="1F005A5F" w14:textId="77777777" w:rsidR="005B6565" w:rsidRPr="00E1081C" w:rsidRDefault="005B6565" w:rsidP="005B6565">
      <w:pPr>
        <w:rPr>
          <w:rFonts w:eastAsiaTheme="minorHAnsi"/>
          <w:b/>
          <w:color w:val="FF0000"/>
          <w:sz w:val="24"/>
          <w:szCs w:val="24"/>
          <w:lang w:val="sr-Cyrl-RS"/>
        </w:rPr>
      </w:pPr>
      <w:r w:rsidRPr="00E1081C">
        <w:rPr>
          <w:b/>
          <w:color w:val="FF0000"/>
          <w:sz w:val="24"/>
          <w:szCs w:val="24"/>
          <w:lang w:val="sr-Cyrl-RS"/>
        </w:rPr>
        <w:t>Донети су следећи закључци</w:t>
      </w:r>
    </w:p>
    <w:p w14:paraId="6B97A967" w14:textId="77777777" w:rsidR="005B6565" w:rsidRPr="00E1081C" w:rsidRDefault="005B6565" w:rsidP="005B6565">
      <w:pPr>
        <w:rPr>
          <w:b/>
          <w:color w:val="FF0000"/>
          <w:sz w:val="24"/>
          <w:szCs w:val="24"/>
          <w:lang w:val="sr-Cyrl-RS"/>
        </w:rPr>
      </w:pPr>
    </w:p>
    <w:p w14:paraId="344ACBC8" w14:textId="77777777" w:rsidR="005B6565" w:rsidRPr="00E1081C" w:rsidRDefault="005B6565" w:rsidP="005B6565">
      <w:pPr>
        <w:rPr>
          <w:color w:val="FF0000"/>
          <w:sz w:val="24"/>
          <w:szCs w:val="24"/>
          <w:lang w:val="sr-Cyrl-RS"/>
        </w:rPr>
      </w:pPr>
      <w:r w:rsidRPr="00E1081C">
        <w:rPr>
          <w:color w:val="FF0000"/>
          <w:sz w:val="24"/>
          <w:szCs w:val="24"/>
          <w:lang w:val="sr-Cyrl-RS"/>
        </w:rPr>
        <w:t>1.Савремени начин живота деце школског узраста карактерише све мање физичке активности и све дужи периоди седења испред компјутера, деца су све више изложенија појави деформисања тела. У циљу побољшања физичке активности деце од првог до четвртог разреда редовно се одржавају часови физичког васпитања.</w:t>
      </w:r>
    </w:p>
    <w:p w14:paraId="347878C5"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Учитељи и наставници свакодневно упућују децу како се седи правилно. </w:t>
      </w:r>
    </w:p>
    <w:p w14:paraId="0CBDF17D" w14:textId="77777777" w:rsidR="005B6565" w:rsidRPr="00E1081C" w:rsidRDefault="005B6565" w:rsidP="005B6565">
      <w:pPr>
        <w:rPr>
          <w:color w:val="FF0000"/>
          <w:sz w:val="24"/>
          <w:szCs w:val="24"/>
          <w:lang w:val="sr-Cyrl-RS"/>
        </w:rPr>
      </w:pPr>
      <w:r w:rsidRPr="00E1081C">
        <w:rPr>
          <w:color w:val="FF0000"/>
          <w:sz w:val="24"/>
          <w:szCs w:val="24"/>
          <w:lang w:val="sr-Cyrl-RS"/>
        </w:rPr>
        <w:t>2.На часовима биологије од петог до осмог разреда се говори о могућим деформитетима, узроцима, последицам и најважнијем делу превентиви и мерама заштите. Како би се побољшала физичка активност код деце школског узраста потребно је редовно одржавање одржавање часовафизичког васпитања.Потребно је радити вежбе и научити децу да седе правилно  и да исправе леђа. Овом проблему је највише пажње посвећено на часовима физичког васпитања, вежбама за корекцију код неправилног држања тела (кифоза, сколиоза, лордоза). Деформитети се отклањају помоћу вежби за јачање осетљивих мишићних група.</w:t>
      </w:r>
    </w:p>
    <w:p w14:paraId="6DE60CAB" w14:textId="77777777" w:rsidR="005B6565" w:rsidRPr="00E1081C" w:rsidRDefault="005B6565" w:rsidP="005B6565">
      <w:pPr>
        <w:rPr>
          <w:color w:val="FF0000"/>
          <w:sz w:val="24"/>
          <w:szCs w:val="24"/>
          <w:lang w:val="sr-Cyrl-RS"/>
        </w:rPr>
      </w:pPr>
    </w:p>
    <w:p w14:paraId="2D80E82B" w14:textId="77777777" w:rsidR="005B6565" w:rsidRPr="00E1081C" w:rsidRDefault="005B6565" w:rsidP="005B6565">
      <w:pPr>
        <w:rPr>
          <w:color w:val="FF0000"/>
          <w:sz w:val="24"/>
          <w:szCs w:val="24"/>
          <w:lang w:val="sr-Cyrl-RS"/>
        </w:rPr>
      </w:pPr>
      <w:r w:rsidRPr="00E1081C">
        <w:rPr>
          <w:b/>
          <w:color w:val="FF0000"/>
          <w:sz w:val="24"/>
          <w:szCs w:val="24"/>
          <w:u w:val="single"/>
          <w:lang w:val="sr-Cyrl-RS"/>
        </w:rPr>
        <w:t xml:space="preserve">Четврти састанак </w:t>
      </w:r>
      <w:r w:rsidRPr="00E1081C">
        <w:rPr>
          <w:color w:val="FF0000"/>
          <w:sz w:val="24"/>
          <w:szCs w:val="24"/>
          <w:lang w:val="sr-Cyrl-RS"/>
        </w:rPr>
        <w:t>је одржан 25. 10. 2023. , присутни су били сви чланови Тима.</w:t>
      </w:r>
    </w:p>
    <w:p w14:paraId="455790C3"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4B596C32"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1.Правилна исхрана – основ човековог здравља  ( </w:t>
      </w:r>
      <w:r w:rsidRPr="00E1081C">
        <w:rPr>
          <w:color w:val="FF0000"/>
          <w:sz w:val="24"/>
          <w:szCs w:val="24"/>
          <w:lang w:val="sr-Latn-RS"/>
        </w:rPr>
        <w:t xml:space="preserve">V- VIII </w:t>
      </w:r>
      <w:r w:rsidRPr="00E1081C">
        <w:rPr>
          <w:color w:val="FF0000"/>
          <w:sz w:val="24"/>
          <w:szCs w:val="24"/>
          <w:lang w:val="sr-Cyrl-RS"/>
        </w:rPr>
        <w:t>разреда)</w:t>
      </w:r>
    </w:p>
    <w:p w14:paraId="40988E75" w14:textId="77777777" w:rsidR="005B6565" w:rsidRPr="00E1081C" w:rsidRDefault="005B6565" w:rsidP="005B6565">
      <w:pPr>
        <w:rPr>
          <w:color w:val="FF0000"/>
          <w:sz w:val="24"/>
          <w:szCs w:val="24"/>
          <w:lang w:val="sr-Cyrl-RS"/>
        </w:rPr>
      </w:pPr>
      <w:r w:rsidRPr="00E1081C">
        <w:rPr>
          <w:color w:val="FF0000"/>
          <w:sz w:val="24"/>
          <w:szCs w:val="24"/>
          <w:lang w:val="sr-Cyrl-RS"/>
        </w:rPr>
        <w:t>1.Правилна исхрана је основни фактор оптималног раста и развоја човечијег организма и директно утиче на његову радну способност и дужину живота. Нажалост, данашњу исхрану карактеришу неправилни  и недовољно избалансирани оброци. Због брзог тока живота и недостатка времена, доступности објеката брзе хране  на сваком кораку деца, а и њихови родитељи прибегавају коришћењу брзе хране.</w:t>
      </w:r>
    </w:p>
    <w:p w14:paraId="379E059B" w14:textId="77777777" w:rsidR="005B6565" w:rsidRPr="00E1081C" w:rsidRDefault="005B6565" w:rsidP="005B6565">
      <w:pPr>
        <w:rPr>
          <w:color w:val="FF0000"/>
          <w:sz w:val="24"/>
          <w:szCs w:val="24"/>
          <w:lang w:val="sr-Cyrl-RS"/>
        </w:rPr>
      </w:pPr>
      <w:r w:rsidRPr="00E1081C">
        <w:rPr>
          <w:color w:val="FF0000"/>
          <w:sz w:val="24"/>
          <w:szCs w:val="24"/>
          <w:lang w:val="sr-Cyrl-RS"/>
        </w:rPr>
        <w:t xml:space="preserve">Из предмета природа и друштво, биологија као и на часовима одељењске заједнице учениции од првог до осмог разреда слушају и уче о здравом начину живота, о брзој храни и њеној штетности  за организам и уопште о здравој храни и правилној исхрани. Учеици петог разреда детањно су упознати о правилној исхрани, пирамиди исхране – које намирнице и у којој количини уносити у организам; ученици шестог  разреда – о систему органа за варење, ученици седмог и осмог разреда – упознати су о гојазности, енергетској вредности </w:t>
      </w:r>
      <w:r w:rsidRPr="00E1081C">
        <w:rPr>
          <w:color w:val="FF0000"/>
          <w:sz w:val="24"/>
          <w:szCs w:val="24"/>
          <w:lang w:val="sr-Cyrl-RS"/>
        </w:rPr>
        <w:lastRenderedPageBreak/>
        <w:t>намирница, о штетности енергетских напитака, о штетним материјама које се додају прерађевинама (вештачке боје, конзерванси, адитиви).</w:t>
      </w:r>
    </w:p>
    <w:p w14:paraId="4449E2C0" w14:textId="77777777" w:rsidR="005B6565" w:rsidRPr="00E1081C" w:rsidRDefault="005B6565" w:rsidP="005B6565">
      <w:pPr>
        <w:rPr>
          <w:color w:val="FF0000"/>
          <w:sz w:val="24"/>
          <w:szCs w:val="24"/>
          <w:lang w:val="sr-Cyrl-RS"/>
        </w:rPr>
      </w:pPr>
      <w:r w:rsidRPr="00E1081C">
        <w:rPr>
          <w:color w:val="FF0000"/>
          <w:sz w:val="24"/>
          <w:szCs w:val="24"/>
          <w:lang w:val="sr-Cyrl-RS"/>
        </w:rPr>
        <w:t>Веома корисне информације о правилној исхрани ученицима сучесто доступне, тако да остаје смао да их усвоје и да промене уобичајене навике и на тај начин да више брину о свом здрављу и физичком изгледу.</w:t>
      </w:r>
    </w:p>
    <w:p w14:paraId="618CB89D" w14:textId="77777777" w:rsidR="005B6565" w:rsidRPr="00E1081C" w:rsidRDefault="005B6565" w:rsidP="005B6565">
      <w:pPr>
        <w:rPr>
          <w:color w:val="FF0000"/>
          <w:sz w:val="24"/>
          <w:szCs w:val="24"/>
          <w:lang w:val="sr-Cyrl-RS"/>
        </w:rPr>
      </w:pPr>
    </w:p>
    <w:p w14:paraId="6E934935" w14:textId="77777777" w:rsidR="005B6565" w:rsidRPr="00E1081C" w:rsidRDefault="005B6565" w:rsidP="005B6565">
      <w:pPr>
        <w:rPr>
          <w:color w:val="FF0000"/>
          <w:sz w:val="24"/>
          <w:szCs w:val="24"/>
          <w:lang w:val="sr-Cyrl-RS"/>
        </w:rPr>
      </w:pPr>
      <w:r w:rsidRPr="00E1081C">
        <w:rPr>
          <w:b/>
          <w:color w:val="FF0000"/>
          <w:sz w:val="24"/>
          <w:szCs w:val="24"/>
          <w:u w:val="single"/>
          <w:lang w:val="sr-Cyrl-RS"/>
        </w:rPr>
        <w:t xml:space="preserve">Пети састанак </w:t>
      </w:r>
      <w:r w:rsidRPr="00E1081C">
        <w:rPr>
          <w:color w:val="FF0000"/>
          <w:sz w:val="24"/>
          <w:szCs w:val="24"/>
          <w:lang w:val="sr-Cyrl-RS"/>
        </w:rPr>
        <w:t>је одржан 29. 12. 2023. , присутни су били сви чланови Тима.</w:t>
      </w:r>
    </w:p>
    <w:p w14:paraId="236C5EDB"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0F7FC0EB"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1.Болести зависности, сида и наркоманија ( </w:t>
      </w:r>
      <w:r w:rsidRPr="00E1081C">
        <w:rPr>
          <w:color w:val="FF0000"/>
          <w:sz w:val="24"/>
          <w:szCs w:val="24"/>
          <w:lang w:val="sr-Latn-RS"/>
        </w:rPr>
        <w:t xml:space="preserve">VII - VIII </w:t>
      </w:r>
      <w:r w:rsidRPr="00E1081C">
        <w:rPr>
          <w:color w:val="FF0000"/>
          <w:sz w:val="24"/>
          <w:szCs w:val="24"/>
          <w:lang w:val="sr-Cyrl-RS"/>
        </w:rPr>
        <w:t>разред)</w:t>
      </w:r>
    </w:p>
    <w:p w14:paraId="3318A42E"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Ученици седмог и осмог разреда уче и информишу се о болестима зависности, сиде и наркоманије на часовима биологије. Ученицима се уоквиру области </w:t>
      </w:r>
      <w:r w:rsidRPr="00E1081C">
        <w:rPr>
          <w:i/>
          <w:color w:val="FF0000"/>
          <w:sz w:val="24"/>
          <w:szCs w:val="24"/>
          <w:lang w:val="sr-Cyrl-RS"/>
        </w:rPr>
        <w:t>Човек и здравље</w:t>
      </w:r>
      <w:r w:rsidRPr="00E1081C">
        <w:rPr>
          <w:color w:val="FF0000"/>
          <w:sz w:val="24"/>
          <w:szCs w:val="24"/>
          <w:lang w:val="sr-Cyrl-RS"/>
        </w:rPr>
        <w:t xml:space="preserve"> презентује важност превентивних мера, заштите од полно преносивих болести, сиде.</w:t>
      </w:r>
    </w:p>
    <w:p w14:paraId="535F4403" w14:textId="77777777" w:rsidR="005B6565" w:rsidRPr="00E1081C" w:rsidRDefault="005B6565" w:rsidP="005B6565">
      <w:pPr>
        <w:rPr>
          <w:color w:val="FF0000"/>
          <w:sz w:val="24"/>
          <w:szCs w:val="24"/>
          <w:lang w:val="sr-Cyrl-RS"/>
        </w:rPr>
      </w:pPr>
      <w:r w:rsidRPr="00E1081C">
        <w:rPr>
          <w:color w:val="FF0000"/>
          <w:sz w:val="24"/>
          <w:szCs w:val="24"/>
          <w:lang w:val="sr-Cyrl-RS"/>
        </w:rPr>
        <w:t>Светски дан борбе против сиде обележава се 1.децембра, као прилика да људи широм света искажу подршку суграђанима који болују, који живе са</w:t>
      </w:r>
      <w:r w:rsidRPr="00E1081C">
        <w:rPr>
          <w:color w:val="FF0000"/>
          <w:sz w:val="24"/>
          <w:szCs w:val="24"/>
          <w:lang w:val="sr-Latn-RS"/>
        </w:rPr>
        <w:t xml:space="preserve"> HIV/AIDS </w:t>
      </w:r>
      <w:r w:rsidRPr="00E1081C">
        <w:rPr>
          <w:color w:val="FF0000"/>
          <w:sz w:val="24"/>
          <w:szCs w:val="24"/>
          <w:lang w:val="sr-Cyrl-RS"/>
        </w:rPr>
        <w:t xml:space="preserve"> вирусом.</w:t>
      </w:r>
    </w:p>
    <w:p w14:paraId="08C115FD" w14:textId="77777777" w:rsidR="005B6565" w:rsidRPr="00E1081C" w:rsidRDefault="005B6565" w:rsidP="005B6565">
      <w:pPr>
        <w:rPr>
          <w:color w:val="FF0000"/>
          <w:sz w:val="24"/>
          <w:szCs w:val="24"/>
          <w:lang w:val="sr-Cyrl-RS"/>
        </w:rPr>
      </w:pPr>
      <w:r w:rsidRPr="00E1081C">
        <w:rPr>
          <w:color w:val="FF0000"/>
          <w:sz w:val="24"/>
          <w:szCs w:val="24"/>
          <w:lang w:val="sr-Cyrl-RS"/>
        </w:rPr>
        <w:t>1.децембра ученицима се приказује презентација, где ученици уче на који начин се преноси сида, на који начин се не може пренети, о мерема заштите.</w:t>
      </w:r>
    </w:p>
    <w:p w14:paraId="727537CA"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Ученицима се о болестима зависности говори и учи и у осмом разреду, о штетности психоактивних супстанци на наше тело, затим како делују на Централни нервни систем и ометају нормално функционисање мозга. </w:t>
      </w:r>
    </w:p>
    <w:p w14:paraId="15EA3905" w14:textId="77777777" w:rsidR="005B6565" w:rsidRPr="00E1081C" w:rsidRDefault="005B6565" w:rsidP="005B6565">
      <w:pPr>
        <w:rPr>
          <w:color w:val="FF0000"/>
          <w:sz w:val="24"/>
          <w:szCs w:val="24"/>
          <w:lang w:val="sr-Cyrl-RS"/>
        </w:rPr>
      </w:pPr>
      <w:r w:rsidRPr="00E1081C">
        <w:rPr>
          <w:color w:val="FF0000"/>
          <w:sz w:val="24"/>
          <w:szCs w:val="24"/>
          <w:lang w:val="sr-Cyrl-RS"/>
        </w:rPr>
        <w:t xml:space="preserve">Акценат је на узроку конзумирања психоактивних супстанци, зашто млади користе, као и на последицама које изазивају. Говори се и о таблетоманији као болести зависности, психофизичка потреба за прекомерним и континуираним узимањем одређених лекова, за ублажавање стреса, против болова или за спавање. </w:t>
      </w:r>
    </w:p>
    <w:p w14:paraId="559A3960" w14:textId="77777777" w:rsidR="005B6565" w:rsidRPr="00E1081C" w:rsidRDefault="005B6565" w:rsidP="005B6565">
      <w:pPr>
        <w:rPr>
          <w:color w:val="FF0000"/>
          <w:sz w:val="24"/>
          <w:szCs w:val="24"/>
          <w:lang w:val="sr-Latn-RS"/>
        </w:rPr>
      </w:pPr>
      <w:r w:rsidRPr="00E1081C">
        <w:rPr>
          <w:color w:val="FF0000"/>
          <w:sz w:val="24"/>
          <w:szCs w:val="24"/>
          <w:lang w:val="sr-Cyrl-RS"/>
        </w:rPr>
        <w:t xml:space="preserve">Ученици треба да знају и да науче да су дроге веома штетне и да могу да изазову низ поремећаја као што су зависност, пад крвног притиска, пад имунитета, као и бројна психичка обољења, а често и смртни исход. </w:t>
      </w:r>
    </w:p>
    <w:p w14:paraId="1897F96F"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Током другог полугодишта Тим је одржао четири планирана састанка, поштујући усвојени програм рада и предвиђене активности. </w:t>
      </w:r>
    </w:p>
    <w:p w14:paraId="1948DDD6" w14:textId="77777777" w:rsidR="005B6565" w:rsidRPr="00E1081C" w:rsidRDefault="005B6565" w:rsidP="005B6565">
      <w:pPr>
        <w:rPr>
          <w:color w:val="FF0000"/>
          <w:sz w:val="24"/>
          <w:szCs w:val="24"/>
          <w:lang w:val="sr-Cyrl-RS"/>
        </w:rPr>
      </w:pPr>
    </w:p>
    <w:p w14:paraId="1B730B4C" w14:textId="77777777" w:rsidR="005B6565" w:rsidRPr="00E1081C" w:rsidRDefault="005B6565" w:rsidP="005B6565">
      <w:pPr>
        <w:rPr>
          <w:color w:val="FF0000"/>
          <w:sz w:val="24"/>
          <w:szCs w:val="24"/>
          <w:lang w:val="sr-Cyrl-RS"/>
        </w:rPr>
      </w:pPr>
      <w:r w:rsidRPr="00E1081C">
        <w:rPr>
          <w:b/>
          <w:color w:val="FF0000"/>
          <w:sz w:val="24"/>
          <w:szCs w:val="24"/>
          <w:u w:val="single"/>
          <w:lang w:val="sr-Cyrl-RS"/>
        </w:rPr>
        <w:t xml:space="preserve">Шести састанак </w:t>
      </w:r>
      <w:r w:rsidRPr="00E1081C">
        <w:rPr>
          <w:color w:val="FF0000"/>
          <w:sz w:val="24"/>
          <w:szCs w:val="24"/>
          <w:lang w:val="sr-Cyrl-RS"/>
        </w:rPr>
        <w:t>је одржан 18. 3. 2024. , присутни су били сви чланови Тима.</w:t>
      </w:r>
    </w:p>
    <w:p w14:paraId="27853110"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3BB7ED1B" w14:textId="77777777" w:rsidR="005B6565" w:rsidRPr="00E1081C" w:rsidRDefault="005B6565" w:rsidP="005B6565">
      <w:pPr>
        <w:rPr>
          <w:color w:val="FF0000"/>
          <w:sz w:val="24"/>
          <w:szCs w:val="24"/>
          <w:lang w:val="sr-Cyrl-RS"/>
        </w:rPr>
      </w:pPr>
      <w:r w:rsidRPr="00E1081C">
        <w:rPr>
          <w:color w:val="FF0000"/>
          <w:sz w:val="24"/>
          <w:szCs w:val="24"/>
          <w:lang w:val="sr-Cyrl-RS"/>
        </w:rPr>
        <w:t>1.Однос према болестима и лековима (</w:t>
      </w:r>
      <w:r w:rsidRPr="00E1081C">
        <w:rPr>
          <w:color w:val="FF0000"/>
          <w:sz w:val="24"/>
          <w:szCs w:val="24"/>
          <w:lang w:val="sr-Latn-RS"/>
        </w:rPr>
        <w:t xml:space="preserve">VII – VIII </w:t>
      </w:r>
      <w:r w:rsidRPr="00E1081C">
        <w:rPr>
          <w:color w:val="FF0000"/>
          <w:sz w:val="24"/>
          <w:szCs w:val="24"/>
          <w:lang w:val="sr-Cyrl-RS"/>
        </w:rPr>
        <w:t>разред)</w:t>
      </w:r>
    </w:p>
    <w:p w14:paraId="1A100ACA"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Ученици седмог и осмог разреда уче о здрављу из области </w:t>
      </w:r>
      <w:r w:rsidRPr="00E1081C">
        <w:rPr>
          <w:i/>
          <w:color w:val="FF0000"/>
          <w:sz w:val="24"/>
          <w:szCs w:val="24"/>
          <w:lang w:val="sr-Cyrl-RS"/>
        </w:rPr>
        <w:t xml:space="preserve">Човек и здравље </w:t>
      </w:r>
      <w:r w:rsidRPr="00E1081C">
        <w:rPr>
          <w:color w:val="FF0000"/>
          <w:sz w:val="24"/>
          <w:szCs w:val="24"/>
          <w:lang w:val="sr-Cyrl-RS"/>
        </w:rPr>
        <w:t xml:space="preserve">, у оквиру предмета биологија. Информишу се о здравој исхрани, о здравим стиловима живота. </w:t>
      </w:r>
    </w:p>
    <w:p w14:paraId="747AA306" w14:textId="77777777" w:rsidR="005B6565" w:rsidRPr="00E1081C" w:rsidRDefault="005B6565" w:rsidP="005B6565">
      <w:pPr>
        <w:rPr>
          <w:color w:val="FF0000"/>
          <w:sz w:val="24"/>
          <w:szCs w:val="24"/>
          <w:lang w:val="sr-Cyrl-RS"/>
        </w:rPr>
      </w:pPr>
      <w:r w:rsidRPr="00E1081C">
        <w:rPr>
          <w:color w:val="FF0000"/>
          <w:sz w:val="24"/>
          <w:szCs w:val="24"/>
          <w:lang w:val="sr-Cyrl-RS"/>
        </w:rPr>
        <w:t xml:space="preserve">Организација здравствене службе пружа могућноста сваком да се у случају болести јави лекару. Међутим, људи се различито односе према болести, неки се обраћају често и без разлога, насупрот томе, они којима је потребна лекарска помоћ и неопходна избегавају да се јаве здравственој установи. Често се дешава да многи узимају лекове без лекарског надзора и контроле. </w:t>
      </w:r>
    </w:p>
    <w:p w14:paraId="1FCD0D80"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Ученици уче и знају да уколико се појаве знаци болести и дуго одржавају или у случају озбиљних неопходно је обратити се лекару и затражити стручну помоћ. Лекови се узимају искључиво под контролом лекара, на основу савета лекара или упутства приложеног у паковању лека. </w:t>
      </w:r>
    </w:p>
    <w:p w14:paraId="188BA5C5" w14:textId="77777777" w:rsidR="005B6565" w:rsidRPr="00E1081C" w:rsidRDefault="005B6565" w:rsidP="005B6565">
      <w:pPr>
        <w:rPr>
          <w:i/>
          <w:color w:val="FF0000"/>
          <w:sz w:val="24"/>
          <w:szCs w:val="24"/>
          <w:lang w:val="sr-Cyrl-RS"/>
        </w:rPr>
      </w:pPr>
    </w:p>
    <w:p w14:paraId="406327DF" w14:textId="77777777" w:rsidR="005B6565" w:rsidRPr="00E1081C" w:rsidRDefault="005B6565" w:rsidP="005B6565">
      <w:pPr>
        <w:rPr>
          <w:color w:val="FF0000"/>
          <w:sz w:val="24"/>
          <w:szCs w:val="24"/>
          <w:lang w:val="sr-Cyrl-RS"/>
        </w:rPr>
      </w:pPr>
      <w:r w:rsidRPr="00E1081C">
        <w:rPr>
          <w:b/>
          <w:color w:val="FF0000"/>
          <w:sz w:val="24"/>
          <w:szCs w:val="24"/>
          <w:u w:val="single"/>
          <w:lang w:val="sr-Cyrl-RS"/>
        </w:rPr>
        <w:t xml:space="preserve">Седми састанак </w:t>
      </w:r>
      <w:r w:rsidRPr="00E1081C">
        <w:rPr>
          <w:color w:val="FF0000"/>
          <w:sz w:val="24"/>
          <w:szCs w:val="24"/>
          <w:lang w:val="sr-Cyrl-RS"/>
        </w:rPr>
        <w:t>је одржан 22. 4. 2024. , присутни су били сви чланови Тима.</w:t>
      </w:r>
    </w:p>
    <w:p w14:paraId="36FD5D6B"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30F5AFAF"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1.Систематски прегледи ( </w:t>
      </w:r>
      <w:r w:rsidRPr="00E1081C">
        <w:rPr>
          <w:color w:val="FF0000"/>
          <w:sz w:val="24"/>
          <w:szCs w:val="24"/>
          <w:lang w:val="sr-Latn-RS"/>
        </w:rPr>
        <w:t xml:space="preserve">I, II, V, VII </w:t>
      </w:r>
      <w:r w:rsidRPr="00E1081C">
        <w:rPr>
          <w:color w:val="FF0000"/>
          <w:sz w:val="24"/>
          <w:szCs w:val="24"/>
          <w:lang w:val="sr-Cyrl-RS"/>
        </w:rPr>
        <w:t>разред)</w:t>
      </w:r>
    </w:p>
    <w:p w14:paraId="5C618FEF" w14:textId="77777777" w:rsidR="005B6565" w:rsidRPr="00E1081C" w:rsidRDefault="005B6565" w:rsidP="005B6565">
      <w:pPr>
        <w:rPr>
          <w:color w:val="FF0000"/>
          <w:sz w:val="24"/>
          <w:szCs w:val="24"/>
          <w:lang w:val="sr-Cyrl-RS"/>
        </w:rPr>
      </w:pPr>
      <w:r w:rsidRPr="00E1081C">
        <w:rPr>
          <w:color w:val="FF0000"/>
          <w:sz w:val="24"/>
          <w:szCs w:val="24"/>
          <w:lang w:val="sr-Cyrl-RS"/>
        </w:rPr>
        <w:t xml:space="preserve">2. Светски дан здравља – 7. април </w:t>
      </w:r>
    </w:p>
    <w:p w14:paraId="25DBA8FB" w14:textId="77777777" w:rsidR="005B6565" w:rsidRPr="00E1081C" w:rsidRDefault="005B6565" w:rsidP="005B6565">
      <w:pPr>
        <w:rPr>
          <w:b/>
          <w:color w:val="FF0000"/>
          <w:sz w:val="24"/>
          <w:szCs w:val="24"/>
          <w:lang w:val="sr-Cyrl-RS"/>
        </w:rPr>
      </w:pPr>
      <w:r w:rsidRPr="00E1081C">
        <w:rPr>
          <w:b/>
          <w:color w:val="FF0000"/>
          <w:sz w:val="24"/>
          <w:szCs w:val="24"/>
          <w:lang w:val="sr-Cyrl-RS"/>
        </w:rPr>
        <w:t>Донети су следећи закључци:</w:t>
      </w:r>
    </w:p>
    <w:p w14:paraId="76EE60E6"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1.Систематски прегледи ученика обављени током месеца. </w:t>
      </w:r>
    </w:p>
    <w:p w14:paraId="32084ED7" w14:textId="77777777" w:rsidR="005B6565" w:rsidRPr="00E1081C" w:rsidRDefault="005B6565" w:rsidP="005B6565">
      <w:pPr>
        <w:rPr>
          <w:color w:val="FF0000"/>
          <w:sz w:val="24"/>
          <w:szCs w:val="24"/>
          <w:lang w:val="sr-Cyrl-RS"/>
        </w:rPr>
      </w:pPr>
      <w:r w:rsidRPr="00E1081C">
        <w:rPr>
          <w:color w:val="FF0000"/>
          <w:sz w:val="24"/>
          <w:szCs w:val="24"/>
          <w:lang w:val="sr-Cyrl-RS"/>
        </w:rPr>
        <w:t xml:space="preserve">2.Ученици од петог до осмог разреда упознати са Светским даном здравља 7. априла. На часовима биологије су одржане презентације на тему здравља, здраве исхране. Светски дан здравља обележава се широм света 7. априла сваке године под покровитељством Светске здравствене организације. Ученици су првили презентације, презентовалио здрављу, разним </w:t>
      </w:r>
      <w:r w:rsidRPr="00E1081C">
        <w:rPr>
          <w:color w:val="FF0000"/>
          <w:sz w:val="24"/>
          <w:szCs w:val="24"/>
          <w:lang w:val="sr-Cyrl-RS"/>
        </w:rPr>
        <w:lastRenderedPageBreak/>
        <w:t>изрекама у вези здравља.</w:t>
      </w:r>
    </w:p>
    <w:p w14:paraId="03C56E8B" w14:textId="77777777" w:rsidR="005B6565" w:rsidRPr="00E1081C" w:rsidRDefault="005B6565" w:rsidP="005B6565">
      <w:pPr>
        <w:rPr>
          <w:color w:val="FF0000"/>
          <w:sz w:val="24"/>
          <w:szCs w:val="24"/>
          <w:lang w:val="sr-Cyrl-RS"/>
        </w:rPr>
      </w:pPr>
    </w:p>
    <w:p w14:paraId="482E7534" w14:textId="77777777" w:rsidR="005B6565" w:rsidRPr="00E1081C" w:rsidRDefault="005B6565" w:rsidP="005B6565">
      <w:pPr>
        <w:rPr>
          <w:color w:val="FF0000"/>
          <w:sz w:val="24"/>
          <w:szCs w:val="24"/>
          <w:lang w:val="sr-Cyrl-RS"/>
        </w:rPr>
      </w:pPr>
      <w:r w:rsidRPr="00E1081C">
        <w:rPr>
          <w:color w:val="FF0000"/>
          <w:sz w:val="24"/>
          <w:szCs w:val="24"/>
          <w:lang w:val="sr-Cyrl-RS"/>
        </w:rPr>
        <w:t xml:space="preserve"> </w:t>
      </w:r>
      <w:r w:rsidRPr="00E1081C">
        <w:rPr>
          <w:b/>
          <w:color w:val="FF0000"/>
          <w:sz w:val="24"/>
          <w:szCs w:val="24"/>
          <w:u w:val="single"/>
          <w:lang w:val="sr-Cyrl-RS"/>
        </w:rPr>
        <w:t xml:space="preserve">Осми састанак </w:t>
      </w:r>
      <w:r w:rsidRPr="00E1081C">
        <w:rPr>
          <w:color w:val="FF0000"/>
          <w:sz w:val="24"/>
          <w:szCs w:val="24"/>
          <w:lang w:val="sr-Cyrl-RS"/>
        </w:rPr>
        <w:t>је одржан 3. 6. 2024. , присутни су били сви чланови Тима.</w:t>
      </w:r>
    </w:p>
    <w:p w14:paraId="39533A43"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48EEE52C"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1.Заразне и полно преносиве болести ( </w:t>
      </w:r>
      <w:r w:rsidRPr="00E1081C">
        <w:rPr>
          <w:color w:val="FF0000"/>
          <w:sz w:val="24"/>
          <w:szCs w:val="24"/>
          <w:lang w:val="sr-Latn-RS"/>
        </w:rPr>
        <w:t>VII</w:t>
      </w:r>
      <w:r w:rsidRPr="00E1081C">
        <w:rPr>
          <w:color w:val="FF0000"/>
          <w:sz w:val="24"/>
          <w:szCs w:val="24"/>
          <w:lang w:val="sr-Cyrl-RS"/>
        </w:rPr>
        <w:t xml:space="preserve"> - </w:t>
      </w:r>
      <w:r w:rsidRPr="00E1081C">
        <w:rPr>
          <w:color w:val="FF0000"/>
          <w:sz w:val="24"/>
          <w:szCs w:val="24"/>
          <w:lang w:val="sr-Latn-RS"/>
        </w:rPr>
        <w:t>VIII</w:t>
      </w:r>
      <w:r w:rsidRPr="00E1081C">
        <w:rPr>
          <w:color w:val="FF0000"/>
          <w:sz w:val="24"/>
          <w:szCs w:val="24"/>
          <w:lang w:val="sr-Cyrl-RS"/>
        </w:rPr>
        <w:t xml:space="preserve"> разред)</w:t>
      </w:r>
    </w:p>
    <w:p w14:paraId="0FDA91BE" w14:textId="77777777" w:rsidR="005B6565" w:rsidRPr="00E1081C" w:rsidRDefault="005B6565" w:rsidP="005B6565">
      <w:pPr>
        <w:rPr>
          <w:color w:val="FF0000"/>
          <w:sz w:val="24"/>
          <w:szCs w:val="24"/>
          <w:lang w:val="sr-Cyrl-RS"/>
        </w:rPr>
      </w:pPr>
      <w:r w:rsidRPr="00E1081C">
        <w:rPr>
          <w:color w:val="FF0000"/>
          <w:sz w:val="24"/>
          <w:szCs w:val="24"/>
          <w:lang w:val="sr-Cyrl-RS"/>
        </w:rPr>
        <w:t xml:space="preserve">2.Безбедно дружење  са куцама и мацама </w:t>
      </w:r>
    </w:p>
    <w:p w14:paraId="4F15E7CF" w14:textId="77777777" w:rsidR="005B6565" w:rsidRPr="00E1081C" w:rsidRDefault="005B6565" w:rsidP="005B6565">
      <w:pPr>
        <w:rPr>
          <w:b/>
          <w:color w:val="FF0000"/>
          <w:sz w:val="24"/>
          <w:szCs w:val="24"/>
          <w:lang w:val="sr-Cyrl-RS"/>
        </w:rPr>
      </w:pPr>
      <w:r w:rsidRPr="00E1081C">
        <w:rPr>
          <w:b/>
          <w:color w:val="FF0000"/>
          <w:sz w:val="24"/>
          <w:szCs w:val="24"/>
          <w:lang w:val="sr-Cyrl-RS"/>
        </w:rPr>
        <w:t>Донети су следећи закључци:</w:t>
      </w:r>
    </w:p>
    <w:p w14:paraId="166ADC79" w14:textId="77777777" w:rsidR="005B6565" w:rsidRPr="00E1081C" w:rsidRDefault="005B6565" w:rsidP="005B6565">
      <w:pPr>
        <w:rPr>
          <w:color w:val="FF0000"/>
          <w:sz w:val="24"/>
          <w:szCs w:val="24"/>
          <w:lang w:val="sr-Cyrl-RS"/>
        </w:rPr>
      </w:pPr>
      <w:r w:rsidRPr="00E1081C">
        <w:rPr>
          <w:color w:val="FF0000"/>
          <w:sz w:val="24"/>
          <w:szCs w:val="24"/>
          <w:lang w:val="sr-Cyrl-RS"/>
        </w:rPr>
        <w:t xml:space="preserve">1.На часовима биологије ученици седмог и осмог разреда уче и информишу се о заразним и  полно преносивим болестима. Ученицима се презентује важност превентивних мера од заразних и  полно пренсивих болести, као и начину преношења заразнних болести. </w:t>
      </w:r>
    </w:p>
    <w:p w14:paraId="1C98D37E" w14:textId="77777777" w:rsidR="005B6565" w:rsidRPr="00E1081C" w:rsidRDefault="005B6565" w:rsidP="005B6565">
      <w:pPr>
        <w:rPr>
          <w:color w:val="FF0000"/>
          <w:sz w:val="24"/>
          <w:szCs w:val="24"/>
          <w:lang w:val="sr-Cyrl-RS"/>
        </w:rPr>
      </w:pPr>
      <w:r w:rsidRPr="00E1081C">
        <w:rPr>
          <w:color w:val="FF0000"/>
          <w:sz w:val="24"/>
          <w:szCs w:val="24"/>
          <w:lang w:val="sr-Cyrl-RS"/>
        </w:rPr>
        <w:t xml:space="preserve">2.Ученици од првог до осмог разреда упознати су како се безбедно дружити са куцама и мацама. Ученици од првог до четвртог разреда – предавања учитеља. </w:t>
      </w:r>
    </w:p>
    <w:p w14:paraId="2DF651D4" w14:textId="77777777" w:rsidR="005B6565" w:rsidRPr="00E1081C" w:rsidRDefault="005B6565" w:rsidP="005B6565">
      <w:pPr>
        <w:rPr>
          <w:color w:val="FF0000"/>
          <w:sz w:val="24"/>
          <w:szCs w:val="24"/>
          <w:lang w:val="sr-Cyrl-RS"/>
        </w:rPr>
      </w:pPr>
      <w:r w:rsidRPr="00E1081C">
        <w:rPr>
          <w:color w:val="FF0000"/>
          <w:sz w:val="24"/>
          <w:szCs w:val="24"/>
          <w:lang w:val="sr-Cyrl-RS"/>
        </w:rPr>
        <w:t xml:space="preserve">Ученици од петог до осмог разреда на часовима биологије, упознати су о важности вакцинисања кућних љубимаца, као и како се опходити према о кућним љубимцима, о важности здравља кућних љубимаца. </w:t>
      </w:r>
    </w:p>
    <w:p w14:paraId="5DAE0FAD" w14:textId="77777777" w:rsidR="005B6565" w:rsidRPr="00E1081C" w:rsidRDefault="005B6565" w:rsidP="005B6565">
      <w:pPr>
        <w:rPr>
          <w:color w:val="FF0000"/>
          <w:sz w:val="24"/>
          <w:szCs w:val="24"/>
          <w:lang w:val="sr-Cyrl-RS"/>
        </w:rPr>
      </w:pPr>
    </w:p>
    <w:p w14:paraId="799C3BA2" w14:textId="77777777" w:rsidR="005B6565" w:rsidRPr="00E1081C" w:rsidRDefault="005B6565" w:rsidP="005B6565">
      <w:pPr>
        <w:rPr>
          <w:color w:val="FF0000"/>
          <w:sz w:val="24"/>
          <w:szCs w:val="24"/>
          <w:lang w:val="sr-Cyrl-RS"/>
        </w:rPr>
      </w:pPr>
      <w:r w:rsidRPr="00E1081C">
        <w:rPr>
          <w:b/>
          <w:color w:val="FF0000"/>
          <w:sz w:val="24"/>
          <w:szCs w:val="24"/>
          <w:u w:val="single"/>
          <w:lang w:val="sr-Cyrl-RS"/>
        </w:rPr>
        <w:t xml:space="preserve">Девети састанак </w:t>
      </w:r>
      <w:r w:rsidRPr="00E1081C">
        <w:rPr>
          <w:color w:val="FF0000"/>
          <w:sz w:val="24"/>
          <w:szCs w:val="24"/>
          <w:lang w:val="sr-Cyrl-RS"/>
        </w:rPr>
        <w:t>је одржан 28. 8. 2024. , присутни су били сви чланови Тима.</w:t>
      </w:r>
    </w:p>
    <w:p w14:paraId="79A8A33E" w14:textId="77777777" w:rsidR="005B6565" w:rsidRPr="00E1081C" w:rsidRDefault="005B6565" w:rsidP="005B6565">
      <w:pPr>
        <w:rPr>
          <w:b/>
          <w:color w:val="FF0000"/>
          <w:sz w:val="24"/>
          <w:szCs w:val="24"/>
          <w:lang w:val="sr-Cyrl-RS"/>
        </w:rPr>
      </w:pPr>
      <w:r w:rsidRPr="00E1081C">
        <w:rPr>
          <w:b/>
          <w:color w:val="FF0000"/>
          <w:sz w:val="24"/>
          <w:szCs w:val="24"/>
          <w:lang w:val="sr-Cyrl-RS"/>
        </w:rPr>
        <w:t>Представљен је дневни ред</w:t>
      </w:r>
    </w:p>
    <w:p w14:paraId="558B8938" w14:textId="77777777" w:rsidR="005B6565" w:rsidRPr="00E1081C" w:rsidRDefault="005B6565" w:rsidP="005B6565">
      <w:pPr>
        <w:rPr>
          <w:color w:val="FF0000"/>
          <w:sz w:val="24"/>
          <w:szCs w:val="24"/>
          <w:lang w:val="sr-Cyrl-RS"/>
        </w:rPr>
      </w:pPr>
      <w:r w:rsidRPr="00E1081C">
        <w:rPr>
          <w:color w:val="FF0000"/>
          <w:sz w:val="24"/>
          <w:szCs w:val="24"/>
          <w:lang w:val="sr-Cyrl-RS"/>
        </w:rPr>
        <w:t>Тим сачинио годишњи извештај о раду тима за школску 2023/2024.годину.</w:t>
      </w:r>
    </w:p>
    <w:p w14:paraId="03503FA6" w14:textId="77777777" w:rsidR="00C6176D" w:rsidRPr="00E1081C" w:rsidRDefault="00C6176D" w:rsidP="002C42A2">
      <w:pPr>
        <w:tabs>
          <w:tab w:val="left" w:pos="519"/>
        </w:tabs>
        <w:rPr>
          <w:b/>
          <w:color w:val="FF0000"/>
          <w:sz w:val="24"/>
          <w:lang w:val="sr-Cyrl-RS"/>
        </w:rPr>
      </w:pPr>
    </w:p>
    <w:p w14:paraId="28856035" w14:textId="77777777" w:rsidR="00FE3DE5" w:rsidRPr="00E1081C" w:rsidRDefault="00FE3DE5" w:rsidP="00FE3DE5">
      <w:pPr>
        <w:widowControl/>
        <w:autoSpaceDE/>
        <w:autoSpaceDN/>
        <w:spacing w:after="160" w:line="256" w:lineRule="auto"/>
        <w:jc w:val="right"/>
        <w:rPr>
          <w:rFonts w:eastAsia="Calibri"/>
          <w:color w:val="FF0000"/>
          <w:sz w:val="24"/>
          <w:szCs w:val="24"/>
          <w:lang w:val="sr-Cyrl-RS"/>
        </w:rPr>
      </w:pPr>
      <w:r w:rsidRPr="00E1081C">
        <w:rPr>
          <w:rFonts w:eastAsia="Calibri"/>
          <w:color w:val="FF0000"/>
          <w:sz w:val="24"/>
          <w:szCs w:val="24"/>
          <w:lang w:val="sr-Cyrl-RS"/>
        </w:rPr>
        <w:t>Ивана Павловић</w:t>
      </w:r>
    </w:p>
    <w:p w14:paraId="0E88933E" w14:textId="77777777" w:rsidR="00FE3DE5" w:rsidRPr="00984C1A" w:rsidRDefault="00FE3DE5" w:rsidP="002C42A2">
      <w:pPr>
        <w:tabs>
          <w:tab w:val="left" w:pos="519"/>
        </w:tabs>
        <w:rPr>
          <w:b/>
          <w:color w:val="000000" w:themeColor="text1"/>
          <w:sz w:val="24"/>
          <w:lang w:val="sr-Cyrl-RS"/>
        </w:rPr>
      </w:pPr>
    </w:p>
    <w:p w14:paraId="79818EEF" w14:textId="77777777" w:rsidR="00933F65" w:rsidRPr="00984C1A" w:rsidRDefault="00624E6E" w:rsidP="000B26D2">
      <w:pPr>
        <w:pStyle w:val="Heading2"/>
      </w:pPr>
      <w:bookmarkStart w:id="40" w:name="_Toc208318300"/>
      <w:r w:rsidRPr="00984C1A">
        <w:t>ТИМ ЗА СОЦИЈАЛНУ ЗАШТИТУ</w:t>
      </w:r>
      <w:bookmarkEnd w:id="40"/>
    </w:p>
    <w:p w14:paraId="7A556C58" w14:textId="77777777" w:rsidR="00933F65" w:rsidRPr="00984C1A" w:rsidRDefault="00933F65">
      <w:pPr>
        <w:pStyle w:val="BodyText"/>
        <w:spacing w:before="1"/>
        <w:ind w:left="0"/>
        <w:rPr>
          <w:b/>
          <w:color w:val="000000" w:themeColor="text1"/>
          <w:sz w:val="21"/>
        </w:rPr>
      </w:pPr>
    </w:p>
    <w:p w14:paraId="3A2A602F" w14:textId="401FD4BD" w:rsidR="00933F65" w:rsidRPr="00984C1A" w:rsidRDefault="00BD2FF6" w:rsidP="002C42A2">
      <w:pPr>
        <w:pStyle w:val="BodyText"/>
        <w:rPr>
          <w:color w:val="000000" w:themeColor="text1"/>
        </w:rPr>
      </w:pPr>
      <w:r w:rsidRPr="00984C1A">
        <w:rPr>
          <w:color w:val="000000" w:themeColor="text1"/>
        </w:rPr>
        <w:t>У школској 20</w:t>
      </w:r>
      <w:r w:rsidR="005D0547" w:rsidRPr="00984C1A">
        <w:rPr>
          <w:color w:val="000000" w:themeColor="text1"/>
          <w:lang w:val="sr-Cyrl-RS"/>
        </w:rPr>
        <w:t>2</w:t>
      </w:r>
      <w:r w:rsidR="00E1081C">
        <w:rPr>
          <w:color w:val="000000" w:themeColor="text1"/>
          <w:lang w:val="sr-Cyrl-RS"/>
        </w:rPr>
        <w:t>4</w:t>
      </w:r>
      <w:r w:rsidRPr="00984C1A">
        <w:rPr>
          <w:color w:val="000000" w:themeColor="text1"/>
        </w:rPr>
        <w:t>/202</w:t>
      </w:r>
      <w:r w:rsidR="00E1081C">
        <w:rPr>
          <w:color w:val="000000" w:themeColor="text1"/>
          <w:lang w:val="sr-Cyrl-RS"/>
        </w:rPr>
        <w:t>5</w:t>
      </w:r>
      <w:r w:rsidR="00624E6E" w:rsidRPr="00984C1A">
        <w:rPr>
          <w:color w:val="000000" w:themeColor="text1"/>
        </w:rPr>
        <w:t>. Години, Тим за социјалну заштиту одржао је 5 састанка.</w:t>
      </w:r>
    </w:p>
    <w:p w14:paraId="06B8BA6D" w14:textId="77777777" w:rsidR="00933F65" w:rsidRPr="00984C1A" w:rsidRDefault="00933F65" w:rsidP="002C42A2">
      <w:pPr>
        <w:pStyle w:val="BodyText"/>
        <w:spacing w:before="10"/>
        <w:ind w:left="0"/>
        <w:rPr>
          <w:color w:val="000000" w:themeColor="text1"/>
          <w:sz w:val="20"/>
        </w:rPr>
      </w:pPr>
    </w:p>
    <w:p w14:paraId="77D4A8C8" w14:textId="054ABD90" w:rsidR="00933F65" w:rsidRPr="00984C1A" w:rsidRDefault="00624E6E" w:rsidP="002C42A2">
      <w:pPr>
        <w:pStyle w:val="BodyText"/>
        <w:rPr>
          <w:color w:val="000000" w:themeColor="text1"/>
        </w:rPr>
      </w:pPr>
      <w:r w:rsidRPr="00984C1A">
        <w:rPr>
          <w:color w:val="000000" w:themeColor="text1"/>
        </w:rPr>
        <w:t>На пр</w:t>
      </w:r>
      <w:r w:rsidR="00BD2FF6" w:rsidRPr="00984C1A">
        <w:rPr>
          <w:color w:val="000000" w:themeColor="text1"/>
        </w:rPr>
        <w:t xml:space="preserve">вом састанку одржаном </w:t>
      </w:r>
      <w:r w:rsidRPr="00984C1A">
        <w:rPr>
          <w:color w:val="000000" w:themeColor="text1"/>
        </w:rPr>
        <w:t>изабран је координатор Тима и члановима Тима су подељена задужења за планиране активности у наредном периоду.</w:t>
      </w:r>
    </w:p>
    <w:p w14:paraId="345C01E9" w14:textId="44FC15DC" w:rsidR="00933F65" w:rsidRPr="00984C1A" w:rsidRDefault="00624E6E" w:rsidP="002C42A2">
      <w:pPr>
        <w:pStyle w:val="BodyText"/>
        <w:spacing w:before="195"/>
        <w:rPr>
          <w:color w:val="000000" w:themeColor="text1"/>
          <w:lang w:val="sr-Cyrl-RS"/>
        </w:rPr>
      </w:pPr>
      <w:r w:rsidRPr="00984C1A">
        <w:rPr>
          <w:color w:val="000000" w:themeColor="text1"/>
        </w:rPr>
        <w:t>Други састанак</w:t>
      </w:r>
      <w:r w:rsidR="005B6565" w:rsidRPr="00984C1A">
        <w:rPr>
          <w:color w:val="000000" w:themeColor="text1"/>
          <w:lang w:val="sr-Cyrl-RS"/>
        </w:rPr>
        <w:t>:</w:t>
      </w:r>
    </w:p>
    <w:p w14:paraId="48C207DC" w14:textId="77777777" w:rsidR="00933F65" w:rsidRPr="00984C1A" w:rsidRDefault="00933F65" w:rsidP="002C42A2">
      <w:pPr>
        <w:pStyle w:val="BodyText"/>
        <w:spacing w:before="1"/>
        <w:ind w:left="0"/>
        <w:rPr>
          <w:color w:val="000000" w:themeColor="text1"/>
          <w:sz w:val="21"/>
        </w:rPr>
      </w:pPr>
    </w:p>
    <w:p w14:paraId="56B44FF2" w14:textId="77777777" w:rsidR="00933F65" w:rsidRPr="00984C1A" w:rsidRDefault="00624E6E" w:rsidP="002C42A2">
      <w:pPr>
        <w:pStyle w:val="BodyText"/>
        <w:rPr>
          <w:color w:val="000000" w:themeColor="text1"/>
        </w:rPr>
      </w:pPr>
      <w:r w:rsidRPr="00984C1A">
        <w:rPr>
          <w:color w:val="000000" w:themeColor="text1"/>
        </w:rPr>
        <w:t>Урађена је анкета на тему Адаптација ученика на школску средину, док су учитељи свакодневно пратили прилагођавање ученика.</w:t>
      </w:r>
    </w:p>
    <w:p w14:paraId="5E6BECA0" w14:textId="77777777" w:rsidR="00933F65" w:rsidRPr="00984C1A" w:rsidRDefault="00624E6E" w:rsidP="002C42A2">
      <w:pPr>
        <w:pStyle w:val="BodyText"/>
        <w:spacing w:before="201"/>
        <w:rPr>
          <w:color w:val="000000" w:themeColor="text1"/>
        </w:rPr>
      </w:pPr>
      <w:r w:rsidRPr="00984C1A">
        <w:rPr>
          <w:color w:val="000000" w:themeColor="text1"/>
        </w:rPr>
        <w:t>На родитељским састанцима родитељи ученика од 1. до 8. разреда су упознати са Правилником о безбедности као и о законским правима ученика.</w:t>
      </w:r>
    </w:p>
    <w:p w14:paraId="6D619DAC" w14:textId="4341ABCE" w:rsidR="00933F65" w:rsidRPr="00984C1A" w:rsidRDefault="00624E6E" w:rsidP="002C42A2">
      <w:pPr>
        <w:pStyle w:val="BodyText"/>
        <w:spacing w:before="198"/>
        <w:rPr>
          <w:color w:val="000000" w:themeColor="text1"/>
          <w:lang w:val="sr-Cyrl-RS"/>
        </w:rPr>
      </w:pPr>
      <w:r w:rsidRPr="00984C1A">
        <w:rPr>
          <w:color w:val="000000" w:themeColor="text1"/>
        </w:rPr>
        <w:t>Трећи састанак Тима за соција</w:t>
      </w:r>
      <w:r w:rsidR="00BD2FF6" w:rsidRPr="00984C1A">
        <w:rPr>
          <w:color w:val="000000" w:themeColor="text1"/>
        </w:rPr>
        <w:t>лну заштиту</w:t>
      </w:r>
      <w:r w:rsidR="005B6565" w:rsidRPr="00984C1A">
        <w:rPr>
          <w:color w:val="000000" w:themeColor="text1"/>
          <w:lang w:val="sr-Cyrl-RS"/>
        </w:rPr>
        <w:t>:</w:t>
      </w:r>
    </w:p>
    <w:p w14:paraId="54EAD0BC" w14:textId="77777777" w:rsidR="00933F65" w:rsidRPr="00984C1A" w:rsidRDefault="00933F65" w:rsidP="002C42A2">
      <w:pPr>
        <w:pStyle w:val="BodyText"/>
        <w:spacing w:before="1"/>
        <w:ind w:left="0"/>
        <w:rPr>
          <w:color w:val="000000" w:themeColor="text1"/>
          <w:sz w:val="21"/>
        </w:rPr>
      </w:pPr>
    </w:p>
    <w:p w14:paraId="4F56A2E0" w14:textId="77777777" w:rsidR="00933F65" w:rsidRPr="00984C1A" w:rsidRDefault="00624E6E" w:rsidP="002C42A2">
      <w:pPr>
        <w:pStyle w:val="BodyText"/>
        <w:rPr>
          <w:color w:val="000000" w:themeColor="text1"/>
        </w:rPr>
      </w:pPr>
      <w:r w:rsidRPr="00984C1A">
        <w:rPr>
          <w:color w:val="000000" w:themeColor="text1"/>
        </w:rPr>
        <w:t>На трећем састанку је вођен разговор о ученицима који похађају наставу по ИОП-у и њиховом равноправном учешћу на школским приредбама.</w:t>
      </w:r>
    </w:p>
    <w:p w14:paraId="4D68B13B" w14:textId="77777777" w:rsidR="00157269" w:rsidRPr="00984C1A" w:rsidRDefault="00157269" w:rsidP="002C42A2">
      <w:pPr>
        <w:rPr>
          <w:color w:val="000000" w:themeColor="text1"/>
          <w:sz w:val="24"/>
          <w:szCs w:val="24"/>
        </w:rPr>
      </w:pPr>
    </w:p>
    <w:p w14:paraId="7B8796C4" w14:textId="4968CD56" w:rsidR="00933F65" w:rsidRPr="00984C1A" w:rsidRDefault="00624E6E" w:rsidP="002C42A2">
      <w:pPr>
        <w:pStyle w:val="BodyText"/>
        <w:spacing w:before="76"/>
        <w:ind w:right="166"/>
        <w:jc w:val="both"/>
        <w:rPr>
          <w:color w:val="000000" w:themeColor="text1"/>
        </w:rPr>
      </w:pPr>
      <w:r w:rsidRPr="00984C1A">
        <w:rPr>
          <w:color w:val="000000" w:themeColor="text1"/>
        </w:rPr>
        <w:t>Четврти састанак Тима на којем је 5 присутних чланова сачинило полугодишњи извештај о раду Тима за социјалну зштиту.</w:t>
      </w:r>
    </w:p>
    <w:p w14:paraId="1BAFC4C2" w14:textId="549A2B5E" w:rsidR="00933F65" w:rsidRPr="00984C1A" w:rsidRDefault="00624E6E" w:rsidP="002C42A2">
      <w:pPr>
        <w:pStyle w:val="BodyText"/>
        <w:spacing w:before="201"/>
        <w:ind w:right="177"/>
        <w:jc w:val="both"/>
        <w:rPr>
          <w:color w:val="000000" w:themeColor="text1"/>
        </w:rPr>
      </w:pPr>
      <w:r w:rsidRPr="00984C1A">
        <w:rPr>
          <w:color w:val="000000" w:themeColor="text1"/>
        </w:rPr>
        <w:t>Пети с</w:t>
      </w:r>
      <w:r w:rsidR="00BD2FF6" w:rsidRPr="00984C1A">
        <w:rPr>
          <w:color w:val="000000" w:themeColor="text1"/>
        </w:rPr>
        <w:t>астанак Тима</w:t>
      </w:r>
      <w:r w:rsidRPr="00984C1A">
        <w:rPr>
          <w:color w:val="000000" w:themeColor="text1"/>
        </w:rPr>
        <w:t>, одлучено је да Тим наставља да ради у истом саставу, координатор Биљана Милетић. Сачињен годишњи извештај о раду Тима.</w:t>
      </w:r>
    </w:p>
    <w:p w14:paraId="411BFB27" w14:textId="67592706" w:rsidR="00933F65" w:rsidRPr="00984C1A" w:rsidRDefault="00624E6E" w:rsidP="002C42A2">
      <w:pPr>
        <w:pStyle w:val="BodyText"/>
        <w:spacing w:before="198"/>
        <w:ind w:right="173"/>
        <w:jc w:val="both"/>
        <w:rPr>
          <w:color w:val="000000" w:themeColor="text1"/>
          <w:lang w:val="sr-Cyrl-RS"/>
        </w:rPr>
      </w:pPr>
      <w:r w:rsidRPr="00984C1A">
        <w:rPr>
          <w:color w:val="000000" w:themeColor="text1"/>
        </w:rPr>
        <w:t>Планиране активн</w:t>
      </w:r>
      <w:r w:rsidR="00BD2FF6" w:rsidRPr="00984C1A">
        <w:rPr>
          <w:color w:val="000000" w:themeColor="text1"/>
        </w:rPr>
        <w:t xml:space="preserve">ости су </w:t>
      </w:r>
      <w:r w:rsidR="005B6565" w:rsidRPr="00984C1A">
        <w:rPr>
          <w:color w:val="000000" w:themeColor="text1"/>
          <w:lang w:val="sr-Cyrl-RS"/>
        </w:rPr>
        <w:t>реализоване.</w:t>
      </w:r>
    </w:p>
    <w:p w14:paraId="697ED53E" w14:textId="77777777" w:rsidR="00933F65" w:rsidRPr="00984C1A" w:rsidRDefault="00624E6E" w:rsidP="002C42A2">
      <w:pPr>
        <w:spacing w:before="195"/>
        <w:ind w:left="158"/>
        <w:rPr>
          <w:b/>
          <w:color w:val="000000" w:themeColor="text1"/>
          <w:sz w:val="24"/>
        </w:rPr>
      </w:pPr>
      <w:r w:rsidRPr="00984C1A">
        <w:rPr>
          <w:b/>
          <w:color w:val="000000" w:themeColor="text1"/>
          <w:sz w:val="24"/>
        </w:rPr>
        <w:t>Предлог мера за побољшање успеха ученика:</w:t>
      </w:r>
    </w:p>
    <w:p w14:paraId="41C78FB4" w14:textId="77777777" w:rsidR="00933F65" w:rsidRPr="00984C1A" w:rsidRDefault="00624E6E" w:rsidP="002C42A2">
      <w:pPr>
        <w:pStyle w:val="BodyText"/>
        <w:spacing w:before="9"/>
        <w:ind w:right="1822"/>
        <w:rPr>
          <w:color w:val="000000" w:themeColor="text1"/>
        </w:rPr>
      </w:pPr>
      <w:r w:rsidRPr="00984C1A">
        <w:rPr>
          <w:b/>
          <w:color w:val="000000" w:themeColor="text1"/>
        </w:rPr>
        <w:t>-</w:t>
      </w:r>
      <w:r w:rsidRPr="00984C1A">
        <w:rPr>
          <w:color w:val="000000" w:themeColor="text1"/>
        </w:rPr>
        <w:t>повећање свести ученика о међусобној равноправности (радионице, ЧОС) Координатор Тима:</w:t>
      </w:r>
    </w:p>
    <w:p w14:paraId="1258C932" w14:textId="0C000825" w:rsidR="00933F65" w:rsidRPr="00984C1A" w:rsidRDefault="00624E6E" w:rsidP="00FE3DE5">
      <w:pPr>
        <w:pStyle w:val="BodyText"/>
        <w:spacing w:before="50"/>
        <w:jc w:val="right"/>
        <w:rPr>
          <w:color w:val="000000" w:themeColor="text1"/>
        </w:rPr>
      </w:pPr>
      <w:r w:rsidRPr="00984C1A">
        <w:rPr>
          <w:color w:val="000000" w:themeColor="text1"/>
        </w:rPr>
        <w:t>Биљана Милетић</w:t>
      </w:r>
    </w:p>
    <w:p w14:paraId="732B33A4" w14:textId="19217B8E" w:rsidR="00933F65" w:rsidRPr="00E1081C" w:rsidRDefault="001C391A" w:rsidP="00E1081C">
      <w:pPr>
        <w:rPr>
          <w:color w:val="FF0000"/>
        </w:rPr>
      </w:pPr>
      <w:r>
        <w:rPr>
          <w:color w:val="000000" w:themeColor="text1"/>
        </w:rPr>
        <w:br w:type="page"/>
      </w:r>
      <w:r w:rsidR="00624E6E" w:rsidRPr="00E1081C">
        <w:rPr>
          <w:color w:val="FF0000"/>
        </w:rPr>
        <w:lastRenderedPageBreak/>
        <w:t>ТИМ ЗА ЗАШТИТУ ЖИВОТНЕ</w:t>
      </w:r>
      <w:r w:rsidR="00624E6E" w:rsidRPr="00E1081C">
        <w:rPr>
          <w:color w:val="FF0000"/>
          <w:spacing w:val="-1"/>
        </w:rPr>
        <w:t xml:space="preserve"> </w:t>
      </w:r>
      <w:r w:rsidR="00624E6E" w:rsidRPr="00E1081C">
        <w:rPr>
          <w:color w:val="FF0000"/>
        </w:rPr>
        <w:t>СРЕДИНЕ</w:t>
      </w:r>
    </w:p>
    <w:p w14:paraId="5B69086C" w14:textId="77777777" w:rsidR="00933F65" w:rsidRPr="00E1081C" w:rsidRDefault="00933F65" w:rsidP="006F5510">
      <w:pPr>
        <w:pStyle w:val="BodyText"/>
        <w:jc w:val="both"/>
        <w:rPr>
          <w:color w:val="FF0000"/>
          <w:sz w:val="21"/>
        </w:rPr>
      </w:pPr>
    </w:p>
    <w:p w14:paraId="0FB34223" w14:textId="77777777" w:rsidR="00F3651E" w:rsidRPr="00F3651E" w:rsidRDefault="00DF2AA9" w:rsidP="00F3651E">
      <w:pPr>
        <w:pStyle w:val="ListParagraph"/>
        <w:widowControl/>
        <w:numPr>
          <w:ilvl w:val="0"/>
          <w:numId w:val="34"/>
        </w:numPr>
        <w:autoSpaceDE/>
        <w:autoSpaceDN/>
        <w:spacing w:after="160" w:line="256" w:lineRule="auto"/>
        <w:contextualSpacing/>
        <w:jc w:val="both"/>
        <w:rPr>
          <w:rFonts w:eastAsia="Calibri"/>
          <w:lang w:val="sr-Cyrl-RS"/>
        </w:rPr>
      </w:pPr>
      <w:r w:rsidRPr="00E1081C">
        <w:rPr>
          <w:rFonts w:eastAsia="Calibri"/>
          <w:color w:val="FF0000"/>
          <w:lang w:val="sr-Cyrl-RS"/>
        </w:rPr>
        <w:t xml:space="preserve"> </w:t>
      </w:r>
      <w:r w:rsidR="00F3651E" w:rsidRPr="00F3651E">
        <w:rPr>
          <w:rFonts w:eastAsia="Calibri"/>
          <w:u w:val="single"/>
          <w:lang w:val="sr-Cyrl-RS"/>
        </w:rPr>
        <w:t>17.10.2024</w:t>
      </w:r>
      <w:r w:rsidR="00F3651E" w:rsidRPr="00F3651E">
        <w:rPr>
          <w:rFonts w:eastAsia="Calibri"/>
          <w:lang w:val="sr-Cyrl-RS"/>
        </w:rPr>
        <w:t xml:space="preserve"> у дворишту матичне школе по први пут је одржан </w:t>
      </w:r>
      <w:r w:rsidR="00F3651E" w:rsidRPr="00F3651E">
        <w:rPr>
          <w:rFonts w:eastAsia="Calibri"/>
          <w:u w:val="single"/>
          <w:lang w:val="sr-Cyrl-RS"/>
        </w:rPr>
        <w:t>,,Јесењи продајни базар“</w:t>
      </w:r>
      <w:r w:rsidR="00F3651E" w:rsidRPr="00F3651E">
        <w:rPr>
          <w:rFonts w:eastAsia="Calibri"/>
          <w:lang w:val="sr-Cyrl-RS"/>
        </w:rPr>
        <w:t xml:space="preserve"> организован на иницијативу наставница биологије, француског језика, ликовне културе и технике и технологије. Овим базаром обележили смо и светски дан јабука, хлеба и здраве хране, кували чај, причали о здравој храни. </w:t>
      </w:r>
    </w:p>
    <w:p w14:paraId="6AFCE153"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План је да ова манифестација заживи да се прошири број учесника и активности (укључити учитеље и ученике нижих разреда).</w:t>
      </w:r>
    </w:p>
    <w:p w14:paraId="025D183B" w14:textId="77777777" w:rsidR="00F3651E" w:rsidRPr="00F3651E" w:rsidRDefault="00F3651E" w:rsidP="00F3651E">
      <w:pPr>
        <w:widowControl/>
        <w:autoSpaceDE/>
        <w:autoSpaceDN/>
        <w:spacing w:after="160" w:line="256" w:lineRule="auto"/>
        <w:ind w:left="720"/>
        <w:contextualSpacing/>
        <w:jc w:val="both"/>
        <w:rPr>
          <w:rFonts w:eastAsia="Calibri"/>
          <w:u w:val="single"/>
          <w:lang w:val="sr-Cyrl-RS"/>
        </w:rPr>
      </w:pPr>
    </w:p>
    <w:p w14:paraId="48773246"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u w:val="single"/>
          <w:lang w:val="sr-Cyrl-RS"/>
        </w:rPr>
        <w:t>Украшавање (кићење) новогодишње јелке у холу школе</w:t>
      </w:r>
      <w:r w:rsidRPr="00F3651E">
        <w:rPr>
          <w:rFonts w:eastAsia="Calibri"/>
          <w:lang w:val="sr-Cyrl-RS"/>
        </w:rPr>
        <w:t xml:space="preserve">, заједно са члановима вршњачког тима, на иницијативу наставнице биологије, педагога и психолога. Јелка је окићена креативним и занимљивим украсима од рециклабилног материјала које су правили ученици, као и лепим мотивационим порукама. </w:t>
      </w:r>
    </w:p>
    <w:p w14:paraId="1FD09308"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Након празника јелку смо засадили у школском парку.</w:t>
      </w:r>
    </w:p>
    <w:p w14:paraId="1FA55E18"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p>
    <w:p w14:paraId="26177D70"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lang w:val="sr-Cyrl-RS"/>
        </w:rPr>
        <w:t xml:space="preserve">Учешће на пројекту </w:t>
      </w:r>
      <w:r w:rsidRPr="00F3651E">
        <w:rPr>
          <w:rFonts w:eastAsia="Calibri"/>
          <w:u w:val="single"/>
          <w:lang w:val="sr-Cyrl-RS"/>
        </w:rPr>
        <w:t>,,Новогодишња чаролија“</w:t>
      </w:r>
      <w:r w:rsidRPr="00F3651E">
        <w:rPr>
          <w:rFonts w:eastAsia="Calibri"/>
          <w:lang w:val="sr-Cyrl-RS"/>
        </w:rPr>
        <w:t xml:space="preserve"> у Посавотамнавској средњој школи, 24.12.2024 године, у циљу дружења ученика и прилике да се покаже креативност, тимски рад, свест о заштити животне средине. </w:t>
      </w:r>
    </w:p>
    <w:p w14:paraId="6E33E66F"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Чланови нашег тима, наставница биологије Милица Мирковић и учитељица Биљана Глигорић са ученицима су сејале божићну пшеницу и декорисана орашастим плодовима подељена је присутнима.</w:t>
      </w:r>
    </w:p>
    <w:p w14:paraId="581C2BBB"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p>
    <w:p w14:paraId="4BC68511"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lang w:val="sr-Cyrl-RS"/>
        </w:rPr>
        <w:t xml:space="preserve">На иницијативу координатора тима, школа се прикључила хуманитарној акцији сакупљања пластичних чепова – удружење </w:t>
      </w:r>
      <w:r w:rsidRPr="00F3651E">
        <w:rPr>
          <w:rFonts w:eastAsia="Calibri"/>
          <w:u w:val="single"/>
          <w:lang w:val="sr-Cyrl-RS"/>
        </w:rPr>
        <w:t>,,Чепом до осмеха“.</w:t>
      </w:r>
      <w:r w:rsidRPr="00F3651E">
        <w:rPr>
          <w:rFonts w:eastAsia="Calibri"/>
          <w:lang w:val="sr-Cyrl-RS"/>
        </w:rPr>
        <w:t xml:space="preserve"> У матичној школи постављена кутија са логоом овог удружења и слоганом ,,Чеп по чеп и нечији живот постаје леп“,  а предложено је учитељима да се такође прикључе, као и да се укључе ученици из издвојених одељења.</w:t>
      </w:r>
    </w:p>
    <w:p w14:paraId="19EBB8BE" w14:textId="77777777" w:rsidR="00F3651E" w:rsidRPr="00F3651E" w:rsidRDefault="00F3651E" w:rsidP="00F3651E">
      <w:pPr>
        <w:widowControl/>
        <w:autoSpaceDE/>
        <w:autoSpaceDN/>
        <w:spacing w:after="160" w:line="256" w:lineRule="auto"/>
        <w:ind w:left="720"/>
        <w:contextualSpacing/>
        <w:jc w:val="both"/>
        <w:rPr>
          <w:rFonts w:eastAsia="Calibri"/>
          <w:u w:val="single"/>
          <w:lang w:val="sr-Cyrl-RS"/>
        </w:rPr>
      </w:pPr>
    </w:p>
    <w:p w14:paraId="031B0328"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u w:val="single"/>
          <w:lang w:val="sr-Cyrl-RS"/>
        </w:rPr>
        <w:t>22. април – Дан планете Земље</w:t>
      </w:r>
      <w:r w:rsidRPr="00F3651E">
        <w:rPr>
          <w:rFonts w:eastAsia="Calibri"/>
          <w:lang w:val="sr-Cyrl-RS"/>
        </w:rPr>
        <w:t xml:space="preserve"> – наставница биологије обележила са ученицима у матичној школи и ИО Белотић.</w:t>
      </w:r>
    </w:p>
    <w:p w14:paraId="3E54B680"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p>
    <w:p w14:paraId="52EA2358"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lang w:val="sr-Cyrl-RS"/>
        </w:rPr>
        <w:t>,,Васкршња бајка“ – васкршњи продајни базар одржан у трпезарији школе 15.04.2025 године. На часовима биологије ученици садили чуваркуће, кактусе које су продавали на базару а учитељица из Матијевца са својим ученицима донела је домаће сокове који су послужени посетиоцима уз кратку причу о здравој храни итд.</w:t>
      </w:r>
    </w:p>
    <w:p w14:paraId="7B5AC573" w14:textId="77777777" w:rsidR="00F3651E" w:rsidRPr="00F3651E" w:rsidRDefault="00F3651E" w:rsidP="00F3651E">
      <w:pPr>
        <w:widowControl/>
        <w:autoSpaceDE/>
        <w:autoSpaceDN/>
        <w:spacing w:after="160" w:line="256" w:lineRule="auto"/>
        <w:ind w:left="720"/>
        <w:contextualSpacing/>
        <w:rPr>
          <w:rFonts w:eastAsia="Calibri"/>
          <w:lang w:val="sr-Cyrl-RS"/>
        </w:rPr>
      </w:pPr>
    </w:p>
    <w:p w14:paraId="6455CEDA" w14:textId="77777777" w:rsidR="00F3651E" w:rsidRPr="00F3651E" w:rsidRDefault="00F3651E" w:rsidP="00F3651E">
      <w:pPr>
        <w:widowControl/>
        <w:numPr>
          <w:ilvl w:val="0"/>
          <w:numId w:val="34"/>
        </w:numPr>
        <w:autoSpaceDE/>
        <w:autoSpaceDN/>
        <w:spacing w:after="160" w:line="256" w:lineRule="auto"/>
        <w:contextualSpacing/>
        <w:jc w:val="both"/>
        <w:rPr>
          <w:rFonts w:eastAsia="Calibri"/>
          <w:lang w:val="sr-Cyrl-RS"/>
        </w:rPr>
      </w:pPr>
      <w:r w:rsidRPr="00F3651E">
        <w:rPr>
          <w:rFonts w:eastAsia="Calibri"/>
          <w:lang w:val="sr-Cyrl-RS"/>
        </w:rPr>
        <w:t>Током школске године активности на часовима биологије, природе и друштва.</w:t>
      </w:r>
    </w:p>
    <w:p w14:paraId="4AED679F" w14:textId="77777777" w:rsidR="00F3651E" w:rsidRPr="00F3651E" w:rsidRDefault="00F3651E" w:rsidP="00F3651E">
      <w:pPr>
        <w:widowControl/>
        <w:autoSpaceDE/>
        <w:autoSpaceDN/>
        <w:spacing w:after="160" w:line="256" w:lineRule="auto"/>
        <w:ind w:left="720"/>
        <w:contextualSpacing/>
        <w:rPr>
          <w:rFonts w:eastAsia="Calibri"/>
          <w:lang w:val="sr-Cyrl-RS"/>
        </w:rPr>
      </w:pPr>
    </w:p>
    <w:p w14:paraId="10AD2438" w14:textId="77777777" w:rsidR="00F3651E" w:rsidRPr="00F3651E" w:rsidRDefault="00F3651E" w:rsidP="00F3651E">
      <w:pPr>
        <w:widowControl/>
        <w:numPr>
          <w:ilvl w:val="0"/>
          <w:numId w:val="34"/>
        </w:numPr>
        <w:autoSpaceDE/>
        <w:autoSpaceDN/>
        <w:spacing w:after="160" w:line="256" w:lineRule="auto"/>
        <w:contextualSpacing/>
        <w:jc w:val="both"/>
        <w:rPr>
          <w:rFonts w:eastAsia="Calibri"/>
          <w:u w:val="single"/>
          <w:lang w:val="sr-Cyrl-RS"/>
        </w:rPr>
      </w:pPr>
      <w:r w:rsidRPr="00F3651E">
        <w:rPr>
          <w:rFonts w:eastAsia="Calibri"/>
          <w:u w:val="single"/>
          <w:lang w:val="sr-Cyrl-RS"/>
        </w:rPr>
        <w:t>Обележени значајни датуми:</w:t>
      </w:r>
    </w:p>
    <w:p w14:paraId="5D532992"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22. април – Дан планете Земље</w:t>
      </w:r>
    </w:p>
    <w:p w14:paraId="5A6EACD7"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31. мај – Светски дан без дуванског дима</w:t>
      </w:r>
    </w:p>
    <w:p w14:paraId="62E99609"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5. јун – Светски дан заштите животне средине</w:t>
      </w:r>
    </w:p>
    <w:p w14:paraId="362DC09F" w14:textId="77777777" w:rsidR="00F3651E" w:rsidRPr="00F3651E" w:rsidRDefault="00F3651E" w:rsidP="00F3651E">
      <w:pPr>
        <w:widowControl/>
        <w:autoSpaceDE/>
        <w:autoSpaceDN/>
        <w:spacing w:after="160" w:line="256" w:lineRule="auto"/>
        <w:ind w:left="720"/>
        <w:contextualSpacing/>
        <w:jc w:val="both"/>
        <w:rPr>
          <w:rFonts w:eastAsia="Calibri"/>
          <w:lang w:val="sr-Cyrl-RS"/>
        </w:rPr>
      </w:pPr>
      <w:r w:rsidRPr="00F3651E">
        <w:rPr>
          <w:rFonts w:eastAsia="Calibri"/>
          <w:lang w:val="sr-Cyrl-RS"/>
        </w:rPr>
        <w:t>14. новембар – Светски дан борбе против дијабетеса</w:t>
      </w:r>
    </w:p>
    <w:p w14:paraId="14435614" w14:textId="77777777" w:rsidR="00F3651E" w:rsidRPr="00F3651E" w:rsidRDefault="00F3651E" w:rsidP="00F3651E">
      <w:pPr>
        <w:widowControl/>
        <w:autoSpaceDE/>
        <w:autoSpaceDN/>
        <w:spacing w:after="160" w:line="256" w:lineRule="auto"/>
        <w:ind w:left="720"/>
        <w:contextualSpacing/>
        <w:jc w:val="both"/>
        <w:rPr>
          <w:rFonts w:eastAsia="Calibri"/>
          <w:u w:val="single"/>
          <w:lang w:val="sr-Cyrl-RS"/>
        </w:rPr>
      </w:pPr>
    </w:p>
    <w:p w14:paraId="7649E739" w14:textId="77777777" w:rsidR="00F3651E" w:rsidRPr="00F3651E" w:rsidRDefault="00F3651E" w:rsidP="00F3651E">
      <w:pPr>
        <w:widowControl/>
        <w:numPr>
          <w:ilvl w:val="0"/>
          <w:numId w:val="34"/>
        </w:numPr>
        <w:autoSpaceDE/>
        <w:autoSpaceDN/>
        <w:spacing w:after="160" w:line="256" w:lineRule="auto"/>
        <w:contextualSpacing/>
        <w:jc w:val="both"/>
        <w:rPr>
          <w:rFonts w:eastAsia="Calibri"/>
          <w:color w:val="000000" w:themeColor="text1"/>
          <w:lang w:val="sr-Cyrl-RS"/>
        </w:rPr>
      </w:pPr>
      <w:r w:rsidRPr="00F3651E">
        <w:rPr>
          <w:rFonts w:eastAsia="Calibri"/>
          <w:u w:val="single"/>
          <w:lang w:val="sr-Cyrl-RS"/>
        </w:rPr>
        <w:t>Уређење учионице (кабинета) биологије –</w:t>
      </w:r>
      <w:r w:rsidRPr="00F3651E">
        <w:rPr>
          <w:rFonts w:eastAsia="Calibri"/>
          <w:lang w:val="sr-Cyrl-RS"/>
        </w:rPr>
        <w:t xml:space="preserve"> израда тематских паноа (постера), сађење биљака у саксије и брига о њима (редовно заливање, уклањање увелих листова), свакодневно одржавање хигијене простора (редовно пражњење канте за ђубре итд.).</w:t>
      </w:r>
    </w:p>
    <w:p w14:paraId="1EE2A628" w14:textId="11E3B3DB" w:rsidR="00DF2AA9" w:rsidRPr="00F3651E" w:rsidRDefault="00DF2AA9" w:rsidP="006F5510">
      <w:pPr>
        <w:pStyle w:val="BodyText"/>
        <w:jc w:val="right"/>
        <w:rPr>
          <w:rFonts w:eastAsia="Calibri"/>
          <w:color w:val="000000" w:themeColor="text1"/>
          <w:lang w:val="sr-Cyrl-RS"/>
        </w:rPr>
      </w:pPr>
      <w:r w:rsidRPr="00F3651E">
        <w:rPr>
          <w:rFonts w:eastAsia="Calibri"/>
          <w:color w:val="000000" w:themeColor="text1"/>
          <w:lang w:val="sr-Cyrl-RS"/>
        </w:rPr>
        <w:t xml:space="preserve">                                                                        Извештај сачинила</w:t>
      </w:r>
    </w:p>
    <w:p w14:paraId="780D0E64" w14:textId="24563BBB" w:rsidR="00DF2AA9" w:rsidRPr="00F3651E" w:rsidRDefault="00DF2AA9" w:rsidP="006F5510">
      <w:pPr>
        <w:pStyle w:val="BodyText"/>
        <w:jc w:val="right"/>
        <w:rPr>
          <w:rFonts w:eastAsia="Calibri"/>
          <w:color w:val="000000" w:themeColor="text1"/>
          <w:lang w:val="sr-Cyrl-RS"/>
        </w:rPr>
      </w:pPr>
      <w:r w:rsidRPr="00F3651E">
        <w:rPr>
          <w:rFonts w:eastAsia="Calibri"/>
          <w:color w:val="000000" w:themeColor="text1"/>
          <w:lang w:val="sr-Cyrl-RS"/>
        </w:rPr>
        <w:t xml:space="preserve">                                                                            </w:t>
      </w:r>
      <w:r w:rsidR="00F3651E" w:rsidRPr="00F3651E">
        <w:rPr>
          <w:rFonts w:eastAsia="Calibri"/>
          <w:color w:val="000000" w:themeColor="text1"/>
          <w:lang w:val="sr-Cyrl-RS"/>
        </w:rPr>
        <w:t>Милица Мирковић</w:t>
      </w:r>
      <w:r w:rsidRPr="00F3651E">
        <w:rPr>
          <w:rFonts w:eastAsia="Calibri"/>
          <w:color w:val="000000" w:themeColor="text1"/>
          <w:lang w:val="sr-Cyrl-RS"/>
        </w:rPr>
        <w:t xml:space="preserve"> </w:t>
      </w:r>
    </w:p>
    <w:p w14:paraId="0B4517C9" w14:textId="77777777" w:rsidR="00933F65" w:rsidRPr="00984C1A" w:rsidRDefault="00933F65">
      <w:pPr>
        <w:pStyle w:val="BodyText"/>
        <w:spacing w:before="8"/>
        <w:ind w:left="0"/>
        <w:rPr>
          <w:color w:val="000000" w:themeColor="text1"/>
          <w:sz w:val="34"/>
        </w:rPr>
      </w:pPr>
    </w:p>
    <w:p w14:paraId="38A67A61" w14:textId="77777777" w:rsidR="00C6176D" w:rsidRPr="00984C1A" w:rsidRDefault="00C6176D" w:rsidP="002C42A2">
      <w:pPr>
        <w:tabs>
          <w:tab w:val="left" w:pos="519"/>
        </w:tabs>
        <w:jc w:val="both"/>
        <w:rPr>
          <w:b/>
          <w:color w:val="000000" w:themeColor="text1"/>
          <w:sz w:val="24"/>
          <w:lang w:val="sr-Cyrl-RS"/>
        </w:rPr>
      </w:pPr>
    </w:p>
    <w:p w14:paraId="65B1A21F" w14:textId="77777777" w:rsidR="00C6176D" w:rsidRPr="00984C1A" w:rsidRDefault="00C6176D" w:rsidP="002C42A2">
      <w:pPr>
        <w:tabs>
          <w:tab w:val="left" w:pos="519"/>
        </w:tabs>
        <w:jc w:val="both"/>
        <w:rPr>
          <w:b/>
          <w:color w:val="000000" w:themeColor="text1"/>
          <w:sz w:val="24"/>
          <w:lang w:val="sr-Cyrl-RS"/>
        </w:rPr>
      </w:pPr>
    </w:p>
    <w:p w14:paraId="74AE3FED" w14:textId="77777777" w:rsidR="00933F65" w:rsidRPr="00984C1A" w:rsidRDefault="00624E6E" w:rsidP="000B26D2">
      <w:pPr>
        <w:pStyle w:val="Heading2"/>
      </w:pPr>
      <w:bookmarkStart w:id="41" w:name="_Toc208318301"/>
      <w:r w:rsidRPr="00984C1A">
        <w:t>ТИМ ЗА ШКОЛСКИ СПОРТ И СПОРТСКЕ</w:t>
      </w:r>
      <w:r w:rsidRPr="00984C1A">
        <w:rPr>
          <w:spacing w:val="-3"/>
        </w:rPr>
        <w:t xml:space="preserve"> </w:t>
      </w:r>
      <w:r w:rsidRPr="00984C1A">
        <w:t>АКТИВНОСТИ</w:t>
      </w:r>
      <w:bookmarkEnd w:id="41"/>
    </w:p>
    <w:p w14:paraId="61384659" w14:textId="77777777" w:rsidR="00A43265" w:rsidRPr="00984C1A" w:rsidRDefault="00A43265" w:rsidP="00A43265">
      <w:pPr>
        <w:widowControl/>
        <w:autoSpaceDE/>
        <w:autoSpaceDN/>
        <w:spacing w:after="160" w:line="256" w:lineRule="auto"/>
        <w:jc w:val="center"/>
        <w:rPr>
          <w:rFonts w:eastAsia="Calibri"/>
          <w:b/>
          <w:color w:val="000000" w:themeColor="text1"/>
          <w:sz w:val="24"/>
          <w:szCs w:val="24"/>
          <w:lang w:val="sr-Latn-RS"/>
        </w:rPr>
      </w:pPr>
    </w:p>
    <w:p w14:paraId="5A94446F"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lastRenderedPageBreak/>
        <w:t>Чланови Тима за спортске активности одржали су 6 састанка и расправљало о следећим</w:t>
      </w:r>
    </w:p>
    <w:p w14:paraId="05123CC1"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питањима:</w:t>
      </w:r>
    </w:p>
    <w:p w14:paraId="27B17734"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-договор око организовања слободних активности и подела задужења</w:t>
      </w:r>
    </w:p>
    <w:p w14:paraId="5E36DD7B"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-одржавање угледних часова и тематских дана</w:t>
      </w:r>
    </w:p>
    <w:p w14:paraId="79DB9E7B"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-стручно усавршавање, предлог семинара и облика стручног усавршавања унутар установе</w:t>
      </w:r>
    </w:p>
    <w:p w14:paraId="795BDCFA"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-предлог мера за унапређење наставног процеса</w:t>
      </w:r>
    </w:p>
    <w:p w14:paraId="54394C3E"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-такмичења на нивоу школе</w:t>
      </w:r>
    </w:p>
    <w:p w14:paraId="352ED63E"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Све планиране активности одржане су према предвиђеном плану и програму. За прво</w:t>
      </w:r>
    </w:p>
    <w:p w14:paraId="60DDDBB1"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полугодиште, као и за друго.</w:t>
      </w:r>
    </w:p>
    <w:p w14:paraId="121220A1" w14:textId="6DCFAC83"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Одржан је школски турнир у фудбалу, стоном тенису, одбојци и атлетици, а најбоље рангирани ученици ишли су на Окружно такмичење у атлетици.</w:t>
      </w:r>
    </w:p>
    <w:p w14:paraId="5FC2A7C8" w14:textId="28FEE8A3"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Ученици наше школе узели су три дипломе на том такмичењу, као и једну сребрну медаљу.</w:t>
      </w:r>
    </w:p>
    <w:p w14:paraId="49AB8E6E"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Одржан је крос РТС-а учешће су узели сви ученици од 1 до 8 разреда.</w:t>
      </w:r>
    </w:p>
    <w:p w14:paraId="5583E594" w14:textId="77777777" w:rsidR="00103F20"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Сви видови образовно васпитног рада одржани су уз минимална одступања.</w:t>
      </w:r>
    </w:p>
    <w:p w14:paraId="3E6D3919" w14:textId="2721E92D" w:rsidR="00A43265" w:rsidRPr="00984C1A" w:rsidRDefault="00103F20" w:rsidP="00103F20">
      <w:pPr>
        <w:pStyle w:val="BodyText"/>
        <w:jc w:val="both"/>
        <w:rPr>
          <w:rFonts w:eastAsia="Calibri"/>
          <w:color w:val="000000" w:themeColor="text1"/>
          <w:lang w:val="sr-Cyrl-RS"/>
        </w:rPr>
      </w:pPr>
      <w:r w:rsidRPr="00984C1A">
        <w:rPr>
          <w:rFonts w:eastAsia="Calibri"/>
          <w:color w:val="000000" w:themeColor="text1"/>
          <w:lang w:val="sr-Cyrl-RS"/>
        </w:rPr>
        <w:t>Чланови Тима за физичко и здравствено васпитање написали су програм рада за временски период од 4 године.</w:t>
      </w:r>
    </w:p>
    <w:p w14:paraId="7F344CDE" w14:textId="77777777" w:rsidR="00A43265" w:rsidRPr="00984C1A" w:rsidRDefault="00A43265" w:rsidP="00C66F43">
      <w:pPr>
        <w:pStyle w:val="BodyText"/>
        <w:jc w:val="right"/>
        <w:rPr>
          <w:rFonts w:eastAsia="Calibri"/>
          <w:color w:val="000000" w:themeColor="text1"/>
          <w:lang w:val="sr-Cyrl-RS"/>
        </w:rPr>
      </w:pPr>
      <w:r w:rsidRPr="00984C1A">
        <w:rPr>
          <w:rFonts w:eastAsia="Calibri"/>
          <w:color w:val="000000" w:themeColor="text1"/>
          <w:lang w:val="sr-Cyrl-RS"/>
        </w:rPr>
        <w:t xml:space="preserve">                                                                                                          Руководилац Тима</w:t>
      </w:r>
    </w:p>
    <w:p w14:paraId="1475EA38" w14:textId="77777777" w:rsidR="00A43265" w:rsidRPr="00984C1A" w:rsidRDefault="00A43265" w:rsidP="00C66F43">
      <w:pPr>
        <w:pStyle w:val="BodyText"/>
        <w:jc w:val="right"/>
        <w:rPr>
          <w:rFonts w:eastAsia="Calibri"/>
          <w:color w:val="000000" w:themeColor="text1"/>
          <w:lang w:val="sr-Cyrl-RS"/>
        </w:rPr>
      </w:pPr>
      <w:r w:rsidRPr="00984C1A">
        <w:rPr>
          <w:rFonts w:eastAsia="Calibri"/>
          <w:color w:val="000000" w:themeColor="text1"/>
          <w:lang w:val="sr-Cyrl-RS"/>
        </w:rPr>
        <w:t xml:space="preserve">                                                                                                       Александар Јаковљевић</w:t>
      </w:r>
    </w:p>
    <w:p w14:paraId="0AA72CB4" w14:textId="77777777" w:rsidR="00A43265" w:rsidRPr="00984C1A" w:rsidRDefault="00A43265" w:rsidP="00C66F43">
      <w:pPr>
        <w:pStyle w:val="BodyText"/>
        <w:jc w:val="both"/>
        <w:rPr>
          <w:rFonts w:eastAsia="Calibri"/>
          <w:color w:val="000000" w:themeColor="text1"/>
          <w:lang w:val="sr-Cyrl-RS"/>
        </w:rPr>
      </w:pPr>
    </w:p>
    <w:p w14:paraId="65B4E2C9" w14:textId="7EA901AF" w:rsidR="00933F65" w:rsidRPr="00984C1A" w:rsidRDefault="009F165C" w:rsidP="000B26D2">
      <w:pPr>
        <w:pStyle w:val="Heading2"/>
      </w:pPr>
      <w:bookmarkStart w:id="42" w:name="_Toc208318302"/>
      <w:r w:rsidRPr="00984C1A">
        <w:rPr>
          <w:lang w:val="sr-Cyrl-RS"/>
        </w:rPr>
        <w:t>ИЗВЕШТАЈ ТИМА</w:t>
      </w:r>
      <w:r w:rsidR="00624E6E" w:rsidRPr="00984C1A">
        <w:t xml:space="preserve"> ЗА САРАДЊУ СА</w:t>
      </w:r>
      <w:r w:rsidR="00624E6E" w:rsidRPr="00984C1A">
        <w:rPr>
          <w:spacing w:val="-5"/>
        </w:rPr>
        <w:t xml:space="preserve"> </w:t>
      </w:r>
      <w:r w:rsidR="00624E6E" w:rsidRPr="00984C1A">
        <w:t>РОДИТЕЉИМА</w:t>
      </w:r>
      <w:bookmarkEnd w:id="42"/>
    </w:p>
    <w:p w14:paraId="11E1C256" w14:textId="6087CC31" w:rsidR="009F165C" w:rsidRPr="00984C1A" w:rsidRDefault="009F165C" w:rsidP="00270A69">
      <w:pPr>
        <w:pStyle w:val="BodyText"/>
        <w:rPr>
          <w:color w:val="000000" w:themeColor="text1"/>
        </w:rPr>
      </w:pPr>
      <w:r w:rsidRPr="00984C1A">
        <w:rPr>
          <w:color w:val="000000" w:themeColor="text1"/>
        </w:rPr>
        <w:t>Током школске 202</w:t>
      </w:r>
      <w:r w:rsidR="00E1081C">
        <w:rPr>
          <w:color w:val="000000" w:themeColor="text1"/>
          <w:lang w:val="sr-Cyrl-RS"/>
        </w:rPr>
        <w:t>4</w:t>
      </w:r>
      <w:r w:rsidRPr="00984C1A">
        <w:rPr>
          <w:color w:val="000000" w:themeColor="text1"/>
        </w:rPr>
        <w:t>/2</w:t>
      </w:r>
      <w:r w:rsidR="00E1081C">
        <w:rPr>
          <w:color w:val="000000" w:themeColor="text1"/>
          <w:lang w:val="sr-Cyrl-RS"/>
        </w:rPr>
        <w:t>5</w:t>
      </w:r>
      <w:r w:rsidRPr="00984C1A">
        <w:rPr>
          <w:color w:val="000000" w:themeColor="text1"/>
        </w:rPr>
        <w:t xml:space="preserve">. године школа jе наставила сарадњом са родитељима. </w:t>
      </w:r>
      <w:r w:rsidR="00270A69" w:rsidRPr="00984C1A">
        <w:rPr>
          <w:color w:val="000000" w:themeColor="text1"/>
        </w:rPr>
        <w:t xml:space="preserve"> </w:t>
      </w:r>
      <w:r w:rsidRPr="00984C1A">
        <w:rPr>
          <w:color w:val="000000" w:themeColor="text1"/>
        </w:rPr>
        <w:t>одвија,сви родитељски састанци</w:t>
      </w:r>
      <w:r w:rsidRPr="00984C1A">
        <w:rPr>
          <w:color w:val="000000" w:themeColor="text1"/>
          <w:lang w:val="sr-Cyrl-RS"/>
        </w:rPr>
        <w:t xml:space="preserve"> </w:t>
      </w:r>
      <w:r w:rsidRPr="00984C1A">
        <w:rPr>
          <w:color w:val="000000" w:themeColor="text1"/>
        </w:rPr>
        <w:t>од првог до осмог разреда одржани су у просторијама наше школе.</w:t>
      </w:r>
      <w:r w:rsidRPr="00984C1A">
        <w:rPr>
          <w:color w:val="000000" w:themeColor="text1"/>
        </w:rPr>
        <w:br/>
        <w:t>Родитељи су народитељским састанцима упознати са ученичким обавезама и правима и неопходношћу</w:t>
      </w:r>
      <w:r w:rsidRPr="00984C1A">
        <w:rPr>
          <w:color w:val="000000" w:themeColor="text1"/>
          <w:lang w:val="sr-Cyrl-RS"/>
        </w:rPr>
        <w:t xml:space="preserve"> </w:t>
      </w:r>
      <w:r w:rsidRPr="00984C1A">
        <w:rPr>
          <w:color w:val="000000" w:themeColor="text1"/>
        </w:rPr>
        <w:t>њиховог поштовања;</w:t>
      </w:r>
    </w:p>
    <w:p w14:paraId="4E3CC57F" w14:textId="4B280BD3" w:rsidR="009F165C" w:rsidRPr="00984C1A" w:rsidRDefault="009F165C" w:rsidP="00270A69">
      <w:pPr>
        <w:pStyle w:val="BodyText"/>
        <w:rPr>
          <w:color w:val="000000" w:themeColor="text1"/>
        </w:rPr>
      </w:pPr>
      <w:r w:rsidRPr="00984C1A">
        <w:rPr>
          <w:color w:val="000000" w:themeColor="text1"/>
        </w:rPr>
        <w:t>- И током ове школске године обављен је велики број индивидуалних</w:t>
      </w:r>
      <w:r w:rsidRPr="00984C1A">
        <w:rPr>
          <w:color w:val="000000" w:themeColor="text1"/>
          <w:lang w:val="sr-Cyrl-RS"/>
        </w:rPr>
        <w:t xml:space="preserve"> </w:t>
      </w:r>
      <w:r w:rsidRPr="00984C1A">
        <w:rPr>
          <w:color w:val="000000" w:themeColor="text1"/>
        </w:rPr>
        <w:t>разговора са родитељима у циљу пружања подршке и помоћи</w:t>
      </w:r>
      <w:r w:rsidRPr="00984C1A">
        <w:rPr>
          <w:color w:val="000000" w:themeColor="text1"/>
          <w:lang w:val="sr-Cyrl-RS"/>
        </w:rPr>
        <w:t xml:space="preserve"> </w:t>
      </w:r>
      <w:r w:rsidRPr="00984C1A">
        <w:rPr>
          <w:color w:val="000000" w:themeColor="text1"/>
        </w:rPr>
        <w:t>породицама, родитељима и ученицима у детектовању, анализи и</w:t>
      </w:r>
      <w:r w:rsidRPr="00984C1A">
        <w:rPr>
          <w:color w:val="000000" w:themeColor="text1"/>
          <w:lang w:val="sr-Cyrl-RS"/>
        </w:rPr>
        <w:t xml:space="preserve"> </w:t>
      </w:r>
      <w:r w:rsidRPr="00984C1A">
        <w:rPr>
          <w:color w:val="000000" w:themeColor="text1"/>
        </w:rPr>
        <w:t>решавању тешкоћа и проблема различитог спектра;</w:t>
      </w:r>
    </w:p>
    <w:p w14:paraId="1912CEF2" w14:textId="185C1FD9" w:rsidR="00B862DA" w:rsidRPr="00984C1A" w:rsidRDefault="009F165C" w:rsidP="00270A69">
      <w:pPr>
        <w:pStyle w:val="BodyText"/>
        <w:rPr>
          <w:color w:val="000000" w:themeColor="text1"/>
        </w:rPr>
      </w:pPr>
      <w:r w:rsidRPr="00984C1A">
        <w:rPr>
          <w:color w:val="000000" w:themeColor="text1"/>
        </w:rPr>
        <w:t>- Упознавање родитеља ученика осмог разреда са Календаром уписа у</w:t>
      </w:r>
      <w:r w:rsidRPr="00984C1A">
        <w:rPr>
          <w:color w:val="000000" w:themeColor="text1"/>
          <w:lang w:val="sr-Cyrl-RS"/>
        </w:rPr>
        <w:t xml:space="preserve"> </w:t>
      </w:r>
      <w:r w:rsidRPr="00984C1A">
        <w:rPr>
          <w:color w:val="000000" w:themeColor="text1"/>
        </w:rPr>
        <w:t>средње школе и критеријумима за</w:t>
      </w:r>
      <w:r w:rsidRPr="00984C1A">
        <w:rPr>
          <w:color w:val="000000" w:themeColor="text1"/>
          <w:lang w:val="sr-Cyrl-RS"/>
        </w:rPr>
        <w:t xml:space="preserve"> </w:t>
      </w:r>
      <w:r w:rsidRPr="00984C1A">
        <w:rPr>
          <w:color w:val="000000" w:themeColor="text1"/>
        </w:rPr>
        <w:t>упис.</w:t>
      </w:r>
    </w:p>
    <w:p w14:paraId="3B499706" w14:textId="17432F53" w:rsidR="00933F65" w:rsidRPr="00984C1A" w:rsidRDefault="00624E6E" w:rsidP="00270A69">
      <w:pPr>
        <w:pStyle w:val="BodyText"/>
        <w:jc w:val="right"/>
        <w:rPr>
          <w:color w:val="000000" w:themeColor="text1"/>
        </w:rPr>
      </w:pPr>
      <w:r w:rsidRPr="00984C1A">
        <w:rPr>
          <w:color w:val="000000" w:themeColor="text1"/>
        </w:rPr>
        <w:t>Координатор тима Дејан Илић</w:t>
      </w:r>
    </w:p>
    <w:p w14:paraId="077B39C7" w14:textId="77777777" w:rsidR="00E26FAB" w:rsidRPr="00984C1A" w:rsidRDefault="00E26FAB" w:rsidP="002C42A2">
      <w:pPr>
        <w:pStyle w:val="BodyText"/>
        <w:jc w:val="right"/>
        <w:rPr>
          <w:color w:val="000000" w:themeColor="text1"/>
        </w:rPr>
      </w:pPr>
    </w:p>
    <w:p w14:paraId="04620FAA" w14:textId="77777777" w:rsidR="00E26FAB" w:rsidRPr="00984C1A" w:rsidRDefault="00E26FAB" w:rsidP="00E26FAB">
      <w:pPr>
        <w:tabs>
          <w:tab w:val="left" w:pos="4320"/>
        </w:tabs>
        <w:jc w:val="both"/>
        <w:rPr>
          <w:color w:val="000000" w:themeColor="text1"/>
          <w:sz w:val="24"/>
          <w:szCs w:val="24"/>
        </w:rPr>
      </w:pPr>
    </w:p>
    <w:p w14:paraId="79D92E2A" w14:textId="0BC47D1A" w:rsidR="00933F65" w:rsidRPr="00984C1A" w:rsidRDefault="002C42A2" w:rsidP="002C42A2">
      <w:pPr>
        <w:pStyle w:val="Heading1"/>
        <w:rPr>
          <w:color w:val="000000" w:themeColor="text1"/>
        </w:rPr>
      </w:pPr>
      <w:bookmarkStart w:id="43" w:name="_Toc208318303"/>
      <w:r w:rsidRPr="00984C1A">
        <w:rPr>
          <w:color w:val="000000" w:themeColor="text1"/>
        </w:rPr>
        <w:t>Х</w:t>
      </w:r>
      <w:r w:rsidR="00624E6E" w:rsidRPr="00984C1A">
        <w:rPr>
          <w:color w:val="000000" w:themeColor="text1"/>
        </w:rPr>
        <w:t xml:space="preserve"> ГОДИШЊИ ИЗВЕШТАЈ О РАДУ ВАННАСТАВНИХ И ВАНШКОЛСКИХ АКТИВНОСТИ</w:t>
      </w:r>
      <w:bookmarkEnd w:id="43"/>
    </w:p>
    <w:p w14:paraId="1BCCFADE" w14:textId="77777777" w:rsidR="00933F65" w:rsidRPr="00984C1A" w:rsidRDefault="00933F65">
      <w:pPr>
        <w:pStyle w:val="BodyText"/>
        <w:spacing w:before="7"/>
        <w:ind w:left="0"/>
        <w:rPr>
          <w:b/>
          <w:color w:val="000000" w:themeColor="text1"/>
          <w:sz w:val="27"/>
        </w:rPr>
      </w:pPr>
    </w:p>
    <w:p w14:paraId="21C0E8FF" w14:textId="77777777" w:rsidR="00933F65" w:rsidRPr="00984C1A" w:rsidRDefault="00624E6E" w:rsidP="000B26D2">
      <w:pPr>
        <w:pStyle w:val="Heading2"/>
      </w:pPr>
      <w:bookmarkStart w:id="44" w:name="_Toc208318304"/>
      <w:r w:rsidRPr="00984C1A">
        <w:t>Годишњи извештај о раду одељењских</w:t>
      </w:r>
      <w:r w:rsidRPr="00984C1A">
        <w:rPr>
          <w:spacing w:val="-3"/>
        </w:rPr>
        <w:t xml:space="preserve"> </w:t>
      </w:r>
      <w:r w:rsidRPr="00984C1A">
        <w:t>старешина</w:t>
      </w:r>
      <w:bookmarkEnd w:id="44"/>
    </w:p>
    <w:p w14:paraId="00B74A05" w14:textId="77777777" w:rsidR="00933F65" w:rsidRPr="00984C1A" w:rsidRDefault="00933F65">
      <w:pPr>
        <w:pStyle w:val="BodyText"/>
        <w:spacing w:before="11"/>
        <w:ind w:left="0"/>
        <w:rPr>
          <w:b/>
          <w:color w:val="000000" w:themeColor="text1"/>
          <w:sz w:val="21"/>
        </w:rPr>
      </w:pPr>
    </w:p>
    <w:p w14:paraId="129F4AF5" w14:textId="69296B28" w:rsidR="00933F65" w:rsidRPr="00984C1A" w:rsidRDefault="00624E6E" w:rsidP="00B15047">
      <w:pPr>
        <w:pStyle w:val="BodyText"/>
        <w:rPr>
          <w:color w:val="000000" w:themeColor="text1"/>
        </w:rPr>
      </w:pPr>
      <w:r w:rsidRPr="00984C1A">
        <w:rPr>
          <w:color w:val="000000" w:themeColor="text1"/>
        </w:rPr>
        <w:t xml:space="preserve">Одељењске </w:t>
      </w:r>
      <w:r w:rsidR="00FB52AD" w:rsidRPr="00984C1A">
        <w:rPr>
          <w:color w:val="000000" w:themeColor="text1"/>
        </w:rPr>
        <w:t>старешине су у току школске 20</w:t>
      </w:r>
      <w:r w:rsidR="00FB52AD" w:rsidRPr="00984C1A">
        <w:rPr>
          <w:color w:val="000000" w:themeColor="text1"/>
          <w:lang w:val="sr-Cyrl-RS"/>
        </w:rPr>
        <w:t>2</w:t>
      </w:r>
      <w:r w:rsidR="00E1081C">
        <w:rPr>
          <w:color w:val="000000" w:themeColor="text1"/>
          <w:lang w:val="sr-Cyrl-RS"/>
        </w:rPr>
        <w:t>4</w:t>
      </w:r>
      <w:r w:rsidR="00FB52AD" w:rsidRPr="00984C1A">
        <w:rPr>
          <w:color w:val="000000" w:themeColor="text1"/>
        </w:rPr>
        <w:t>/202</w:t>
      </w:r>
      <w:r w:rsidR="00E1081C">
        <w:rPr>
          <w:color w:val="000000" w:themeColor="text1"/>
          <w:lang w:val="sr-Cyrl-RS"/>
        </w:rPr>
        <w:t>5</w:t>
      </w:r>
      <w:r w:rsidRPr="00984C1A">
        <w:rPr>
          <w:color w:val="000000" w:themeColor="text1"/>
        </w:rPr>
        <w:t>. године реализовале следеће активности:</w:t>
      </w:r>
    </w:p>
    <w:p w14:paraId="040B41C5" w14:textId="77777777" w:rsidR="00933F65" w:rsidRPr="00984C1A" w:rsidRDefault="00624E6E" w:rsidP="00B15047">
      <w:pPr>
        <w:pStyle w:val="BodyText"/>
        <w:rPr>
          <w:color w:val="000000" w:themeColor="text1"/>
        </w:rPr>
      </w:pPr>
      <w:r w:rsidRPr="00984C1A">
        <w:rPr>
          <w:color w:val="000000" w:themeColor="text1"/>
          <w:spacing w:val="-60"/>
          <w:u w:val="single"/>
        </w:rPr>
        <w:t xml:space="preserve"> </w:t>
      </w:r>
      <w:r w:rsidRPr="00984C1A">
        <w:rPr>
          <w:color w:val="000000" w:themeColor="text1"/>
          <w:u w:val="single"/>
        </w:rPr>
        <w:t>У односу на ученике:</w:t>
      </w:r>
    </w:p>
    <w:p w14:paraId="3EE6DA5A" w14:textId="77777777" w:rsidR="00933F65" w:rsidRPr="00984C1A" w:rsidRDefault="00624E6E" w:rsidP="00B15047">
      <w:pPr>
        <w:pStyle w:val="BodyText"/>
        <w:rPr>
          <w:color w:val="000000" w:themeColor="text1"/>
        </w:rPr>
      </w:pPr>
      <w:r w:rsidRPr="00984C1A">
        <w:rPr>
          <w:color w:val="000000" w:themeColor="text1"/>
        </w:rPr>
        <w:t>Пријем и помоћ у адаптацији на школску</w:t>
      </w:r>
      <w:r w:rsidRPr="00984C1A">
        <w:rPr>
          <w:color w:val="000000" w:themeColor="text1"/>
          <w:spacing w:val="-6"/>
        </w:rPr>
        <w:t xml:space="preserve"> </w:t>
      </w:r>
      <w:r w:rsidRPr="00984C1A">
        <w:rPr>
          <w:color w:val="000000" w:themeColor="text1"/>
        </w:rPr>
        <w:t>средину</w:t>
      </w:r>
    </w:p>
    <w:p w14:paraId="39537E3C" w14:textId="77777777" w:rsidR="00933F65" w:rsidRPr="00984C1A" w:rsidRDefault="00624E6E" w:rsidP="00B15047">
      <w:pPr>
        <w:pStyle w:val="BodyText"/>
        <w:rPr>
          <w:color w:val="000000" w:themeColor="text1"/>
        </w:rPr>
      </w:pPr>
      <w:r w:rsidRPr="00984C1A">
        <w:rPr>
          <w:color w:val="000000" w:themeColor="text1"/>
        </w:rPr>
        <w:t>Прикупљање релевантних података о</w:t>
      </w:r>
      <w:r w:rsidRPr="00984C1A">
        <w:rPr>
          <w:color w:val="000000" w:themeColor="text1"/>
          <w:spacing w:val="-2"/>
        </w:rPr>
        <w:t xml:space="preserve"> </w:t>
      </w:r>
      <w:r w:rsidRPr="00984C1A">
        <w:rPr>
          <w:color w:val="000000" w:themeColor="text1"/>
        </w:rPr>
        <w:t>ученику</w:t>
      </w:r>
    </w:p>
    <w:p w14:paraId="531E832F" w14:textId="77777777" w:rsidR="00933F65" w:rsidRPr="00984C1A" w:rsidRDefault="00624E6E" w:rsidP="00B15047">
      <w:pPr>
        <w:pStyle w:val="BodyText"/>
        <w:rPr>
          <w:color w:val="000000" w:themeColor="text1"/>
        </w:rPr>
      </w:pPr>
      <w:r w:rsidRPr="00984C1A">
        <w:rPr>
          <w:color w:val="000000" w:themeColor="text1"/>
        </w:rPr>
        <w:t>Систематско бележење података о развоју и школском напредовању</w:t>
      </w:r>
      <w:r w:rsidRPr="00984C1A">
        <w:rPr>
          <w:color w:val="000000" w:themeColor="text1"/>
          <w:spacing w:val="-7"/>
        </w:rPr>
        <w:t xml:space="preserve"> </w:t>
      </w:r>
      <w:r w:rsidRPr="00984C1A">
        <w:rPr>
          <w:color w:val="000000" w:themeColor="text1"/>
        </w:rPr>
        <w:t>ученика</w:t>
      </w:r>
    </w:p>
    <w:p w14:paraId="549B958A" w14:textId="77777777" w:rsidR="00933F65" w:rsidRPr="00984C1A" w:rsidRDefault="00624E6E" w:rsidP="00B15047">
      <w:pPr>
        <w:pStyle w:val="BodyText"/>
        <w:rPr>
          <w:color w:val="000000" w:themeColor="text1"/>
        </w:rPr>
      </w:pPr>
      <w:r w:rsidRPr="00984C1A">
        <w:rPr>
          <w:color w:val="000000" w:themeColor="text1"/>
        </w:rPr>
        <w:t>Саветодавни рад у решавању школских</w:t>
      </w:r>
      <w:r w:rsidRPr="00984C1A">
        <w:rPr>
          <w:color w:val="000000" w:themeColor="text1"/>
          <w:spacing w:val="-2"/>
        </w:rPr>
        <w:t xml:space="preserve"> </w:t>
      </w:r>
      <w:r w:rsidRPr="00984C1A">
        <w:rPr>
          <w:color w:val="000000" w:themeColor="text1"/>
        </w:rPr>
        <w:t>проблема</w:t>
      </w:r>
    </w:p>
    <w:p w14:paraId="6FC4A573" w14:textId="77777777" w:rsidR="00933F65" w:rsidRPr="00984C1A" w:rsidRDefault="00624E6E" w:rsidP="00B15047">
      <w:pPr>
        <w:pStyle w:val="BodyText"/>
        <w:rPr>
          <w:color w:val="000000" w:themeColor="text1"/>
        </w:rPr>
      </w:pPr>
      <w:r w:rsidRPr="00984C1A">
        <w:rPr>
          <w:color w:val="000000" w:themeColor="text1"/>
        </w:rPr>
        <w:t>Примена мотивационих васпитних средстава у подстицању позитивног и осујећења негативног</w:t>
      </w:r>
      <w:r w:rsidRPr="00984C1A">
        <w:rPr>
          <w:color w:val="000000" w:themeColor="text1"/>
          <w:spacing w:val="-1"/>
        </w:rPr>
        <w:t xml:space="preserve"> </w:t>
      </w:r>
      <w:r w:rsidRPr="00984C1A">
        <w:rPr>
          <w:color w:val="000000" w:themeColor="text1"/>
        </w:rPr>
        <w:t>понашања</w:t>
      </w:r>
    </w:p>
    <w:p w14:paraId="660C1035" w14:textId="539F1E20" w:rsidR="00933F65" w:rsidRPr="00984C1A" w:rsidRDefault="00624E6E" w:rsidP="00B15047">
      <w:pPr>
        <w:pStyle w:val="BodyText"/>
        <w:rPr>
          <w:color w:val="000000" w:themeColor="text1"/>
        </w:rPr>
      </w:pPr>
      <w:r w:rsidRPr="00984C1A">
        <w:rPr>
          <w:color w:val="000000" w:themeColor="text1"/>
        </w:rPr>
        <w:t>Решавање</w:t>
      </w:r>
      <w:r w:rsidRPr="00984C1A">
        <w:rPr>
          <w:color w:val="000000" w:themeColor="text1"/>
        </w:rPr>
        <w:tab/>
        <w:t>конкретних</w:t>
      </w:r>
      <w:r w:rsidRPr="00984C1A">
        <w:rPr>
          <w:color w:val="000000" w:themeColor="text1"/>
        </w:rPr>
        <w:tab/>
        <w:t>пробле</w:t>
      </w:r>
      <w:r w:rsidR="00C6176D" w:rsidRPr="00984C1A">
        <w:rPr>
          <w:color w:val="000000" w:themeColor="text1"/>
        </w:rPr>
        <w:t>ма</w:t>
      </w:r>
      <w:r w:rsidR="00C6176D" w:rsidRPr="00984C1A">
        <w:rPr>
          <w:color w:val="000000" w:themeColor="text1"/>
        </w:rPr>
        <w:tab/>
        <w:t>ученика</w:t>
      </w:r>
      <w:r w:rsidR="00C6176D" w:rsidRPr="00984C1A">
        <w:rPr>
          <w:color w:val="000000" w:themeColor="text1"/>
        </w:rPr>
        <w:tab/>
        <w:t>из</w:t>
      </w:r>
      <w:r w:rsidR="00C6176D" w:rsidRPr="00984C1A">
        <w:rPr>
          <w:color w:val="000000" w:themeColor="text1"/>
        </w:rPr>
        <w:tab/>
        <w:t>одељења</w:t>
      </w:r>
      <w:r w:rsidR="00C6176D" w:rsidRPr="00984C1A">
        <w:rPr>
          <w:color w:val="000000" w:themeColor="text1"/>
        </w:rPr>
        <w:tab/>
        <w:t>(исхрана,</w:t>
      </w:r>
      <w:r w:rsidR="00C6176D" w:rsidRPr="00984C1A">
        <w:rPr>
          <w:color w:val="000000" w:themeColor="text1"/>
          <w:lang w:val="sr-Cyrl-RS"/>
        </w:rPr>
        <w:t xml:space="preserve"> </w:t>
      </w:r>
      <w:r w:rsidRPr="00984C1A">
        <w:rPr>
          <w:color w:val="000000" w:themeColor="text1"/>
          <w:spacing w:val="-3"/>
        </w:rPr>
        <w:t xml:space="preserve">превоз, </w:t>
      </w:r>
      <w:r w:rsidRPr="00984C1A">
        <w:rPr>
          <w:color w:val="000000" w:themeColor="text1"/>
        </w:rPr>
        <w:t>професионална</w:t>
      </w:r>
      <w:r w:rsidRPr="00984C1A">
        <w:rPr>
          <w:color w:val="000000" w:themeColor="text1"/>
          <w:spacing w:val="-2"/>
        </w:rPr>
        <w:t xml:space="preserve"> </w:t>
      </w:r>
      <w:r w:rsidRPr="00984C1A">
        <w:rPr>
          <w:color w:val="000000" w:themeColor="text1"/>
        </w:rPr>
        <w:t>оријентација...)</w:t>
      </w:r>
    </w:p>
    <w:p w14:paraId="77D69C97" w14:textId="77777777" w:rsidR="00933F65" w:rsidRPr="00984C1A" w:rsidRDefault="00624E6E" w:rsidP="00B15047">
      <w:pPr>
        <w:pStyle w:val="BodyText"/>
        <w:rPr>
          <w:color w:val="000000" w:themeColor="text1"/>
        </w:rPr>
      </w:pPr>
      <w:r w:rsidRPr="00984C1A">
        <w:rPr>
          <w:color w:val="000000" w:themeColor="text1"/>
        </w:rPr>
        <w:t>Брига о здравственом стању и физичком развоју</w:t>
      </w:r>
      <w:r w:rsidRPr="00984C1A">
        <w:rPr>
          <w:color w:val="000000" w:themeColor="text1"/>
          <w:spacing w:val="-21"/>
        </w:rPr>
        <w:t xml:space="preserve"> </w:t>
      </w:r>
      <w:r w:rsidRPr="00984C1A">
        <w:rPr>
          <w:color w:val="000000" w:themeColor="text1"/>
        </w:rPr>
        <w:t>ученика</w:t>
      </w:r>
    </w:p>
    <w:p w14:paraId="7F4236CD" w14:textId="77777777" w:rsidR="00933F65" w:rsidRPr="00984C1A" w:rsidRDefault="00624E6E" w:rsidP="00B15047">
      <w:pPr>
        <w:pStyle w:val="BodyText"/>
        <w:rPr>
          <w:color w:val="000000" w:themeColor="text1"/>
        </w:rPr>
      </w:pPr>
      <w:r w:rsidRPr="00984C1A">
        <w:rPr>
          <w:color w:val="000000" w:themeColor="text1"/>
        </w:rPr>
        <w:t>Интензивна сарадња са стручном службом ради подстицања активности са даровитим ученицима и брига о ученицима који заостају у развоју ни ученицима са проблемима у</w:t>
      </w:r>
      <w:r w:rsidRPr="00984C1A">
        <w:rPr>
          <w:color w:val="000000" w:themeColor="text1"/>
          <w:spacing w:val="-2"/>
        </w:rPr>
        <w:t xml:space="preserve"> </w:t>
      </w:r>
      <w:r w:rsidRPr="00984C1A">
        <w:rPr>
          <w:color w:val="000000" w:themeColor="text1"/>
        </w:rPr>
        <w:t>понашању</w:t>
      </w:r>
    </w:p>
    <w:p w14:paraId="2A3D50AF" w14:textId="77777777" w:rsidR="00933F65" w:rsidRPr="00984C1A" w:rsidRDefault="00933F65" w:rsidP="00C66F43">
      <w:pPr>
        <w:pStyle w:val="BodyText"/>
        <w:jc w:val="both"/>
        <w:rPr>
          <w:color w:val="000000" w:themeColor="text1"/>
          <w:sz w:val="26"/>
        </w:rPr>
      </w:pPr>
    </w:p>
    <w:p w14:paraId="0D4D06F2" w14:textId="77777777" w:rsidR="00933F65" w:rsidRPr="00984C1A" w:rsidRDefault="00624E6E" w:rsidP="00C66F43">
      <w:pPr>
        <w:pStyle w:val="BodyText"/>
        <w:jc w:val="both"/>
        <w:rPr>
          <w:color w:val="000000" w:themeColor="text1"/>
        </w:rPr>
      </w:pPr>
      <w:r w:rsidRPr="00984C1A">
        <w:rPr>
          <w:color w:val="000000" w:themeColor="text1"/>
          <w:spacing w:val="-60"/>
          <w:u w:val="single"/>
        </w:rPr>
        <w:t xml:space="preserve"> </w:t>
      </w:r>
      <w:r w:rsidRPr="00984C1A">
        <w:rPr>
          <w:color w:val="000000" w:themeColor="text1"/>
          <w:u w:val="single"/>
        </w:rPr>
        <w:t>У односу на одељењску заједницу:</w:t>
      </w:r>
    </w:p>
    <w:p w14:paraId="5F101C52" w14:textId="77777777" w:rsidR="00933F65" w:rsidRPr="00984C1A" w:rsidRDefault="00624E6E" w:rsidP="00C66F43">
      <w:pPr>
        <w:pStyle w:val="BodyText"/>
        <w:jc w:val="both"/>
        <w:rPr>
          <w:color w:val="000000" w:themeColor="text1"/>
        </w:rPr>
      </w:pPr>
      <w:r w:rsidRPr="00984C1A">
        <w:rPr>
          <w:color w:val="000000" w:themeColor="text1"/>
        </w:rPr>
        <w:t>Организовање учења, рада и</w:t>
      </w:r>
      <w:r w:rsidRPr="00984C1A">
        <w:rPr>
          <w:color w:val="000000" w:themeColor="text1"/>
          <w:spacing w:val="-3"/>
        </w:rPr>
        <w:t xml:space="preserve"> </w:t>
      </w:r>
      <w:r w:rsidRPr="00984C1A">
        <w:rPr>
          <w:color w:val="000000" w:themeColor="text1"/>
        </w:rPr>
        <w:t>игре</w:t>
      </w:r>
    </w:p>
    <w:p w14:paraId="081B6EA7" w14:textId="77777777" w:rsidR="00933F65" w:rsidRPr="00984C1A" w:rsidRDefault="00624E6E" w:rsidP="00C66F43">
      <w:pPr>
        <w:pStyle w:val="BodyText"/>
        <w:jc w:val="both"/>
        <w:rPr>
          <w:color w:val="000000" w:themeColor="text1"/>
        </w:rPr>
      </w:pPr>
      <w:r w:rsidRPr="00984C1A">
        <w:rPr>
          <w:color w:val="000000" w:themeColor="text1"/>
        </w:rPr>
        <w:t>Реализовање одређених програма рада са одељењском</w:t>
      </w:r>
      <w:r w:rsidRPr="00984C1A">
        <w:rPr>
          <w:color w:val="000000" w:themeColor="text1"/>
          <w:spacing w:val="-5"/>
        </w:rPr>
        <w:t xml:space="preserve"> </w:t>
      </w:r>
      <w:r w:rsidRPr="00984C1A">
        <w:rPr>
          <w:color w:val="000000" w:themeColor="text1"/>
        </w:rPr>
        <w:t>заједницом</w:t>
      </w:r>
    </w:p>
    <w:p w14:paraId="1F70AF9F" w14:textId="77777777" w:rsidR="00933F65" w:rsidRPr="00984C1A" w:rsidRDefault="00624E6E" w:rsidP="00C66F43">
      <w:pPr>
        <w:pStyle w:val="BodyText"/>
        <w:jc w:val="both"/>
        <w:rPr>
          <w:color w:val="000000" w:themeColor="text1"/>
        </w:rPr>
      </w:pPr>
      <w:r w:rsidRPr="00984C1A">
        <w:rPr>
          <w:color w:val="000000" w:themeColor="text1"/>
        </w:rPr>
        <w:t>Помоћ у организовању одељенске</w:t>
      </w:r>
      <w:r w:rsidRPr="00984C1A">
        <w:rPr>
          <w:color w:val="000000" w:themeColor="text1"/>
          <w:spacing w:val="-2"/>
        </w:rPr>
        <w:t xml:space="preserve"> </w:t>
      </w:r>
      <w:r w:rsidRPr="00984C1A">
        <w:rPr>
          <w:color w:val="000000" w:themeColor="text1"/>
        </w:rPr>
        <w:t>заједнице</w:t>
      </w:r>
    </w:p>
    <w:p w14:paraId="410E2E05" w14:textId="77777777" w:rsidR="00933F65" w:rsidRPr="00984C1A" w:rsidRDefault="00624E6E" w:rsidP="00C66F43">
      <w:pPr>
        <w:pStyle w:val="BodyText"/>
        <w:jc w:val="both"/>
        <w:rPr>
          <w:color w:val="000000" w:themeColor="text1"/>
        </w:rPr>
      </w:pPr>
      <w:r w:rsidRPr="00984C1A">
        <w:rPr>
          <w:color w:val="000000" w:themeColor="text1"/>
        </w:rPr>
        <w:t>Подстицање одељењске заједнице у креирању програма рада одељењске</w:t>
      </w:r>
      <w:r w:rsidRPr="00984C1A">
        <w:rPr>
          <w:color w:val="000000" w:themeColor="text1"/>
          <w:spacing w:val="-17"/>
        </w:rPr>
        <w:t xml:space="preserve"> </w:t>
      </w:r>
      <w:r w:rsidRPr="00984C1A">
        <w:rPr>
          <w:color w:val="000000" w:themeColor="text1"/>
        </w:rPr>
        <w:t>заједнице</w:t>
      </w:r>
    </w:p>
    <w:p w14:paraId="580845B0" w14:textId="77777777" w:rsidR="00933F65" w:rsidRPr="00984C1A" w:rsidRDefault="00624E6E" w:rsidP="00C66F43">
      <w:pPr>
        <w:pStyle w:val="BodyText"/>
        <w:jc w:val="both"/>
        <w:rPr>
          <w:color w:val="000000" w:themeColor="text1"/>
        </w:rPr>
      </w:pPr>
      <w:r w:rsidRPr="00984C1A">
        <w:rPr>
          <w:color w:val="000000" w:themeColor="text1"/>
        </w:rPr>
        <w:t>Укључивање одељења у шире активности</w:t>
      </w:r>
      <w:r w:rsidRPr="00984C1A">
        <w:rPr>
          <w:color w:val="000000" w:themeColor="text1"/>
          <w:spacing w:val="-3"/>
        </w:rPr>
        <w:t xml:space="preserve"> </w:t>
      </w:r>
      <w:r w:rsidRPr="00984C1A">
        <w:rPr>
          <w:color w:val="000000" w:themeColor="text1"/>
        </w:rPr>
        <w:t>школе</w:t>
      </w:r>
    </w:p>
    <w:p w14:paraId="506662E7" w14:textId="77777777" w:rsidR="00933F65" w:rsidRPr="00984C1A" w:rsidRDefault="00624E6E" w:rsidP="00C66F43">
      <w:pPr>
        <w:pStyle w:val="BodyText"/>
        <w:jc w:val="both"/>
        <w:rPr>
          <w:color w:val="000000" w:themeColor="text1"/>
        </w:rPr>
      </w:pPr>
      <w:r w:rsidRPr="00984C1A">
        <w:rPr>
          <w:color w:val="000000" w:themeColor="text1"/>
        </w:rPr>
        <w:t>Организовање екскурзија и</w:t>
      </w:r>
      <w:r w:rsidRPr="00984C1A">
        <w:rPr>
          <w:color w:val="000000" w:themeColor="text1"/>
          <w:spacing w:val="-2"/>
        </w:rPr>
        <w:t xml:space="preserve"> </w:t>
      </w:r>
      <w:r w:rsidRPr="00984C1A">
        <w:rPr>
          <w:color w:val="000000" w:themeColor="text1"/>
        </w:rPr>
        <w:t>излета</w:t>
      </w:r>
    </w:p>
    <w:p w14:paraId="02ED1C53" w14:textId="77777777" w:rsidR="00933F65" w:rsidRPr="00984C1A" w:rsidRDefault="00624E6E" w:rsidP="00C66F43">
      <w:pPr>
        <w:pStyle w:val="BodyText"/>
        <w:jc w:val="both"/>
        <w:rPr>
          <w:color w:val="000000" w:themeColor="text1"/>
        </w:rPr>
      </w:pPr>
      <w:r w:rsidRPr="00984C1A">
        <w:rPr>
          <w:color w:val="000000" w:themeColor="text1"/>
        </w:rPr>
        <w:t>Укључивање стручних лица из друштвене средине у сарадњи са одељењском заједницом јер школа треба да буде “отворен систем” укључивање ученика у културно-уметничка друштва, дечје и омладинске организације, библиотеке и</w:t>
      </w:r>
      <w:r w:rsidRPr="00984C1A">
        <w:rPr>
          <w:color w:val="000000" w:themeColor="text1"/>
          <w:spacing w:val="-14"/>
        </w:rPr>
        <w:t xml:space="preserve"> </w:t>
      </w:r>
      <w:r w:rsidRPr="00984C1A">
        <w:rPr>
          <w:color w:val="000000" w:themeColor="text1"/>
        </w:rPr>
        <w:t>др.</w:t>
      </w:r>
    </w:p>
    <w:p w14:paraId="5D645EE9" w14:textId="77777777" w:rsidR="00933F65" w:rsidRPr="00984C1A" w:rsidRDefault="00933F65" w:rsidP="00C66F43">
      <w:pPr>
        <w:pStyle w:val="BodyText"/>
        <w:jc w:val="both"/>
        <w:rPr>
          <w:color w:val="000000" w:themeColor="text1"/>
          <w:sz w:val="26"/>
        </w:rPr>
      </w:pPr>
    </w:p>
    <w:p w14:paraId="6E9A0AC7" w14:textId="77777777" w:rsidR="00933F65" w:rsidRPr="00984C1A" w:rsidRDefault="00624E6E" w:rsidP="00C66F43">
      <w:pPr>
        <w:pStyle w:val="BodyText"/>
        <w:jc w:val="both"/>
        <w:rPr>
          <w:color w:val="000000" w:themeColor="text1"/>
        </w:rPr>
      </w:pPr>
      <w:r w:rsidRPr="00984C1A">
        <w:rPr>
          <w:color w:val="000000" w:themeColor="text1"/>
          <w:spacing w:val="-60"/>
          <w:u w:val="single"/>
        </w:rPr>
        <w:t xml:space="preserve"> </w:t>
      </w:r>
      <w:r w:rsidRPr="00984C1A">
        <w:rPr>
          <w:color w:val="000000" w:themeColor="text1"/>
          <w:u w:val="single"/>
        </w:rPr>
        <w:t>У односу на родитеље:</w:t>
      </w:r>
    </w:p>
    <w:p w14:paraId="269C67FC" w14:textId="77777777" w:rsidR="00933F65" w:rsidRPr="00984C1A" w:rsidRDefault="00624E6E" w:rsidP="00C66F43">
      <w:pPr>
        <w:pStyle w:val="BodyText"/>
        <w:jc w:val="both"/>
        <w:rPr>
          <w:color w:val="000000" w:themeColor="text1"/>
        </w:rPr>
      </w:pPr>
      <w:r w:rsidRPr="00984C1A">
        <w:rPr>
          <w:color w:val="000000" w:themeColor="text1"/>
        </w:rPr>
        <w:tab/>
        <w:t>Упознавање родитеља, породичног амбијента и прикупљање података неопходних за</w:t>
      </w:r>
      <w:r w:rsidRPr="00984C1A">
        <w:rPr>
          <w:color w:val="000000" w:themeColor="text1"/>
          <w:spacing w:val="-2"/>
        </w:rPr>
        <w:t xml:space="preserve"> </w:t>
      </w:r>
      <w:r w:rsidRPr="00984C1A">
        <w:rPr>
          <w:color w:val="000000" w:themeColor="text1"/>
        </w:rPr>
        <w:t>сарадњу</w:t>
      </w:r>
    </w:p>
    <w:p w14:paraId="594DF368" w14:textId="77777777" w:rsidR="00933F65" w:rsidRPr="00984C1A" w:rsidRDefault="00624E6E" w:rsidP="00C66F43">
      <w:pPr>
        <w:pStyle w:val="BodyText"/>
        <w:jc w:val="both"/>
        <w:rPr>
          <w:color w:val="000000" w:themeColor="text1"/>
        </w:rPr>
      </w:pPr>
      <w:r w:rsidRPr="00984C1A">
        <w:rPr>
          <w:color w:val="000000" w:themeColor="text1"/>
        </w:rPr>
        <w:t>Информисање родитеља о њиховим правима и обавезама у односу на школовање њиховог</w:t>
      </w:r>
      <w:r w:rsidRPr="00984C1A">
        <w:rPr>
          <w:color w:val="000000" w:themeColor="text1"/>
          <w:spacing w:val="-1"/>
        </w:rPr>
        <w:t xml:space="preserve"> </w:t>
      </w:r>
      <w:r w:rsidRPr="00984C1A">
        <w:rPr>
          <w:color w:val="000000" w:themeColor="text1"/>
        </w:rPr>
        <w:t>детета</w:t>
      </w:r>
    </w:p>
    <w:p w14:paraId="1E7FB3DA" w14:textId="77777777" w:rsidR="00933F65" w:rsidRPr="00984C1A" w:rsidRDefault="00624E6E" w:rsidP="00C66F43">
      <w:pPr>
        <w:pStyle w:val="BodyText"/>
        <w:jc w:val="both"/>
        <w:rPr>
          <w:color w:val="000000" w:themeColor="text1"/>
        </w:rPr>
      </w:pPr>
      <w:r w:rsidRPr="00984C1A">
        <w:rPr>
          <w:color w:val="000000" w:themeColor="text1"/>
        </w:rPr>
        <w:t>Организовање родитељских и индивидуалних</w:t>
      </w:r>
      <w:r w:rsidRPr="00984C1A">
        <w:rPr>
          <w:color w:val="000000" w:themeColor="text1"/>
          <w:spacing w:val="-6"/>
        </w:rPr>
        <w:t xml:space="preserve"> </w:t>
      </w:r>
      <w:r w:rsidRPr="00984C1A">
        <w:rPr>
          <w:color w:val="000000" w:themeColor="text1"/>
        </w:rPr>
        <w:t>састанака</w:t>
      </w:r>
    </w:p>
    <w:p w14:paraId="24236838" w14:textId="77777777" w:rsidR="00933F65" w:rsidRPr="00984C1A" w:rsidRDefault="00933F65" w:rsidP="00C66F43">
      <w:pPr>
        <w:pStyle w:val="BodyText"/>
        <w:jc w:val="both"/>
        <w:rPr>
          <w:color w:val="000000" w:themeColor="text1"/>
          <w:sz w:val="27"/>
        </w:rPr>
      </w:pPr>
    </w:p>
    <w:p w14:paraId="7D6204C1" w14:textId="77777777" w:rsidR="00933F65" w:rsidRPr="00984C1A" w:rsidRDefault="00624E6E" w:rsidP="00C66F43">
      <w:pPr>
        <w:pStyle w:val="BodyText"/>
        <w:jc w:val="both"/>
        <w:rPr>
          <w:color w:val="000000" w:themeColor="text1"/>
        </w:rPr>
      </w:pPr>
      <w:r w:rsidRPr="00984C1A">
        <w:rPr>
          <w:color w:val="000000" w:themeColor="text1"/>
        </w:rPr>
        <w:t>У односу на стручне органе:</w:t>
      </w:r>
    </w:p>
    <w:p w14:paraId="345D6D34" w14:textId="77777777" w:rsidR="00933F65" w:rsidRPr="00984C1A" w:rsidRDefault="00624E6E" w:rsidP="00C66F43">
      <w:pPr>
        <w:pStyle w:val="BodyText"/>
        <w:jc w:val="both"/>
        <w:rPr>
          <w:color w:val="000000" w:themeColor="text1"/>
        </w:rPr>
      </w:pPr>
      <w:r w:rsidRPr="00984C1A">
        <w:rPr>
          <w:color w:val="000000" w:themeColor="text1"/>
        </w:rPr>
        <w:t>Остваривање увида у редовност</w:t>
      </w:r>
      <w:r w:rsidRPr="00984C1A">
        <w:rPr>
          <w:color w:val="000000" w:themeColor="text1"/>
          <w:spacing w:val="-3"/>
        </w:rPr>
        <w:t xml:space="preserve"> </w:t>
      </w:r>
      <w:r w:rsidRPr="00984C1A">
        <w:rPr>
          <w:color w:val="000000" w:themeColor="text1"/>
        </w:rPr>
        <w:t>наставе</w:t>
      </w:r>
    </w:p>
    <w:p w14:paraId="7F333EED" w14:textId="77777777" w:rsidR="00933F65" w:rsidRPr="00984C1A" w:rsidRDefault="00624E6E" w:rsidP="00C66F43">
      <w:pPr>
        <w:pStyle w:val="BodyText"/>
        <w:jc w:val="both"/>
        <w:rPr>
          <w:color w:val="000000" w:themeColor="text1"/>
        </w:rPr>
      </w:pPr>
      <w:r w:rsidRPr="00984C1A">
        <w:rPr>
          <w:color w:val="000000" w:themeColor="text1"/>
        </w:rPr>
        <w:t>Сарадња са наставницима у вези са избором ученика за</w:t>
      </w:r>
      <w:r w:rsidRPr="00984C1A">
        <w:rPr>
          <w:color w:val="000000" w:themeColor="text1"/>
          <w:spacing w:val="-10"/>
        </w:rPr>
        <w:t xml:space="preserve"> </w:t>
      </w:r>
      <w:r w:rsidRPr="00984C1A">
        <w:rPr>
          <w:color w:val="000000" w:themeColor="text1"/>
        </w:rPr>
        <w:t>такмичења</w:t>
      </w:r>
    </w:p>
    <w:p w14:paraId="4B99D6C7" w14:textId="4398DEA0" w:rsidR="006F5510" w:rsidRPr="00984C1A" w:rsidRDefault="00624E6E" w:rsidP="00C66F43">
      <w:pPr>
        <w:pStyle w:val="BodyText"/>
        <w:jc w:val="both"/>
        <w:rPr>
          <w:color w:val="000000" w:themeColor="text1"/>
        </w:rPr>
      </w:pPr>
      <w:r w:rsidRPr="00984C1A">
        <w:rPr>
          <w:color w:val="000000" w:themeColor="text1"/>
        </w:rPr>
        <w:t>Размена мишљења и усаглашавање ставова са наставницима у доношењу одлука о изрицању васпитно дисциплинских мера учешће у идентификацији ученика за додатни рад и допунску</w:t>
      </w:r>
      <w:r w:rsidRPr="00984C1A">
        <w:rPr>
          <w:color w:val="000000" w:themeColor="text1"/>
          <w:spacing w:val="-3"/>
        </w:rPr>
        <w:t xml:space="preserve"> </w:t>
      </w:r>
      <w:r w:rsidRPr="00984C1A">
        <w:rPr>
          <w:color w:val="000000" w:themeColor="text1"/>
        </w:rPr>
        <w:t>наставу</w:t>
      </w:r>
    </w:p>
    <w:p w14:paraId="34534B50" w14:textId="77777777" w:rsidR="00933F65" w:rsidRPr="00984C1A" w:rsidRDefault="00624E6E" w:rsidP="00C66F43">
      <w:pPr>
        <w:pStyle w:val="BodyText"/>
        <w:jc w:val="both"/>
        <w:rPr>
          <w:color w:val="000000" w:themeColor="text1"/>
        </w:rPr>
      </w:pPr>
      <w:r w:rsidRPr="00984C1A">
        <w:rPr>
          <w:color w:val="000000" w:themeColor="text1"/>
        </w:rPr>
        <w:t>Планирање, вођење и извештавање о раду одељенских већа, стручно усавршавање у оквиру одељенског и наставничког већа које ће се односити на улогу и рад одељењског</w:t>
      </w:r>
      <w:r w:rsidRPr="00984C1A">
        <w:rPr>
          <w:color w:val="000000" w:themeColor="text1"/>
          <w:spacing w:val="-1"/>
        </w:rPr>
        <w:t xml:space="preserve"> </w:t>
      </w:r>
      <w:r w:rsidRPr="00984C1A">
        <w:rPr>
          <w:color w:val="000000" w:themeColor="text1"/>
        </w:rPr>
        <w:t>старешине</w:t>
      </w:r>
    </w:p>
    <w:p w14:paraId="7A7D1AEB" w14:textId="77777777" w:rsidR="00933F65" w:rsidRPr="00984C1A" w:rsidRDefault="00933F65" w:rsidP="00C66F43">
      <w:pPr>
        <w:pStyle w:val="BodyText"/>
        <w:jc w:val="both"/>
        <w:rPr>
          <w:color w:val="000000" w:themeColor="text1"/>
          <w:sz w:val="26"/>
        </w:rPr>
      </w:pPr>
    </w:p>
    <w:p w14:paraId="2C7EA7ED" w14:textId="77777777" w:rsidR="00933F65" w:rsidRPr="00984C1A" w:rsidRDefault="00624E6E" w:rsidP="00C66F43">
      <w:pPr>
        <w:pStyle w:val="BodyText"/>
        <w:jc w:val="both"/>
        <w:rPr>
          <w:color w:val="000000" w:themeColor="text1"/>
        </w:rPr>
      </w:pPr>
      <w:r w:rsidRPr="00984C1A">
        <w:rPr>
          <w:color w:val="000000" w:themeColor="text1"/>
          <w:u w:val="single"/>
        </w:rPr>
        <w:t xml:space="preserve"> У односу на педагошку документацију:</w:t>
      </w:r>
    </w:p>
    <w:p w14:paraId="11FD00FF" w14:textId="77777777" w:rsidR="00933F65" w:rsidRPr="00984C1A" w:rsidRDefault="00624E6E" w:rsidP="00C66F43">
      <w:pPr>
        <w:pStyle w:val="BodyText"/>
        <w:jc w:val="both"/>
        <w:rPr>
          <w:color w:val="000000" w:themeColor="text1"/>
        </w:rPr>
      </w:pPr>
      <w:r w:rsidRPr="00984C1A">
        <w:rPr>
          <w:color w:val="000000" w:themeColor="text1"/>
        </w:rPr>
        <w:t>Сарадња са директором школе и стручним сарадницима на плану уједначавања вођења педагошке</w:t>
      </w:r>
      <w:r w:rsidRPr="00984C1A">
        <w:rPr>
          <w:color w:val="000000" w:themeColor="text1"/>
          <w:spacing w:val="-3"/>
        </w:rPr>
        <w:t xml:space="preserve"> </w:t>
      </w:r>
      <w:r w:rsidRPr="00984C1A">
        <w:rPr>
          <w:color w:val="000000" w:themeColor="text1"/>
        </w:rPr>
        <w:t>документације</w:t>
      </w:r>
    </w:p>
    <w:p w14:paraId="321BFE92" w14:textId="77777777" w:rsidR="00933F65" w:rsidRPr="00984C1A" w:rsidRDefault="00624E6E" w:rsidP="00C66F43">
      <w:pPr>
        <w:pStyle w:val="BodyText"/>
        <w:jc w:val="both"/>
        <w:rPr>
          <w:color w:val="000000" w:themeColor="text1"/>
        </w:rPr>
      </w:pPr>
      <w:r w:rsidRPr="00984C1A">
        <w:rPr>
          <w:color w:val="000000" w:themeColor="text1"/>
        </w:rPr>
        <w:t>Ажурно и прецизно вођење матичне и разредне књиге садржајно вођење записника са састанка одељенских већа, наставничког већа и родитељских</w:t>
      </w:r>
      <w:r w:rsidRPr="00984C1A">
        <w:rPr>
          <w:color w:val="000000" w:themeColor="text1"/>
          <w:spacing w:val="-9"/>
        </w:rPr>
        <w:t xml:space="preserve"> </w:t>
      </w:r>
      <w:r w:rsidRPr="00984C1A">
        <w:rPr>
          <w:color w:val="000000" w:themeColor="text1"/>
        </w:rPr>
        <w:t>састанака</w:t>
      </w:r>
    </w:p>
    <w:p w14:paraId="06A7327D" w14:textId="77777777" w:rsidR="00CA42D9" w:rsidRPr="00984C1A" w:rsidRDefault="00FB52AD" w:rsidP="00C66F43">
      <w:pPr>
        <w:pStyle w:val="BodyText"/>
        <w:jc w:val="both"/>
        <w:rPr>
          <w:color w:val="000000" w:themeColor="text1"/>
        </w:rPr>
      </w:pPr>
      <w:r w:rsidRPr="00984C1A">
        <w:rPr>
          <w:color w:val="000000" w:themeColor="text1"/>
        </w:rPr>
        <w:t xml:space="preserve">Вођење Es-дневника </w:t>
      </w:r>
    </w:p>
    <w:p w14:paraId="7701E8E6" w14:textId="470ADC03" w:rsidR="00933F65" w:rsidRPr="00984C1A" w:rsidRDefault="00FB52AD" w:rsidP="00CA42D9">
      <w:pPr>
        <w:pStyle w:val="BodyText"/>
        <w:jc w:val="right"/>
        <w:rPr>
          <w:color w:val="000000" w:themeColor="text1"/>
        </w:rPr>
      </w:pPr>
      <w:r w:rsidRPr="00984C1A">
        <w:rPr>
          <w:color w:val="000000" w:themeColor="text1"/>
          <w:lang w:val="sr-Cyrl-RS"/>
        </w:rPr>
        <w:t>Станко Глигорић</w:t>
      </w:r>
      <w:r w:rsidR="00624E6E" w:rsidRPr="00984C1A">
        <w:rPr>
          <w:color w:val="000000" w:themeColor="text1"/>
        </w:rPr>
        <w:t>,</w:t>
      </w:r>
      <w:r w:rsidR="00624E6E" w:rsidRPr="00984C1A">
        <w:rPr>
          <w:color w:val="000000" w:themeColor="text1"/>
          <w:spacing w:val="-2"/>
        </w:rPr>
        <w:t xml:space="preserve"> </w:t>
      </w:r>
      <w:r w:rsidR="00624E6E" w:rsidRPr="00984C1A">
        <w:rPr>
          <w:color w:val="000000" w:themeColor="text1"/>
        </w:rPr>
        <w:t>директор</w:t>
      </w:r>
    </w:p>
    <w:p w14:paraId="1F50B2CC" w14:textId="77777777" w:rsidR="00933F65" w:rsidRPr="00984C1A" w:rsidRDefault="00933F65">
      <w:pPr>
        <w:pStyle w:val="BodyText"/>
        <w:spacing w:before="9"/>
        <w:ind w:left="0"/>
        <w:rPr>
          <w:color w:val="000000" w:themeColor="text1"/>
          <w:sz w:val="27"/>
        </w:rPr>
      </w:pPr>
    </w:p>
    <w:p w14:paraId="75E7FDAB" w14:textId="77777777" w:rsidR="00933F65" w:rsidRPr="00984C1A" w:rsidRDefault="00624E6E" w:rsidP="000B26D2">
      <w:pPr>
        <w:pStyle w:val="Heading2"/>
      </w:pPr>
      <w:bookmarkStart w:id="45" w:name="_Toc208318305"/>
      <w:r w:rsidRPr="00984C1A">
        <w:t>Годишњи извештај о раду одељењских</w:t>
      </w:r>
      <w:r w:rsidRPr="00984C1A">
        <w:rPr>
          <w:spacing w:val="-3"/>
        </w:rPr>
        <w:t xml:space="preserve"> </w:t>
      </w:r>
      <w:r w:rsidRPr="00984C1A">
        <w:t>заједница</w:t>
      </w:r>
      <w:bookmarkEnd w:id="45"/>
    </w:p>
    <w:p w14:paraId="5FFB86D9" w14:textId="77777777" w:rsidR="00933F65" w:rsidRPr="00984C1A" w:rsidRDefault="00933F65">
      <w:pPr>
        <w:pStyle w:val="BodyText"/>
        <w:spacing w:before="8"/>
        <w:ind w:left="0"/>
        <w:rPr>
          <w:b/>
          <w:color w:val="000000" w:themeColor="text1"/>
          <w:sz w:val="27"/>
        </w:rPr>
      </w:pPr>
    </w:p>
    <w:p w14:paraId="4F712B3E" w14:textId="77777777" w:rsidR="00933F65" w:rsidRPr="00984C1A" w:rsidRDefault="00624E6E" w:rsidP="00C66F43">
      <w:pPr>
        <w:pStyle w:val="BodyText"/>
        <w:jc w:val="both"/>
        <w:rPr>
          <w:color w:val="000000" w:themeColor="text1"/>
        </w:rPr>
      </w:pPr>
      <w:r w:rsidRPr="00984C1A">
        <w:rPr>
          <w:color w:val="000000" w:themeColor="text1"/>
        </w:rPr>
        <w:t>Годишњим планом рада школе планиране су одељенске заједнице од 1. до 8. разреда по следећим областима (темама):</w:t>
      </w:r>
    </w:p>
    <w:p w14:paraId="4394BF64" w14:textId="77777777" w:rsidR="00933F65" w:rsidRPr="00984C1A" w:rsidRDefault="00624E6E" w:rsidP="00C66F43">
      <w:pPr>
        <w:pStyle w:val="BodyText"/>
        <w:jc w:val="both"/>
        <w:rPr>
          <w:color w:val="000000" w:themeColor="text1"/>
        </w:rPr>
      </w:pPr>
      <w:r w:rsidRPr="00984C1A">
        <w:rPr>
          <w:color w:val="000000" w:themeColor="text1"/>
        </w:rPr>
        <w:t>ПРАВИЛА ПОНАШАЊА- кроз ове одељенске заједнице ученици свих разреда су упознати са правилима понашања у школи, учионици, школском дворишту, јавним местима, у градском превозу, на екскурзији, у библиотеци/музеју, у гостима. Свако одељење је на једном од часова ОЗ из ове области урадило возић са правилима понашања која важе и поштују се у њиховој</w:t>
      </w:r>
      <w:r w:rsidRPr="00984C1A">
        <w:rPr>
          <w:color w:val="000000" w:themeColor="text1"/>
          <w:spacing w:val="-4"/>
        </w:rPr>
        <w:t xml:space="preserve"> </w:t>
      </w:r>
      <w:r w:rsidRPr="00984C1A">
        <w:rPr>
          <w:color w:val="000000" w:themeColor="text1"/>
        </w:rPr>
        <w:t>учионици</w:t>
      </w:r>
    </w:p>
    <w:p w14:paraId="3C7F3F50" w14:textId="77777777" w:rsidR="00933F65" w:rsidRPr="00984C1A" w:rsidRDefault="00624E6E" w:rsidP="00C66F43">
      <w:pPr>
        <w:pStyle w:val="BodyText"/>
        <w:jc w:val="both"/>
        <w:rPr>
          <w:color w:val="000000" w:themeColor="text1"/>
        </w:rPr>
      </w:pPr>
      <w:r w:rsidRPr="00984C1A">
        <w:rPr>
          <w:color w:val="000000" w:themeColor="text1"/>
        </w:rPr>
        <w:t>ХУМАНОСТ НА ДЕЛУ- кроз ове одељенске заједнице развијана је хуманост ученика, организоване су хуманитарне акције, разговарано је о ситуацијама када и како могу бити хумани, како могу помоћи</w:t>
      </w:r>
      <w:r w:rsidRPr="00984C1A">
        <w:rPr>
          <w:color w:val="000000" w:themeColor="text1"/>
          <w:spacing w:val="-1"/>
        </w:rPr>
        <w:t xml:space="preserve"> </w:t>
      </w:r>
      <w:r w:rsidRPr="00984C1A">
        <w:rPr>
          <w:color w:val="000000" w:themeColor="text1"/>
        </w:rPr>
        <w:t>другу/другарици</w:t>
      </w:r>
    </w:p>
    <w:p w14:paraId="19F22931" w14:textId="7A230E18" w:rsidR="00B15047" w:rsidRPr="00984C1A" w:rsidRDefault="00624E6E" w:rsidP="00B15047">
      <w:pPr>
        <w:pStyle w:val="BodyText"/>
        <w:jc w:val="both"/>
        <w:rPr>
          <w:color w:val="000000" w:themeColor="text1"/>
          <w:lang w:val="sr-Cyrl-RS"/>
        </w:rPr>
      </w:pPr>
      <w:r w:rsidRPr="00984C1A">
        <w:rPr>
          <w:color w:val="000000" w:themeColor="text1"/>
        </w:rPr>
        <w:t xml:space="preserve">БЕЗБЕДНОСТ УЧЕНИКА- на часовима одељенских заједница из ове области ученици су информисани шта је све насиље, које врсте насиља постоје,коме да се обрате уколико су жртве или очевидци насилног понашања, оснаживани су да препознају насиље и да реагују кад насилно понашање трпе они или неко други. У рад ових одељенских  заједница укључивани су стручњаци из других установа: о безбедности у саобраћају ученике су </w:t>
      </w:r>
      <w:r w:rsidRPr="00984C1A">
        <w:rPr>
          <w:color w:val="000000" w:themeColor="text1"/>
        </w:rPr>
        <w:lastRenderedPageBreak/>
        <w:t>информисали саобраћајни полицајци, о заштити од пожара, о опасности коришћења петарди и других пиротехничких средстава говорили су ватрогасци, о трговини људима волеонтери Црвеног крста, док су о безбедности на интернету и опасностима на друштвеним мрежама ученике информисали наставници</w:t>
      </w:r>
      <w:r w:rsidRPr="00984C1A">
        <w:rPr>
          <w:color w:val="000000" w:themeColor="text1"/>
          <w:spacing w:val="-19"/>
        </w:rPr>
        <w:t xml:space="preserve"> </w:t>
      </w:r>
      <w:r w:rsidRPr="00984C1A">
        <w:rPr>
          <w:color w:val="000000" w:themeColor="text1"/>
        </w:rPr>
        <w:t>информатике.</w:t>
      </w:r>
    </w:p>
    <w:p w14:paraId="5B9BA573" w14:textId="418712C2" w:rsidR="006F5510" w:rsidRPr="00984C1A" w:rsidRDefault="00624E6E" w:rsidP="00C66F43">
      <w:pPr>
        <w:pStyle w:val="BodyText"/>
        <w:jc w:val="both"/>
        <w:rPr>
          <w:color w:val="000000" w:themeColor="text1"/>
        </w:rPr>
      </w:pPr>
      <w:r w:rsidRPr="00984C1A">
        <w:rPr>
          <w:color w:val="000000" w:themeColor="text1"/>
        </w:rPr>
        <w:t>ПРОФЕСИОНАЛНА ОРИЈЕНТАЦИЈА- у оквиру ове теме ученици су са учитељима/одељенским старешинама разговарали о томе која све занимања постоје,који су критеријуми уписа у средње школе, чиме би волели да се баве, која су им омиљена/неомиљена занимања, реализоване су радионице из области ПО, а током он лајн наставе у гугл учионици су ученицима постављани садржаји из области професионале оријентације (упитници, тестови личности, критеријуми уписа у поједине</w:t>
      </w:r>
      <w:r w:rsidRPr="00984C1A">
        <w:rPr>
          <w:color w:val="000000" w:themeColor="text1"/>
          <w:spacing w:val="-11"/>
        </w:rPr>
        <w:t xml:space="preserve"> </w:t>
      </w:r>
      <w:r w:rsidRPr="00984C1A">
        <w:rPr>
          <w:color w:val="000000" w:themeColor="text1"/>
        </w:rPr>
        <w:t>школе...)</w:t>
      </w:r>
    </w:p>
    <w:p w14:paraId="169A23EF" w14:textId="77777777" w:rsidR="00933F65" w:rsidRPr="00984C1A" w:rsidRDefault="00624E6E" w:rsidP="00C66F43">
      <w:pPr>
        <w:pStyle w:val="BodyText"/>
        <w:jc w:val="both"/>
        <w:rPr>
          <w:color w:val="000000" w:themeColor="text1"/>
        </w:rPr>
      </w:pPr>
      <w:r w:rsidRPr="00984C1A">
        <w:rPr>
          <w:color w:val="000000" w:themeColor="text1"/>
        </w:rPr>
        <w:t>ОДНОС ПРЕМА ОКОЛИНИ И ПРИРОДИ- на одељенским заједницама из ове области ученицима је развијана свест о значају очувања животне средине, разговарано је о односу према школској имовини, улепшаван је школски</w:t>
      </w:r>
      <w:r w:rsidRPr="00984C1A">
        <w:rPr>
          <w:color w:val="000000" w:themeColor="text1"/>
          <w:spacing w:val="-2"/>
        </w:rPr>
        <w:t xml:space="preserve"> </w:t>
      </w:r>
      <w:r w:rsidRPr="00984C1A">
        <w:rPr>
          <w:color w:val="000000" w:themeColor="text1"/>
        </w:rPr>
        <w:t>простор</w:t>
      </w:r>
    </w:p>
    <w:p w14:paraId="32614E08" w14:textId="77777777" w:rsidR="00933F65" w:rsidRPr="00984C1A" w:rsidRDefault="00624E6E" w:rsidP="00C66F43">
      <w:pPr>
        <w:pStyle w:val="BodyText"/>
        <w:jc w:val="both"/>
        <w:rPr>
          <w:color w:val="000000" w:themeColor="text1"/>
        </w:rPr>
      </w:pPr>
      <w:r w:rsidRPr="00984C1A">
        <w:rPr>
          <w:color w:val="000000" w:themeColor="text1"/>
        </w:rPr>
        <w:t>ОЧУВАЊЕ ФИЗИЧКОГ И МЕНТАЛНОГ ЗДРАВЉА- из ове области на часовима одељенске заједнице ученици су едуковани о значају здраве исхране и и школске ужине,   о значају бављења спортом, о одржавању личне хигијене и хигијене простора, разговарано је о стварању зависности од кладионица/игрица/интернета, о зависности од алкохола, дроге, дувана као и о последицама њихове употребе по физичко и ментално</w:t>
      </w:r>
      <w:r w:rsidRPr="00984C1A">
        <w:rPr>
          <w:color w:val="000000" w:themeColor="text1"/>
          <w:spacing w:val="-11"/>
        </w:rPr>
        <w:t xml:space="preserve"> </w:t>
      </w:r>
      <w:r w:rsidRPr="00984C1A">
        <w:rPr>
          <w:color w:val="000000" w:themeColor="text1"/>
        </w:rPr>
        <w:t>здравље.</w:t>
      </w:r>
    </w:p>
    <w:p w14:paraId="59FB6A50" w14:textId="77777777" w:rsidR="00933F65" w:rsidRPr="00984C1A" w:rsidRDefault="00624E6E" w:rsidP="00C66F43">
      <w:pPr>
        <w:pStyle w:val="BodyText"/>
        <w:jc w:val="both"/>
        <w:rPr>
          <w:color w:val="000000" w:themeColor="text1"/>
        </w:rPr>
      </w:pPr>
      <w:r w:rsidRPr="00984C1A">
        <w:rPr>
          <w:color w:val="000000" w:themeColor="text1"/>
        </w:rPr>
        <w:t>У СУСРЕТ ПРАЗНИЦИМА- на делу одељенских заједница разговарано је о обичајима везаним за неке празнике, припремане су приредбе и на различите начине су обележавани важни празници (Св. Сава, Нова година, Дан</w:t>
      </w:r>
      <w:r w:rsidRPr="00984C1A">
        <w:rPr>
          <w:color w:val="000000" w:themeColor="text1"/>
          <w:spacing w:val="-4"/>
        </w:rPr>
        <w:t xml:space="preserve"> </w:t>
      </w:r>
      <w:r w:rsidRPr="00984C1A">
        <w:rPr>
          <w:color w:val="000000" w:themeColor="text1"/>
        </w:rPr>
        <w:t>жена..)</w:t>
      </w:r>
    </w:p>
    <w:p w14:paraId="781FBDF9" w14:textId="2DE0B1FF" w:rsidR="00933F65" w:rsidRPr="00984C1A" w:rsidRDefault="00624E6E" w:rsidP="00B15047">
      <w:pPr>
        <w:pStyle w:val="BodyText"/>
        <w:jc w:val="both"/>
        <w:rPr>
          <w:color w:val="000000" w:themeColor="text1"/>
          <w:lang w:val="sr-Cyrl-RS"/>
        </w:rPr>
      </w:pPr>
      <w:r w:rsidRPr="00984C1A">
        <w:rPr>
          <w:color w:val="000000" w:themeColor="text1"/>
        </w:rPr>
        <w:t>УСПЕХ УЧЕНИКА- у свим разредима одређен број часова одељенске заједнице посвећен је анализи и разговору о успеху и дисциплини ученика на класификационим периодима, као и о предлогу мера које доприносе побољшању успеха и</w:t>
      </w:r>
      <w:r w:rsidRPr="00984C1A">
        <w:rPr>
          <w:color w:val="000000" w:themeColor="text1"/>
          <w:spacing w:val="-12"/>
        </w:rPr>
        <w:t xml:space="preserve"> </w:t>
      </w:r>
      <w:r w:rsidRPr="00984C1A">
        <w:rPr>
          <w:color w:val="000000" w:themeColor="text1"/>
        </w:rPr>
        <w:t>дисциплине.</w:t>
      </w:r>
    </w:p>
    <w:p w14:paraId="74C7E93F" w14:textId="77777777" w:rsidR="00933F65" w:rsidRPr="00984C1A" w:rsidRDefault="00933F65">
      <w:pPr>
        <w:pStyle w:val="BodyText"/>
        <w:spacing w:before="6"/>
        <w:ind w:left="0"/>
        <w:rPr>
          <w:color w:val="000000" w:themeColor="text1"/>
          <w:sz w:val="20"/>
        </w:rPr>
      </w:pPr>
    </w:p>
    <w:p w14:paraId="6FD5DFDA" w14:textId="47FBA2FA" w:rsidR="00C66F43" w:rsidRPr="00984C1A" w:rsidRDefault="00624E6E" w:rsidP="00A63904">
      <w:pPr>
        <w:pStyle w:val="ListParagraph"/>
        <w:numPr>
          <w:ilvl w:val="0"/>
          <w:numId w:val="3"/>
        </w:numPr>
        <w:tabs>
          <w:tab w:val="left" w:pos="399"/>
        </w:tabs>
        <w:spacing w:before="1" w:line="552" w:lineRule="auto"/>
        <w:ind w:right="2973" w:hanging="720"/>
        <w:rPr>
          <w:b/>
          <w:color w:val="000000" w:themeColor="text1"/>
          <w:sz w:val="24"/>
        </w:rPr>
      </w:pPr>
      <w:r w:rsidRPr="00984C1A">
        <w:rPr>
          <w:b/>
          <w:color w:val="000000" w:themeColor="text1"/>
          <w:sz w:val="24"/>
        </w:rPr>
        <w:t>Годишњи извештај о ра</w:t>
      </w:r>
      <w:r w:rsidR="00501D05" w:rsidRPr="00984C1A">
        <w:rPr>
          <w:b/>
          <w:color w:val="000000" w:themeColor="text1"/>
          <w:sz w:val="24"/>
        </w:rPr>
        <w:t>ду слободних активности ученика</w:t>
      </w:r>
    </w:p>
    <w:p w14:paraId="470FF78E" w14:textId="431FFF05" w:rsidR="00933F65" w:rsidRPr="00984C1A" w:rsidRDefault="00624E6E" w:rsidP="008854EA">
      <w:pPr>
        <w:spacing w:before="1"/>
        <w:rPr>
          <w:b/>
          <w:color w:val="000000" w:themeColor="text1"/>
          <w:sz w:val="24"/>
        </w:rPr>
      </w:pPr>
      <w:r w:rsidRPr="00984C1A">
        <w:rPr>
          <w:b/>
          <w:color w:val="000000" w:themeColor="text1"/>
          <w:sz w:val="24"/>
        </w:rPr>
        <w:t>Форум-театра млађих разреда</w:t>
      </w:r>
      <w:r w:rsidR="008854EA" w:rsidRPr="00984C1A">
        <w:rPr>
          <w:b/>
          <w:color w:val="000000" w:themeColor="text1"/>
          <w:sz w:val="24"/>
        </w:rPr>
        <w:br/>
      </w:r>
    </w:p>
    <w:p w14:paraId="721D9C91" w14:textId="401665C4" w:rsidR="00933F65" w:rsidRPr="00984C1A" w:rsidRDefault="00270A69">
      <w:pPr>
        <w:pStyle w:val="BodyText"/>
        <w:spacing w:before="4"/>
        <w:ind w:left="0"/>
        <w:rPr>
          <w:color w:val="000000" w:themeColor="text1"/>
        </w:rPr>
      </w:pPr>
      <w:r w:rsidRPr="00984C1A">
        <w:rPr>
          <w:color w:val="000000" w:themeColor="text1"/>
        </w:rPr>
        <w:t>Тим Форум театра се састајао по предвиђеном плану. У септембру на првом састанку извршено је формирање групе и договорили смо се о следећем састанку. Следећи састанак је био крајем септембра и тада смо изабрали тему коју ћемо обрађивати. Увежбавали смо наступ и представили се колективу наше школе у оквиру  Дечије недеље. У следећем месецу смо одабрали нову актуелну ситуацију и то представили ученицима 3.  и 4. разреда у матичној школи.  Тим се састајао сваког месеца и договарао следеће кораке. У марту смо имали посету у издвојеном одељењу у Белотићу. Остварена је добра сарадња и са Вршњачким тимом. Завршили смо школску годину успешно. Кроз дружење смо посебну пажњу посветили развијању емпатије код ученика. </w:t>
      </w:r>
    </w:p>
    <w:p w14:paraId="7134DA38" w14:textId="0CA62032" w:rsidR="00270A69" w:rsidRPr="00984C1A" w:rsidRDefault="00270A69" w:rsidP="00270A69">
      <w:pPr>
        <w:pStyle w:val="BodyText"/>
        <w:spacing w:before="4"/>
        <w:ind w:left="0"/>
        <w:jc w:val="right"/>
        <w:rPr>
          <w:color w:val="000000" w:themeColor="text1"/>
          <w:sz w:val="36"/>
          <w:lang w:val="sr-Cyrl-RS"/>
        </w:rPr>
      </w:pPr>
      <w:r w:rsidRPr="00984C1A">
        <w:rPr>
          <w:color w:val="000000" w:themeColor="text1"/>
          <w:lang w:val="sr-Cyrl-RS"/>
        </w:rPr>
        <w:t>Јасмина Обрадовић</w:t>
      </w:r>
    </w:p>
    <w:p w14:paraId="648E3539" w14:textId="77777777" w:rsidR="00270A69" w:rsidRPr="00984C1A" w:rsidRDefault="00270A69" w:rsidP="008854EA">
      <w:pPr>
        <w:rPr>
          <w:b/>
          <w:color w:val="000000" w:themeColor="text1"/>
          <w:sz w:val="24"/>
        </w:rPr>
      </w:pPr>
    </w:p>
    <w:p w14:paraId="750C51F8" w14:textId="5C2DCFEA" w:rsidR="00933F65" w:rsidRPr="00984C1A" w:rsidRDefault="00624E6E" w:rsidP="008854EA">
      <w:pPr>
        <w:rPr>
          <w:b/>
          <w:color w:val="000000" w:themeColor="text1"/>
          <w:sz w:val="24"/>
        </w:rPr>
      </w:pPr>
      <w:r w:rsidRPr="00984C1A">
        <w:rPr>
          <w:b/>
          <w:color w:val="000000" w:themeColor="text1"/>
          <w:sz w:val="24"/>
        </w:rPr>
        <w:t>Форум-театра старијих разреда</w:t>
      </w:r>
    </w:p>
    <w:p w14:paraId="74B19B7D" w14:textId="77777777" w:rsidR="00933F65" w:rsidRPr="00984C1A" w:rsidRDefault="00933F65">
      <w:pPr>
        <w:pStyle w:val="BodyText"/>
        <w:spacing w:before="3"/>
        <w:ind w:left="0"/>
        <w:rPr>
          <w:b/>
          <w:color w:val="000000" w:themeColor="text1"/>
          <w:sz w:val="31"/>
        </w:rPr>
      </w:pPr>
    </w:p>
    <w:p w14:paraId="13F05ABE" w14:textId="01A79E90" w:rsidR="00933F65" w:rsidRPr="00984C1A" w:rsidRDefault="00B15047">
      <w:pPr>
        <w:pStyle w:val="BodyText"/>
        <w:ind w:left="0"/>
        <w:rPr>
          <w:color w:val="000000" w:themeColor="text1"/>
          <w:sz w:val="28"/>
          <w:szCs w:val="28"/>
          <w:lang w:val="sr-Cyrl-RS"/>
        </w:rPr>
      </w:pPr>
      <w:r w:rsidRPr="00984C1A">
        <w:rPr>
          <w:color w:val="000000" w:themeColor="text1"/>
        </w:rPr>
        <w:t>Тим Форум театра се састајао по предвиђеном плану. У септембру на првом састанку извршено је формирање групе и договорили смо се о следећем састанку. Следећи састанак је био крајем септембра и тада смо изабрали тему коју ћемо обрађивати. Увежбавали смо наступ и представили се колективу наше школе у оквиру  Дечије недеље. У следећем месецу смо одабрали нову актуелну ситуацију и то представили ученицима 3.  и 4. разреда у матичној школи.  Тим се састајао сваког месеца и договарао следеће кораке. У марту смо имали посету у издвојеном одељењу у Белотићу. Остварена је добра сарадња и са Вршњачким тимом. Завршили смо школску годину успешно. Кроз дружење смо посебну пажњу посветили развијању емпатије код ученика. </w:t>
      </w:r>
    </w:p>
    <w:p w14:paraId="06D5F0B6" w14:textId="77777777" w:rsidR="00933F65" w:rsidRPr="00984C1A" w:rsidRDefault="00933F65">
      <w:pPr>
        <w:pStyle w:val="BodyText"/>
        <w:ind w:left="0"/>
        <w:rPr>
          <w:color w:val="000000" w:themeColor="text1"/>
          <w:sz w:val="26"/>
        </w:rPr>
      </w:pPr>
    </w:p>
    <w:p w14:paraId="1D5246B9" w14:textId="55E2BF26" w:rsidR="001E6DB0" w:rsidRPr="00984C1A" w:rsidRDefault="00624E6E" w:rsidP="000B26D2">
      <w:pPr>
        <w:pStyle w:val="Heading2"/>
        <w:rPr>
          <w:lang w:val="sr-Cyrl-RS"/>
        </w:rPr>
      </w:pPr>
      <w:bookmarkStart w:id="46" w:name="_Toc208318306"/>
      <w:r w:rsidRPr="00984C1A">
        <w:lastRenderedPageBreak/>
        <w:t>5. Извештај о изведеним екскурзијама школске 20</w:t>
      </w:r>
      <w:r w:rsidR="00270A69" w:rsidRPr="00984C1A">
        <w:rPr>
          <w:lang w:val="sr-Cyrl-RS"/>
        </w:rPr>
        <w:t>2</w:t>
      </w:r>
      <w:r w:rsidR="009C75C8">
        <w:rPr>
          <w:lang w:val="sr-Cyrl-RS"/>
        </w:rPr>
        <w:t>4</w:t>
      </w:r>
      <w:r w:rsidRPr="00984C1A">
        <w:t>/202</w:t>
      </w:r>
      <w:r w:rsidR="009C75C8">
        <w:rPr>
          <w:lang w:val="sr-Cyrl-RS"/>
        </w:rPr>
        <w:t>5</w:t>
      </w:r>
      <w:r w:rsidRPr="00984C1A">
        <w:t>. године</w:t>
      </w:r>
      <w:bookmarkEnd w:id="46"/>
    </w:p>
    <w:p w14:paraId="4A415B23"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Извештај о реализованим екскурзијама од првог до осмог</w:t>
      </w:r>
    </w:p>
    <w:p w14:paraId="485217BE" w14:textId="77777777" w:rsidR="00E1081C" w:rsidRPr="00E1081C" w:rsidRDefault="00E1081C" w:rsidP="00E1081C">
      <w:pPr>
        <w:widowControl/>
        <w:autoSpaceDE/>
        <w:autoSpaceDN/>
        <w:spacing w:after="200" w:line="276" w:lineRule="auto"/>
        <w:jc w:val="both"/>
        <w:rPr>
          <w:rFonts w:eastAsia="Calibri"/>
          <w:sz w:val="24"/>
          <w:szCs w:val="24"/>
          <w:lang w:val="sr-Cyrl-RS"/>
        </w:rPr>
      </w:pPr>
    </w:p>
    <w:p w14:paraId="1065BF8C"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Екскурзија првог разреда била је на релацији Бранковина – Лелић – Ваљево. Укупан број ученика који је ишао је 5</w:t>
      </w:r>
      <w:r w:rsidRPr="00E1081C">
        <w:rPr>
          <w:rFonts w:eastAsia="Calibri"/>
          <w:sz w:val="24"/>
          <w:szCs w:val="24"/>
          <w:lang w:val="sr-Latn-RS"/>
        </w:rPr>
        <w:t>5</w:t>
      </w:r>
      <w:r w:rsidRPr="00E1081C">
        <w:rPr>
          <w:rFonts w:eastAsia="Calibri"/>
          <w:sz w:val="24"/>
          <w:szCs w:val="24"/>
          <w:lang w:val="sr-Cyrl-RS"/>
        </w:rPr>
        <w:t>. Вођа пута Виолета Леонтић. Екскурзија реализована по плану и програму.</w:t>
      </w:r>
    </w:p>
    <w:p w14:paraId="2A722A70"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На релацији другог разреда Владимирци- Бранковина- Дивчибаре – Владимирци , ишло је  64 ученика. Вођа пута: Ђорђе Вулетић. Све планирано је реализовано.</w:t>
      </w:r>
    </w:p>
    <w:p w14:paraId="78D2D696" w14:textId="77777777" w:rsidR="00E1081C" w:rsidRPr="00E1081C" w:rsidRDefault="00E1081C" w:rsidP="00E1081C">
      <w:pPr>
        <w:widowControl/>
        <w:autoSpaceDE/>
        <w:autoSpaceDN/>
        <w:spacing w:after="200" w:line="276" w:lineRule="auto"/>
        <w:jc w:val="both"/>
        <w:rPr>
          <w:rFonts w:eastAsia="Calibri"/>
          <w:sz w:val="24"/>
          <w:szCs w:val="24"/>
          <w:lang w:val="sr-Latn-RS"/>
        </w:rPr>
      </w:pPr>
      <w:r w:rsidRPr="00E1081C">
        <w:rPr>
          <w:rFonts w:eastAsia="Calibri"/>
          <w:sz w:val="24"/>
          <w:szCs w:val="24"/>
          <w:lang w:val="sr-Cyrl-RS"/>
        </w:rPr>
        <w:t>Ученици трећег разреда ишли су на релацији Владимирци – Мишар – Текериш – манастир Троноша – Тршић – Бања Ковиљача – Владимирци. Вођа пута : . Укупан број ученика који је ишао је 68. Екскурзија реализована по плану и програму.</w:t>
      </w:r>
    </w:p>
    <w:p w14:paraId="4B7F38C5" w14:textId="77777777" w:rsidR="00E1081C" w:rsidRPr="00E1081C" w:rsidRDefault="00E1081C" w:rsidP="00E1081C">
      <w:pPr>
        <w:widowControl/>
        <w:autoSpaceDE/>
        <w:autoSpaceDN/>
        <w:spacing w:after="200" w:line="276" w:lineRule="auto"/>
        <w:jc w:val="both"/>
        <w:rPr>
          <w:rFonts w:eastAsia="Calibri"/>
          <w:sz w:val="24"/>
          <w:szCs w:val="24"/>
          <w:lang w:val="sr-Latn-RS"/>
        </w:rPr>
      </w:pPr>
    </w:p>
    <w:p w14:paraId="6AB1B634"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Ученици четвртог разреда иду на релацију Владимирци – Београд посета позоришту- Калемегдан са зоолошким вртом и музејом – Ада Циганлија. Број ученика који је ишао: 65. Све активности су реализоване по плану екскурзије. Вођа пута: Младен Ботић.</w:t>
      </w:r>
    </w:p>
    <w:p w14:paraId="3EA7E486"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Релација петог разреда Владимирци – Шабац- Ново Хопово – Сремска Каменица – Петроварадин – Нови Сад – Сремски Карловци – Владимирци.</w:t>
      </w:r>
    </w:p>
    <w:p w14:paraId="49F6B747"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На релацији петог разреда ишло је 45.  Вођа пута: Милица Мирковић.</w:t>
      </w:r>
    </w:p>
    <w:p w14:paraId="18E20D64"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Шести разред ишао је на релацији Владимирци- Дебрц – Уб – Лајковац – Лазаревац – Орашац – Топола – Опленац – Карађођев конак – Рисовачка пећина  - Аранђеловац – Буковачка Бања – Владимирци. Број ученика: 49. Вођа пута Јаковљевић Александар.</w:t>
      </w:r>
    </w:p>
    <w:p w14:paraId="33286CB4" w14:textId="77777777" w:rsidR="00E1081C" w:rsidRPr="00E1081C" w:rsidRDefault="00E1081C" w:rsidP="00E1081C">
      <w:pPr>
        <w:widowControl/>
        <w:autoSpaceDE/>
        <w:autoSpaceDN/>
        <w:spacing w:after="200" w:line="276" w:lineRule="auto"/>
        <w:jc w:val="both"/>
        <w:rPr>
          <w:rFonts w:eastAsia="Calibri"/>
          <w:sz w:val="24"/>
          <w:szCs w:val="24"/>
          <w:lang w:val="sr-Cyrl-RS"/>
        </w:rPr>
      </w:pPr>
      <w:r w:rsidRPr="00E1081C">
        <w:rPr>
          <w:rFonts w:eastAsia="Calibri"/>
          <w:sz w:val="24"/>
          <w:szCs w:val="24"/>
          <w:lang w:val="sr-Cyrl-RS"/>
        </w:rPr>
        <w:t xml:space="preserve">На релацији седмог  разреда ишло је 64 ученика. </w:t>
      </w:r>
    </w:p>
    <w:p w14:paraId="73EE6EED" w14:textId="77777777" w:rsidR="00E1081C" w:rsidRDefault="00E1081C" w:rsidP="00E1081C">
      <w:pPr>
        <w:widowControl/>
        <w:autoSpaceDE/>
        <w:autoSpaceDN/>
        <w:spacing w:after="200" w:line="276" w:lineRule="auto"/>
        <w:jc w:val="both"/>
        <w:rPr>
          <w:rFonts w:eastAsia="Calibri"/>
          <w:color w:val="081735"/>
          <w:sz w:val="24"/>
          <w:szCs w:val="24"/>
          <w:shd w:val="clear" w:color="auto" w:fill="FFFFFF"/>
          <w:lang w:val="sr-Cyrl-BA"/>
        </w:rPr>
      </w:pPr>
      <w:r w:rsidRPr="00E1081C">
        <w:rPr>
          <w:rFonts w:eastAsia="Calibri"/>
          <w:color w:val="081735"/>
          <w:sz w:val="24"/>
          <w:szCs w:val="24"/>
          <w:shd w:val="clear" w:color="auto" w:fill="FFFFFF"/>
          <w:lang w:val="sr-Latn-RS"/>
        </w:rPr>
        <w:t>У реализацији екскурзије осмог разреда учествовала је Туристичка агенција "</w:t>
      </w:r>
      <w:r w:rsidRPr="00E1081C">
        <w:rPr>
          <w:rFonts w:eastAsia="Calibri"/>
          <w:color w:val="081735"/>
          <w:sz w:val="24"/>
          <w:szCs w:val="24"/>
          <w:shd w:val="clear" w:color="auto" w:fill="FFFFFF"/>
          <w:lang w:val="sr-Cyrl-RS"/>
        </w:rPr>
        <w:t>Лавита травел</w:t>
      </w:r>
      <w:r w:rsidRPr="00E1081C">
        <w:rPr>
          <w:rFonts w:eastAsia="Calibri"/>
          <w:color w:val="081735"/>
          <w:sz w:val="24"/>
          <w:szCs w:val="24"/>
          <w:shd w:val="clear" w:color="auto" w:fill="FFFFFF"/>
          <w:lang w:val="sr-Latn-RS"/>
        </w:rPr>
        <w:t>" из Шапца , 5</w:t>
      </w:r>
      <w:r w:rsidRPr="00E1081C">
        <w:rPr>
          <w:rFonts w:eastAsia="Calibri"/>
          <w:color w:val="081735"/>
          <w:sz w:val="24"/>
          <w:szCs w:val="24"/>
          <w:shd w:val="clear" w:color="auto" w:fill="FFFFFF"/>
          <w:lang w:val="sr-Cyrl-RS"/>
        </w:rPr>
        <w:t>0</w:t>
      </w:r>
      <w:r w:rsidRPr="00E1081C">
        <w:rPr>
          <w:rFonts w:eastAsia="Calibri"/>
          <w:color w:val="081735"/>
          <w:sz w:val="24"/>
          <w:szCs w:val="24"/>
          <w:shd w:val="clear" w:color="auto" w:fill="FFFFFF"/>
          <w:lang w:val="sr-Latn-RS"/>
        </w:rPr>
        <w:t xml:space="preserve"> ученик осмог разреда, одељењске старешине </w:t>
      </w:r>
      <w:r w:rsidRPr="00E1081C">
        <w:rPr>
          <w:rFonts w:eastAsia="Calibri"/>
          <w:color w:val="081735"/>
          <w:sz w:val="24"/>
          <w:szCs w:val="24"/>
          <w:shd w:val="clear" w:color="auto" w:fill="FFFFFF"/>
          <w:lang w:val="sr-Cyrl-RS"/>
        </w:rPr>
        <w:t>Кристина Пантелић</w:t>
      </w:r>
      <w:r w:rsidRPr="00E1081C">
        <w:rPr>
          <w:rFonts w:eastAsia="Calibri"/>
          <w:color w:val="081735"/>
          <w:sz w:val="24"/>
          <w:szCs w:val="24"/>
          <w:shd w:val="clear" w:color="auto" w:fill="FFFFFF"/>
          <w:lang w:val="sr-Latn-RS"/>
        </w:rPr>
        <w:t xml:space="preserve"> 8/1, </w:t>
      </w:r>
      <w:r w:rsidRPr="00E1081C">
        <w:rPr>
          <w:rFonts w:eastAsia="Calibri"/>
          <w:color w:val="081735"/>
          <w:sz w:val="24"/>
          <w:szCs w:val="24"/>
          <w:shd w:val="clear" w:color="auto" w:fill="FFFFFF"/>
          <w:lang w:val="sr-Cyrl-RS"/>
        </w:rPr>
        <w:t>Драгана Милинковић</w:t>
      </w:r>
      <w:r w:rsidRPr="00E1081C">
        <w:rPr>
          <w:rFonts w:eastAsia="Calibri"/>
          <w:color w:val="081735"/>
          <w:sz w:val="24"/>
          <w:szCs w:val="24"/>
          <w:shd w:val="clear" w:color="auto" w:fill="FFFFFF"/>
          <w:lang w:val="sr-Latn-RS"/>
        </w:rPr>
        <w:t xml:space="preserve"> 8/2 и </w:t>
      </w:r>
      <w:r w:rsidRPr="00E1081C">
        <w:rPr>
          <w:rFonts w:eastAsia="Calibri"/>
          <w:color w:val="081735"/>
          <w:sz w:val="24"/>
          <w:szCs w:val="24"/>
          <w:shd w:val="clear" w:color="auto" w:fill="FFFFFF"/>
          <w:lang w:val="sr-Cyrl-RS"/>
        </w:rPr>
        <w:t>Оливера Атић</w:t>
      </w:r>
      <w:r w:rsidRPr="00E1081C">
        <w:rPr>
          <w:rFonts w:eastAsia="Calibri"/>
          <w:color w:val="081735"/>
          <w:sz w:val="24"/>
          <w:szCs w:val="24"/>
          <w:shd w:val="clear" w:color="auto" w:fill="FFFFFF"/>
          <w:lang w:val="sr-Latn-RS"/>
        </w:rPr>
        <w:t xml:space="preserve"> 8/4, </w:t>
      </w:r>
      <w:r w:rsidRPr="00E1081C">
        <w:rPr>
          <w:rFonts w:eastAsia="Calibri"/>
          <w:color w:val="081735"/>
          <w:sz w:val="24"/>
          <w:szCs w:val="24"/>
          <w:shd w:val="clear" w:color="auto" w:fill="FFFFFF"/>
          <w:lang w:val="sr-Cyrl-RS"/>
        </w:rPr>
        <w:t xml:space="preserve">помоћник </w:t>
      </w:r>
      <w:r w:rsidRPr="00E1081C">
        <w:rPr>
          <w:rFonts w:eastAsia="Calibri"/>
          <w:color w:val="081735"/>
          <w:sz w:val="24"/>
          <w:szCs w:val="24"/>
          <w:shd w:val="clear" w:color="auto" w:fill="FFFFFF"/>
          <w:lang w:val="sr-Latn-RS"/>
        </w:rPr>
        <w:t>директор</w:t>
      </w:r>
      <w:r w:rsidRPr="00E1081C">
        <w:rPr>
          <w:rFonts w:eastAsia="Calibri"/>
          <w:color w:val="081735"/>
          <w:sz w:val="24"/>
          <w:szCs w:val="24"/>
          <w:shd w:val="clear" w:color="auto" w:fill="FFFFFF"/>
          <w:lang w:val="sr-Cyrl-RS"/>
        </w:rPr>
        <w:t>а</w:t>
      </w:r>
      <w:r w:rsidRPr="00E1081C">
        <w:rPr>
          <w:rFonts w:eastAsia="Calibri"/>
          <w:color w:val="081735"/>
          <w:sz w:val="24"/>
          <w:szCs w:val="24"/>
          <w:shd w:val="clear" w:color="auto" w:fill="FFFFFF"/>
          <w:lang w:val="sr-Latn-RS"/>
        </w:rPr>
        <w:t xml:space="preserve"> школе </w:t>
      </w:r>
      <w:r w:rsidRPr="00E1081C">
        <w:rPr>
          <w:rFonts w:eastAsia="Calibri"/>
          <w:color w:val="081735"/>
          <w:sz w:val="24"/>
          <w:szCs w:val="24"/>
          <w:shd w:val="clear" w:color="auto" w:fill="FFFFFF"/>
          <w:lang w:val="sr-Cyrl-RS"/>
        </w:rPr>
        <w:t>Марко Михаиловић</w:t>
      </w:r>
      <w:r w:rsidRPr="00E1081C">
        <w:rPr>
          <w:rFonts w:eastAsia="Calibri"/>
          <w:color w:val="081735"/>
          <w:sz w:val="24"/>
          <w:szCs w:val="24"/>
          <w:shd w:val="clear" w:color="auto" w:fill="FFFFFF"/>
          <w:lang w:val="sr-Latn-RS"/>
        </w:rPr>
        <w:t xml:space="preserve"> и придружили су нам се доктор </w:t>
      </w:r>
      <w:r w:rsidRPr="00E1081C">
        <w:rPr>
          <w:rFonts w:eastAsia="Calibri"/>
          <w:color w:val="081735"/>
          <w:sz w:val="24"/>
          <w:szCs w:val="24"/>
          <w:shd w:val="clear" w:color="auto" w:fill="FFFFFF"/>
          <w:lang w:val="sr-Cyrl-RS"/>
        </w:rPr>
        <w:t>Бранко Исаиловић</w:t>
      </w:r>
      <w:r w:rsidRPr="00E1081C">
        <w:rPr>
          <w:rFonts w:eastAsia="Calibri"/>
          <w:color w:val="081735"/>
          <w:sz w:val="24"/>
          <w:szCs w:val="24"/>
          <w:shd w:val="clear" w:color="auto" w:fill="FFFFFF"/>
          <w:lang w:val="sr-Latn-RS"/>
        </w:rPr>
        <w:t xml:space="preserve"> и туристички водич. </w:t>
      </w:r>
    </w:p>
    <w:p w14:paraId="1B29AC66" w14:textId="77777777" w:rsidR="00E1081C" w:rsidRDefault="00E1081C" w:rsidP="00E1081C">
      <w:pPr>
        <w:widowControl/>
        <w:autoSpaceDE/>
        <w:autoSpaceDN/>
        <w:spacing w:after="200" w:line="276" w:lineRule="auto"/>
        <w:jc w:val="both"/>
        <w:rPr>
          <w:rFonts w:eastAsia="Calibri"/>
          <w:color w:val="081735"/>
          <w:sz w:val="24"/>
          <w:szCs w:val="24"/>
          <w:shd w:val="clear" w:color="auto" w:fill="FFFFFF"/>
          <w:lang w:val="sr-Cyrl-BA"/>
        </w:rPr>
      </w:pPr>
      <w:r w:rsidRPr="00E1081C">
        <w:rPr>
          <w:rFonts w:eastAsia="Calibri"/>
          <w:color w:val="081735"/>
          <w:sz w:val="24"/>
          <w:szCs w:val="24"/>
          <w:shd w:val="clear" w:color="auto" w:fill="FFFFFF"/>
          <w:lang w:val="sr-Latn-RS"/>
        </w:rPr>
        <w:t>Након обављеног техничког прегледа од стране полиције кренули смо из Владимираца око 08:00. Посетили смо у Шиду, кућу Саве Шумановића затим наставили путовање ка ергели Зобнатица, Палићу (ЗОО врт) и око 18:30 стигли у Суботицу у Хотел Патриа. Након вечере смо се упут</w:t>
      </w:r>
      <w:r>
        <w:rPr>
          <w:rFonts w:eastAsia="Calibri"/>
          <w:color w:val="081735"/>
          <w:sz w:val="24"/>
          <w:szCs w:val="24"/>
          <w:shd w:val="clear" w:color="auto" w:fill="FFFFFF"/>
          <w:lang w:val="sr-Latn-RS"/>
        </w:rPr>
        <w:t>или у дискотеку у центру града.</w:t>
      </w:r>
    </w:p>
    <w:p w14:paraId="30DEF1C9" w14:textId="28C7784F" w:rsidR="00E1081C" w:rsidRPr="00E1081C" w:rsidRDefault="00E1081C" w:rsidP="00E1081C">
      <w:pPr>
        <w:widowControl/>
        <w:autoSpaceDE/>
        <w:autoSpaceDN/>
        <w:spacing w:after="200" w:line="276" w:lineRule="auto"/>
        <w:rPr>
          <w:rFonts w:eastAsia="Calibri"/>
          <w:color w:val="081735"/>
          <w:sz w:val="24"/>
          <w:szCs w:val="24"/>
          <w:shd w:val="clear" w:color="auto" w:fill="FFFFFF"/>
          <w:lang w:val="sr-Cyrl-RS"/>
        </w:rPr>
      </w:pPr>
      <w:r w:rsidRPr="00E1081C">
        <w:rPr>
          <w:rFonts w:eastAsia="Calibri"/>
          <w:color w:val="081735"/>
          <w:sz w:val="24"/>
          <w:szCs w:val="24"/>
          <w:shd w:val="clear" w:color="auto" w:fill="FFFFFF"/>
          <w:lang w:val="sr-Latn-RS"/>
        </w:rPr>
        <w:t>У повратку до хотела смо се кратко задржали испред Градске куће и фонтане, уживајући у ноћном амбијенту Суботице.</w:t>
      </w:r>
      <w:r w:rsidRPr="00E1081C">
        <w:rPr>
          <w:rFonts w:eastAsia="Calibri"/>
          <w:color w:val="081735"/>
          <w:sz w:val="24"/>
          <w:szCs w:val="24"/>
          <w:lang w:val="sr-Latn-RS"/>
        </w:rPr>
        <w:br/>
      </w:r>
      <w:r w:rsidRPr="00E1081C">
        <w:rPr>
          <w:rFonts w:eastAsia="Calibri"/>
          <w:color w:val="081735"/>
          <w:sz w:val="24"/>
          <w:szCs w:val="24"/>
          <w:shd w:val="clear" w:color="auto" w:fill="FFFFFF"/>
          <w:lang w:val="sr-Latn-RS"/>
        </w:rPr>
        <w:t xml:space="preserve">Другогог дана, након доручка отишли смо у обилазак Суботице и посетили смо Градску кућу у заказаном термину у 10:00. Након тога наставили смо шетњу кроз град . После ручка у хотелу око 13:30 кренули смо у шетњу поред Палићког језера, затим се упутили ка Зрењанину, </w:t>
      </w:r>
      <w:r w:rsidRPr="00E1081C">
        <w:rPr>
          <w:rFonts w:eastAsia="Calibri"/>
          <w:color w:val="081735"/>
          <w:sz w:val="24"/>
          <w:szCs w:val="24"/>
          <w:shd w:val="clear" w:color="auto" w:fill="FFFFFF"/>
          <w:lang w:val="sr-Cyrl-RS"/>
        </w:rPr>
        <w:t>и на крају смо отишли</w:t>
      </w:r>
      <w:r w:rsidRPr="00E1081C">
        <w:rPr>
          <w:rFonts w:eastAsia="Calibri"/>
          <w:color w:val="081735"/>
          <w:sz w:val="24"/>
          <w:szCs w:val="24"/>
          <w:shd w:val="clear" w:color="auto" w:fill="FFFFFF"/>
          <w:lang w:val="sr-Latn-RS"/>
        </w:rPr>
        <w:t xml:space="preserve"> у Зрењанин</w:t>
      </w:r>
      <w:r w:rsidRPr="00E1081C">
        <w:rPr>
          <w:rFonts w:eastAsia="Calibri"/>
          <w:color w:val="081735"/>
          <w:sz w:val="24"/>
          <w:szCs w:val="24"/>
          <w:shd w:val="clear" w:color="auto" w:fill="FFFFFF"/>
          <w:lang w:val="sr-Cyrl-RS"/>
        </w:rPr>
        <w:t>. Екскурзија је раеализована по плану и програму.</w:t>
      </w:r>
      <w:r w:rsidRPr="00E1081C">
        <w:rPr>
          <w:rFonts w:eastAsia="Calibri"/>
          <w:color w:val="081735"/>
          <w:sz w:val="24"/>
          <w:szCs w:val="24"/>
          <w:lang w:val="sr-Latn-RS"/>
        </w:rPr>
        <w:br/>
      </w:r>
      <w:r w:rsidRPr="00E1081C">
        <w:rPr>
          <w:rFonts w:eastAsia="Calibri"/>
          <w:color w:val="081735"/>
          <w:sz w:val="24"/>
          <w:szCs w:val="24"/>
          <w:shd w:val="clear" w:color="auto" w:fill="FFFFFF"/>
          <w:lang w:val="sr-Latn-RS"/>
        </w:rPr>
        <w:t>Родитељи су путем Вибер групе обавештени о времену повратка око 20:30</w:t>
      </w:r>
      <w:r w:rsidRPr="00E1081C">
        <w:rPr>
          <w:rFonts w:eastAsia="Calibri"/>
          <w:color w:val="081735"/>
          <w:sz w:val="24"/>
          <w:szCs w:val="24"/>
          <w:lang w:val="sr-Latn-RS"/>
        </w:rPr>
        <w:br/>
      </w:r>
      <w:r w:rsidRPr="00E1081C">
        <w:rPr>
          <w:rFonts w:eastAsia="Calibri"/>
          <w:color w:val="081735"/>
          <w:sz w:val="24"/>
          <w:szCs w:val="24"/>
          <w:shd w:val="clear" w:color="auto" w:fill="FFFFFF"/>
          <w:lang w:val="sr-Latn-RS"/>
        </w:rPr>
        <w:t>и у то време су нас сачекали у Владимирцима чиме је успешно реализована екскурзија</w:t>
      </w:r>
      <w:r w:rsidRPr="00E1081C">
        <w:rPr>
          <w:rFonts w:eastAsia="Calibri"/>
          <w:color w:val="081735"/>
          <w:sz w:val="24"/>
          <w:szCs w:val="24"/>
          <w:shd w:val="clear" w:color="auto" w:fill="FFFFFF"/>
          <w:lang w:val="sr-Cyrl-RS"/>
        </w:rPr>
        <w:t>.</w:t>
      </w:r>
    </w:p>
    <w:p w14:paraId="0925AE49" w14:textId="2642B518" w:rsidR="001E6DB0" w:rsidRPr="00984C1A" w:rsidRDefault="001E6DB0" w:rsidP="00E1081C">
      <w:pPr>
        <w:jc w:val="both"/>
        <w:rPr>
          <w:sz w:val="24"/>
          <w:szCs w:val="24"/>
        </w:rPr>
      </w:pPr>
      <w:r w:rsidRPr="00984C1A">
        <w:rPr>
          <w:b/>
          <w:color w:val="FF0000"/>
          <w:sz w:val="24"/>
          <w:lang w:val="sr-Cyrl-RS"/>
        </w:rPr>
        <w:lastRenderedPageBreak/>
        <w:br/>
      </w:r>
    </w:p>
    <w:p w14:paraId="475B42CE" w14:textId="77777777" w:rsidR="00933F65" w:rsidRPr="00984C1A" w:rsidRDefault="00933F65">
      <w:pPr>
        <w:pStyle w:val="BodyText"/>
        <w:spacing w:before="10"/>
        <w:ind w:left="0"/>
        <w:rPr>
          <w:b/>
          <w:color w:val="000000" w:themeColor="text1"/>
          <w:sz w:val="20"/>
        </w:rPr>
      </w:pPr>
    </w:p>
    <w:p w14:paraId="7B5AB653" w14:textId="77777777" w:rsidR="00350168" w:rsidRPr="00984C1A" w:rsidRDefault="00350168" w:rsidP="009F165C">
      <w:pPr>
        <w:pStyle w:val="BodyText"/>
        <w:jc w:val="both"/>
        <w:rPr>
          <w:rFonts w:eastAsia="Calibri"/>
          <w:color w:val="000000" w:themeColor="text1"/>
        </w:rPr>
      </w:pPr>
    </w:p>
    <w:p w14:paraId="796A3ADE" w14:textId="50B9451D" w:rsidR="00933F65" w:rsidRPr="00984C1A" w:rsidRDefault="002C42A2" w:rsidP="002C42A2">
      <w:pPr>
        <w:pStyle w:val="Heading1"/>
        <w:rPr>
          <w:color w:val="000000" w:themeColor="text1"/>
        </w:rPr>
      </w:pPr>
      <w:bookmarkStart w:id="47" w:name="_Toc208318307"/>
      <w:r w:rsidRPr="00984C1A">
        <w:rPr>
          <w:color w:val="000000" w:themeColor="text1"/>
        </w:rPr>
        <w:t>ХI</w:t>
      </w:r>
      <w:r w:rsidR="00624E6E" w:rsidRPr="00984C1A">
        <w:rPr>
          <w:color w:val="000000" w:themeColor="text1"/>
        </w:rPr>
        <w:t>I ИЗВЕШТАЈ О УНАПРЕЂИВАЊУ ОБРАЗОВНО-ВАСПИТНОГ РАДА</w:t>
      </w:r>
      <w:bookmarkEnd w:id="47"/>
    </w:p>
    <w:p w14:paraId="7B615A5E" w14:textId="77777777" w:rsidR="00933F65" w:rsidRPr="00984C1A" w:rsidRDefault="00933F65">
      <w:pPr>
        <w:pStyle w:val="BodyText"/>
        <w:spacing w:before="6"/>
        <w:ind w:left="0"/>
        <w:rPr>
          <w:b/>
          <w:color w:val="000000" w:themeColor="text1"/>
          <w:sz w:val="27"/>
        </w:rPr>
      </w:pPr>
    </w:p>
    <w:p w14:paraId="60D4D4F0" w14:textId="77777777" w:rsidR="00933F65" w:rsidRPr="00984C1A" w:rsidRDefault="00624E6E">
      <w:pPr>
        <w:pStyle w:val="BodyText"/>
        <w:spacing w:line="276" w:lineRule="auto"/>
        <w:ind w:right="176" w:firstLine="719"/>
        <w:jc w:val="both"/>
        <w:rPr>
          <w:color w:val="000000" w:themeColor="text1"/>
        </w:rPr>
      </w:pPr>
      <w:r w:rsidRPr="00984C1A">
        <w:rPr>
          <w:color w:val="000000" w:themeColor="text1"/>
        </w:rPr>
        <w:t>У наставном процесу примењивани су следећи облици рада: Активно учење (пет наставних јединица), рад у паровима, групни облик рада, пројектна настава односно истраживачки задаци, диференцирана настава.</w:t>
      </w:r>
    </w:p>
    <w:p w14:paraId="5FF9E0B7" w14:textId="77777777" w:rsidR="00933F65" w:rsidRPr="00984C1A" w:rsidRDefault="00624E6E">
      <w:pPr>
        <w:pStyle w:val="BodyText"/>
        <w:spacing w:before="1"/>
        <w:ind w:left="878"/>
        <w:jc w:val="both"/>
        <w:rPr>
          <w:color w:val="000000" w:themeColor="text1"/>
        </w:rPr>
      </w:pPr>
      <w:r w:rsidRPr="00984C1A">
        <w:rPr>
          <w:color w:val="000000" w:themeColor="text1"/>
        </w:rPr>
        <w:t>Мања група наставника је примењивала ИКТ у настави</w:t>
      </w:r>
    </w:p>
    <w:p w14:paraId="102EAB0B" w14:textId="7823FF42" w:rsidR="00933F65" w:rsidRPr="00984C1A" w:rsidRDefault="00624E6E" w:rsidP="00F61D40">
      <w:pPr>
        <w:pStyle w:val="BodyText"/>
        <w:spacing w:before="41" w:line="276" w:lineRule="auto"/>
        <w:ind w:right="166"/>
        <w:rPr>
          <w:color w:val="000000" w:themeColor="text1"/>
        </w:rPr>
      </w:pPr>
      <w:r w:rsidRPr="00984C1A">
        <w:rPr>
          <w:color w:val="000000" w:themeColor="text1"/>
        </w:rPr>
        <w:t xml:space="preserve">У току школске године реализована су </w:t>
      </w:r>
      <w:r w:rsidR="005D0547" w:rsidRPr="00984C1A">
        <w:rPr>
          <w:color w:val="000000" w:themeColor="text1"/>
          <w:lang w:val="sr-Cyrl-RS"/>
        </w:rPr>
        <w:t>три</w:t>
      </w:r>
      <w:r w:rsidRPr="00984C1A">
        <w:rPr>
          <w:color w:val="000000" w:themeColor="text1"/>
        </w:rPr>
        <w:t xml:space="preserve"> тематска дана: </w:t>
      </w:r>
    </w:p>
    <w:p w14:paraId="69648150" w14:textId="77777777" w:rsidR="00933F65" w:rsidRPr="00984C1A" w:rsidRDefault="00624E6E">
      <w:pPr>
        <w:pStyle w:val="BodyText"/>
        <w:spacing w:line="278" w:lineRule="auto"/>
        <w:ind w:right="170" w:firstLine="719"/>
        <w:jc w:val="both"/>
        <w:rPr>
          <w:color w:val="000000" w:themeColor="text1"/>
        </w:rPr>
      </w:pPr>
      <w:r w:rsidRPr="00984C1A">
        <w:rPr>
          <w:color w:val="000000" w:themeColor="text1"/>
        </w:rPr>
        <w:t>Средствима од Министарства просвете опремљена је школска библиотека стручном литературом на предлог чланова стручних</w:t>
      </w:r>
      <w:r w:rsidRPr="00984C1A">
        <w:rPr>
          <w:color w:val="000000" w:themeColor="text1"/>
          <w:spacing w:val="-5"/>
        </w:rPr>
        <w:t xml:space="preserve"> </w:t>
      </w:r>
      <w:r w:rsidRPr="00984C1A">
        <w:rPr>
          <w:color w:val="000000" w:themeColor="text1"/>
        </w:rPr>
        <w:t>већа.</w:t>
      </w:r>
    </w:p>
    <w:p w14:paraId="4FC1BC5E" w14:textId="77777777" w:rsidR="00933F65" w:rsidRPr="00984C1A" w:rsidRDefault="00624E6E">
      <w:pPr>
        <w:pStyle w:val="BodyText"/>
        <w:spacing w:line="276" w:lineRule="auto"/>
        <w:ind w:right="167" w:firstLine="719"/>
        <w:jc w:val="both"/>
        <w:rPr>
          <w:color w:val="000000" w:themeColor="text1"/>
        </w:rPr>
      </w:pPr>
      <w:r w:rsidRPr="00984C1A">
        <w:rPr>
          <w:color w:val="000000" w:themeColor="text1"/>
        </w:rPr>
        <w:t>Континуирано су анализирани оперативни планови свих наставника, а такође и припреме за час оних наставника чији су часови посећени ради истицања позитивног у њима и указивања на пропусте. Од почетка другог полугодишта, сваки наставник/учитељ је, након обављене посете, од стручних сарадника добио писани извештај о посети часа.</w:t>
      </w:r>
    </w:p>
    <w:p w14:paraId="602A15E3" w14:textId="77777777" w:rsidR="00933F65" w:rsidRPr="00984C1A" w:rsidRDefault="00624E6E">
      <w:pPr>
        <w:pStyle w:val="BodyText"/>
        <w:spacing w:before="76" w:line="276" w:lineRule="auto"/>
        <w:ind w:right="496" w:firstLine="779"/>
        <w:rPr>
          <w:color w:val="000000" w:themeColor="text1"/>
        </w:rPr>
      </w:pPr>
      <w:r w:rsidRPr="00984C1A">
        <w:rPr>
          <w:color w:val="000000" w:themeColor="text1"/>
        </w:rPr>
        <w:t>На крају сваког класификационог периода вршена је анализа образовно – васпитног рада и предлагане мере за побољшање</w:t>
      </w:r>
      <w:r w:rsidRPr="00984C1A">
        <w:rPr>
          <w:color w:val="000000" w:themeColor="text1"/>
          <w:spacing w:val="-5"/>
        </w:rPr>
        <w:t xml:space="preserve"> </w:t>
      </w:r>
      <w:r w:rsidRPr="00984C1A">
        <w:rPr>
          <w:color w:val="000000" w:themeColor="text1"/>
        </w:rPr>
        <w:t>успеха.</w:t>
      </w:r>
    </w:p>
    <w:p w14:paraId="49969E06" w14:textId="77777777" w:rsidR="00933F65" w:rsidRPr="00984C1A" w:rsidRDefault="00624E6E">
      <w:pPr>
        <w:pStyle w:val="BodyText"/>
        <w:tabs>
          <w:tab w:val="left" w:pos="2010"/>
          <w:tab w:val="left" w:pos="3437"/>
          <w:tab w:val="left" w:pos="3813"/>
          <w:tab w:val="left" w:pos="5192"/>
          <w:tab w:val="left" w:pos="6533"/>
          <w:tab w:val="left" w:pos="7619"/>
          <w:tab w:val="left" w:pos="8092"/>
        </w:tabs>
        <w:spacing w:line="278" w:lineRule="auto"/>
        <w:ind w:right="175" w:firstLine="719"/>
        <w:rPr>
          <w:color w:val="000000" w:themeColor="text1"/>
        </w:rPr>
      </w:pPr>
      <w:r w:rsidRPr="00984C1A">
        <w:rPr>
          <w:color w:val="000000" w:themeColor="text1"/>
        </w:rPr>
        <w:t>Стручни</w:t>
      </w:r>
      <w:r w:rsidRPr="00984C1A">
        <w:rPr>
          <w:color w:val="000000" w:themeColor="text1"/>
        </w:rPr>
        <w:tab/>
        <w:t>сараданици</w:t>
      </w:r>
      <w:r w:rsidRPr="00984C1A">
        <w:rPr>
          <w:color w:val="000000" w:themeColor="text1"/>
        </w:rPr>
        <w:tab/>
        <w:t>и</w:t>
      </w:r>
      <w:r w:rsidRPr="00984C1A">
        <w:rPr>
          <w:color w:val="000000" w:themeColor="text1"/>
        </w:rPr>
        <w:tab/>
        <w:t>одељењске</w:t>
      </w:r>
      <w:r w:rsidRPr="00984C1A">
        <w:rPr>
          <w:color w:val="000000" w:themeColor="text1"/>
        </w:rPr>
        <w:tab/>
        <w:t>старешине</w:t>
      </w:r>
      <w:r w:rsidRPr="00984C1A">
        <w:rPr>
          <w:color w:val="000000" w:themeColor="text1"/>
        </w:rPr>
        <w:tab/>
        <w:t>пратили</w:t>
      </w:r>
      <w:r w:rsidRPr="00984C1A">
        <w:rPr>
          <w:color w:val="000000" w:themeColor="text1"/>
        </w:rPr>
        <w:tab/>
        <w:t>су</w:t>
      </w:r>
      <w:r w:rsidRPr="00984C1A">
        <w:rPr>
          <w:color w:val="000000" w:themeColor="text1"/>
        </w:rPr>
        <w:tab/>
      </w:r>
      <w:r w:rsidRPr="00984C1A">
        <w:rPr>
          <w:color w:val="000000" w:themeColor="text1"/>
          <w:spacing w:val="-3"/>
        </w:rPr>
        <w:t xml:space="preserve">организовање </w:t>
      </w:r>
      <w:r w:rsidRPr="00984C1A">
        <w:rPr>
          <w:color w:val="000000" w:themeColor="text1"/>
        </w:rPr>
        <w:t>одељењских заједница као колектива и уклапање ученика у</w:t>
      </w:r>
      <w:r w:rsidRPr="00984C1A">
        <w:rPr>
          <w:color w:val="000000" w:themeColor="text1"/>
          <w:spacing w:val="-11"/>
        </w:rPr>
        <w:t xml:space="preserve"> </w:t>
      </w:r>
      <w:r w:rsidRPr="00984C1A">
        <w:rPr>
          <w:color w:val="000000" w:themeColor="text1"/>
        </w:rPr>
        <w:t>колектив.</w:t>
      </w:r>
    </w:p>
    <w:p w14:paraId="32392FFC" w14:textId="77777777" w:rsidR="00933F65" w:rsidRPr="00984C1A" w:rsidRDefault="00624E6E">
      <w:pPr>
        <w:pStyle w:val="BodyText"/>
        <w:spacing w:line="276" w:lineRule="auto"/>
        <w:ind w:firstLine="719"/>
        <w:rPr>
          <w:color w:val="000000" w:themeColor="text1"/>
        </w:rPr>
      </w:pPr>
      <w:r w:rsidRPr="00984C1A">
        <w:rPr>
          <w:color w:val="000000" w:themeColor="text1"/>
        </w:rPr>
        <w:t>Резултати најбољих појединаца и одељења су објављивани на свечаностима, скуповима родитеља и књизи обавештења.</w:t>
      </w:r>
    </w:p>
    <w:p w14:paraId="3FC38CAB" w14:textId="16644648" w:rsidR="00933F65" w:rsidRPr="00984C1A" w:rsidRDefault="0050001A" w:rsidP="00C66F43">
      <w:pPr>
        <w:pStyle w:val="BodyText"/>
        <w:ind w:left="5199"/>
        <w:jc w:val="right"/>
        <w:rPr>
          <w:color w:val="000000" w:themeColor="text1"/>
        </w:rPr>
      </w:pPr>
      <w:r>
        <w:rPr>
          <w:color w:val="000000" w:themeColor="text1"/>
          <w:lang w:val="sr-Cyrl-RS"/>
        </w:rPr>
        <w:t>Милица Бабић</w:t>
      </w:r>
      <w:r w:rsidR="00624E6E" w:rsidRPr="00984C1A">
        <w:rPr>
          <w:color w:val="000000" w:themeColor="text1"/>
        </w:rPr>
        <w:t>-педагог</w:t>
      </w:r>
    </w:p>
    <w:p w14:paraId="4BF83FDB" w14:textId="77777777" w:rsidR="00933F65" w:rsidRPr="00984C1A" w:rsidRDefault="00624E6E" w:rsidP="00C66F43">
      <w:pPr>
        <w:pStyle w:val="BodyText"/>
        <w:spacing w:before="41"/>
        <w:ind w:left="5199"/>
        <w:jc w:val="right"/>
        <w:rPr>
          <w:color w:val="000000" w:themeColor="text1"/>
        </w:rPr>
      </w:pPr>
      <w:r w:rsidRPr="00984C1A">
        <w:rPr>
          <w:color w:val="000000" w:themeColor="text1"/>
        </w:rPr>
        <w:t>Мирјана Стефановић Ераковић-психолог</w:t>
      </w:r>
    </w:p>
    <w:p w14:paraId="52C4A48A" w14:textId="520F952E" w:rsidR="006F5510" w:rsidRPr="00984C1A" w:rsidRDefault="006F5510" w:rsidP="006F5510">
      <w:pPr>
        <w:tabs>
          <w:tab w:val="left" w:pos="915"/>
        </w:tabs>
        <w:rPr>
          <w:color w:val="000000" w:themeColor="text1"/>
          <w:sz w:val="24"/>
          <w:szCs w:val="24"/>
        </w:rPr>
      </w:pPr>
    </w:p>
    <w:p w14:paraId="7D47CB64" w14:textId="77777777" w:rsidR="002C42A2" w:rsidRPr="001C391A" w:rsidRDefault="002C42A2" w:rsidP="001C391A">
      <w:pPr>
        <w:pStyle w:val="BodyText"/>
        <w:ind w:left="0"/>
        <w:jc w:val="both"/>
        <w:rPr>
          <w:b/>
          <w:color w:val="000000" w:themeColor="text1"/>
          <w:lang w:val="sr-Cyrl-RS"/>
        </w:rPr>
      </w:pPr>
    </w:p>
    <w:p w14:paraId="4652A4AD" w14:textId="77777777" w:rsidR="002C42A2" w:rsidRPr="00984C1A" w:rsidRDefault="002C42A2" w:rsidP="00441B29">
      <w:pPr>
        <w:pStyle w:val="BodyText"/>
        <w:jc w:val="both"/>
        <w:rPr>
          <w:b/>
          <w:color w:val="000000" w:themeColor="text1"/>
        </w:rPr>
      </w:pPr>
    </w:p>
    <w:p w14:paraId="27A65C5D" w14:textId="77777777" w:rsidR="00933F65" w:rsidRPr="00984C1A" w:rsidRDefault="00624E6E" w:rsidP="000B26D2">
      <w:pPr>
        <w:pStyle w:val="Heading2"/>
      </w:pPr>
      <w:bookmarkStart w:id="48" w:name="_Toc208318308"/>
      <w:r w:rsidRPr="00984C1A">
        <w:t>ИЗВЕШТАЈ О ПЕДАГОШКО-ИНСТРУКТИВНОМ</w:t>
      </w:r>
      <w:r w:rsidRPr="00984C1A">
        <w:rPr>
          <w:spacing w:val="-3"/>
        </w:rPr>
        <w:t xml:space="preserve"> </w:t>
      </w:r>
      <w:r w:rsidRPr="00984C1A">
        <w:t>РАДУ</w:t>
      </w:r>
      <w:bookmarkEnd w:id="48"/>
    </w:p>
    <w:p w14:paraId="4EDA6682" w14:textId="77777777" w:rsidR="00542FA8" w:rsidRDefault="0003646D" w:rsidP="00542FA8">
      <w:pPr>
        <w:pStyle w:val="BodyText"/>
        <w:jc w:val="both"/>
        <w:rPr>
          <w:lang w:val="sr-Cyrl-BA"/>
        </w:rPr>
      </w:pPr>
      <w:r w:rsidRPr="00984C1A">
        <w:t>У школској 202</w:t>
      </w:r>
      <w:r w:rsidR="00542FA8">
        <w:rPr>
          <w:lang w:val="sr-Cyrl-RS"/>
        </w:rPr>
        <w:t>4</w:t>
      </w:r>
      <w:r w:rsidRPr="00984C1A">
        <w:t>/2</w:t>
      </w:r>
      <w:r w:rsidR="00542FA8">
        <w:rPr>
          <w:lang w:val="sr-Cyrl-RS"/>
        </w:rPr>
        <w:t>5</w:t>
      </w:r>
      <w:r w:rsidRPr="00984C1A">
        <w:t>. години стручни сарадници су присуствовали на 20 часова</w:t>
      </w:r>
      <w:r w:rsidRPr="00984C1A">
        <w:rPr>
          <w:lang w:val="sr-Cyrl-RS"/>
        </w:rPr>
        <w:t xml:space="preserve"> </w:t>
      </w:r>
      <w:r w:rsidR="00542FA8">
        <w:t>непосредне наставе.</w:t>
      </w:r>
    </w:p>
    <w:p w14:paraId="394BB567" w14:textId="77777777" w:rsidR="00542FA8" w:rsidRDefault="0003646D" w:rsidP="00542FA8">
      <w:pPr>
        <w:pStyle w:val="BodyText"/>
        <w:jc w:val="both"/>
        <w:rPr>
          <w:lang w:val="sr-Cyrl-BA"/>
        </w:rPr>
      </w:pPr>
      <w:r w:rsidRPr="00984C1A">
        <w:t>Током посете часовима праћена је адаптација ученика првих</w:t>
      </w:r>
      <w:r w:rsidRPr="00984C1A">
        <w:rPr>
          <w:lang w:val="sr-Cyrl-RS"/>
        </w:rPr>
        <w:t xml:space="preserve"> </w:t>
      </w:r>
      <w:r w:rsidRPr="00984C1A">
        <w:t>односно петих разреда, праћена је примена ИОП-а, присуствовали су часовима на којима</w:t>
      </w:r>
      <w:r w:rsidRPr="00984C1A">
        <w:rPr>
          <w:lang w:val="sr-Cyrl-RS"/>
        </w:rPr>
        <w:t xml:space="preserve"> </w:t>
      </w:r>
      <w:r w:rsidRPr="00984C1A">
        <w:t>је заступљена нестручна настава, угледним часовима, као и часовима у оквиру редовног</w:t>
      </w:r>
      <w:r w:rsidRPr="00984C1A">
        <w:rPr>
          <w:lang w:val="sr-Cyrl-RS"/>
        </w:rPr>
        <w:t xml:space="preserve"> </w:t>
      </w:r>
      <w:r w:rsidR="00542FA8">
        <w:t>праћења.</w:t>
      </w:r>
    </w:p>
    <w:p w14:paraId="567B5E17" w14:textId="287B0B4F" w:rsidR="0003646D" w:rsidRPr="00984C1A" w:rsidRDefault="0003646D" w:rsidP="00542FA8">
      <w:pPr>
        <w:pStyle w:val="BodyText"/>
        <w:jc w:val="both"/>
      </w:pPr>
      <w:r w:rsidRPr="00984C1A">
        <w:t>О свим посећеним часовима уредно је вођена документација, попуњене су чек</w:t>
      </w:r>
      <w:r w:rsidRPr="00984C1A">
        <w:rPr>
          <w:lang w:val="sr-Cyrl-RS"/>
        </w:rPr>
        <w:t xml:space="preserve"> </w:t>
      </w:r>
      <w:r w:rsidRPr="00984C1A">
        <w:t>листе за посматрање и вредновање школског часа. Наставници чији часови су посећени</w:t>
      </w:r>
      <w:r w:rsidRPr="00984C1A">
        <w:rPr>
          <w:lang w:val="sr-Cyrl-RS"/>
        </w:rPr>
        <w:t xml:space="preserve"> </w:t>
      </w:r>
      <w:r w:rsidRPr="00984C1A">
        <w:t>су такође обављали евалуацију сопственог часа (кроз чек листе за посматрање и</w:t>
      </w:r>
      <w:r w:rsidRPr="00984C1A">
        <w:rPr>
          <w:lang w:val="sr-Cyrl-RS"/>
        </w:rPr>
        <w:t xml:space="preserve"> </w:t>
      </w:r>
      <w:r w:rsidRPr="00984C1A">
        <w:t>вредновање школског часа) и са њима је обављен разговор уз давање инструктивне</w:t>
      </w:r>
      <w:r w:rsidRPr="00984C1A">
        <w:rPr>
          <w:lang w:val="sr-Cyrl-RS"/>
        </w:rPr>
        <w:t xml:space="preserve"> </w:t>
      </w:r>
      <w:r w:rsidRPr="00984C1A">
        <w:t>повратне информације и препорука за даљи рад.</w:t>
      </w:r>
    </w:p>
    <w:p w14:paraId="7DCE8563" w14:textId="2BF1C423" w:rsidR="00441B29" w:rsidRPr="00984C1A" w:rsidRDefault="00441B29" w:rsidP="00441B29">
      <w:pPr>
        <w:pStyle w:val="BodyText"/>
        <w:jc w:val="right"/>
        <w:rPr>
          <w:rFonts w:eastAsia="Calibri"/>
          <w:color w:val="000000" w:themeColor="text1"/>
          <w:lang w:val="sr-Latn-RS"/>
        </w:rPr>
      </w:pPr>
      <w:r w:rsidRPr="00984C1A">
        <w:rPr>
          <w:rFonts w:eastAsia="Calibri"/>
          <w:color w:val="000000" w:themeColor="text1"/>
          <w:lang w:val="sr-Cyrl-RS"/>
        </w:rPr>
        <w:t xml:space="preserve">Педагог: </w:t>
      </w:r>
      <w:r w:rsidR="00FE3DE5" w:rsidRPr="00984C1A">
        <w:rPr>
          <w:rFonts w:eastAsia="Calibri"/>
          <w:color w:val="000000" w:themeColor="text1"/>
          <w:lang w:val="sr-Cyrl-RS"/>
        </w:rPr>
        <w:t>Милица Бабић</w:t>
      </w:r>
    </w:p>
    <w:p w14:paraId="38EE4187" w14:textId="6E161694" w:rsidR="002C42A2" w:rsidRDefault="00441B29" w:rsidP="002C42A2">
      <w:pPr>
        <w:pStyle w:val="BodyText"/>
        <w:jc w:val="right"/>
        <w:rPr>
          <w:rFonts w:eastAsia="Calibri"/>
          <w:color w:val="000000" w:themeColor="text1"/>
          <w:lang w:val="sr-Latn-RS"/>
        </w:rPr>
      </w:pPr>
      <w:r w:rsidRPr="00984C1A">
        <w:rPr>
          <w:rFonts w:eastAsia="Calibri"/>
          <w:color w:val="000000" w:themeColor="text1"/>
          <w:lang w:val="sr-Cyrl-RS"/>
        </w:rPr>
        <w:t>Психол</w:t>
      </w:r>
      <w:r w:rsidR="002C42A2" w:rsidRPr="00984C1A">
        <w:rPr>
          <w:rFonts w:eastAsia="Calibri"/>
          <w:color w:val="000000" w:themeColor="text1"/>
          <w:lang w:val="sr-Cyrl-RS"/>
        </w:rPr>
        <w:t>ог: Мирјана Стефановић Ераковић</w:t>
      </w:r>
    </w:p>
    <w:p w14:paraId="114BE3A2" w14:textId="276882DD" w:rsidR="00273F00" w:rsidRDefault="00273F00">
      <w:pPr>
        <w:rPr>
          <w:rFonts w:eastAsia="Calibri"/>
          <w:color w:val="000000" w:themeColor="text1"/>
          <w:sz w:val="24"/>
          <w:szCs w:val="24"/>
          <w:lang w:val="sr-Latn-RS"/>
        </w:rPr>
      </w:pPr>
      <w:r>
        <w:rPr>
          <w:rFonts w:eastAsia="Calibri"/>
          <w:color w:val="000000" w:themeColor="text1"/>
          <w:lang w:val="sr-Latn-RS"/>
        </w:rPr>
        <w:br w:type="page"/>
      </w:r>
    </w:p>
    <w:p w14:paraId="4BEC01DE" w14:textId="1F637297" w:rsidR="005D0547" w:rsidRPr="00984C1A" w:rsidRDefault="005D0547" w:rsidP="00631116">
      <w:pPr>
        <w:rPr>
          <w:rFonts w:eastAsia="Calibri"/>
          <w:b/>
          <w:color w:val="000000" w:themeColor="text1"/>
          <w:sz w:val="24"/>
          <w:szCs w:val="24"/>
          <w:lang w:val="sr-Cyrl-RS"/>
        </w:rPr>
      </w:pPr>
    </w:p>
    <w:p w14:paraId="63549DC9" w14:textId="77777777" w:rsidR="00FC2D16" w:rsidRPr="00984C1A" w:rsidRDefault="00FC2D16" w:rsidP="000B26D2">
      <w:pPr>
        <w:pStyle w:val="Heading2"/>
        <w:rPr>
          <w:rFonts w:eastAsia="Calibri"/>
          <w:lang w:val="sr-Cyrl-RS"/>
        </w:rPr>
      </w:pPr>
      <w:bookmarkStart w:id="49" w:name="_Toc208318309"/>
      <w:r w:rsidRPr="00984C1A">
        <w:rPr>
          <w:rFonts w:eastAsia="Calibri"/>
          <w:lang w:val="sr-Cyrl-RS"/>
        </w:rPr>
        <w:t>Годишњи извештај о реализацији спортских активности</w:t>
      </w:r>
      <w:bookmarkEnd w:id="49"/>
    </w:p>
    <w:p w14:paraId="40361591" w14:textId="77777777" w:rsidR="00FC2D16" w:rsidRPr="00984C1A" w:rsidRDefault="00FC2D16" w:rsidP="00FC2D16">
      <w:pPr>
        <w:widowControl/>
        <w:autoSpaceDE/>
        <w:autoSpaceDN/>
        <w:spacing w:after="160" w:line="256" w:lineRule="auto"/>
        <w:jc w:val="center"/>
        <w:rPr>
          <w:rFonts w:eastAsia="Calibri"/>
          <w:b/>
          <w:color w:val="000000" w:themeColor="text1"/>
          <w:sz w:val="24"/>
          <w:szCs w:val="24"/>
          <w:lang w:val="sr-Cyrl-RS"/>
        </w:rPr>
      </w:pPr>
    </w:p>
    <w:p w14:paraId="476791EB"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Одржан је школски турнир у фудбалу, стоном тенису, одбојци и атлетици, а најбоље</w:t>
      </w:r>
    </w:p>
    <w:p w14:paraId="6B55C879"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рангирани ученици ишли су на Окружно такмичење у атлетици.</w:t>
      </w:r>
    </w:p>
    <w:p w14:paraId="54F8BD92"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Ученици наше школе узели су три дипломе на том такмичењу, као и једну сребрну</w:t>
      </w:r>
    </w:p>
    <w:p w14:paraId="658D6E5E"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медаљу.</w:t>
      </w:r>
    </w:p>
    <w:p w14:paraId="7DCFEE4D"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Одржан је крос РТС-а учешће су узели сви ученици од 1 до 8 разреда.</w:t>
      </w:r>
    </w:p>
    <w:p w14:paraId="2CF5FE3A" w14:textId="77777777" w:rsidR="00712B65"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Сви видови образовно васпитног рада одржани су уз минимална одступања.</w:t>
      </w:r>
    </w:p>
    <w:p w14:paraId="100BDF3B" w14:textId="3CC796AC" w:rsidR="00FC2D16" w:rsidRPr="00984C1A" w:rsidRDefault="00712B65" w:rsidP="00712B65">
      <w:pPr>
        <w:pStyle w:val="BodyText"/>
        <w:jc w:val="both"/>
        <w:rPr>
          <w:rFonts w:eastAsia="Calibri"/>
          <w:color w:val="000000" w:themeColor="text1"/>
          <w:lang w:val="sr-Cyrl-RS"/>
        </w:rPr>
      </w:pPr>
      <w:r w:rsidRPr="00984C1A">
        <w:rPr>
          <w:rFonts w:eastAsia="Calibri"/>
          <w:color w:val="000000" w:themeColor="text1"/>
          <w:lang w:val="sr-Cyrl-RS"/>
        </w:rPr>
        <w:t>Чланови Тима за физичко и здравствено васпитање написали су програм рада за временски период од 4 године.</w:t>
      </w:r>
    </w:p>
    <w:p w14:paraId="327FA49D" w14:textId="77777777" w:rsidR="00FC2D16" w:rsidRPr="00984C1A" w:rsidRDefault="00FC2D16" w:rsidP="00C66F43">
      <w:pPr>
        <w:widowControl/>
        <w:autoSpaceDE/>
        <w:autoSpaceDN/>
        <w:spacing w:after="160" w:line="256" w:lineRule="auto"/>
        <w:jc w:val="right"/>
        <w:rPr>
          <w:rFonts w:eastAsia="Calibri"/>
          <w:color w:val="000000" w:themeColor="text1"/>
          <w:sz w:val="24"/>
          <w:szCs w:val="24"/>
          <w:lang w:val="sr-Cyrl-RS"/>
        </w:rPr>
      </w:pPr>
      <w:r w:rsidRPr="00984C1A">
        <w:rPr>
          <w:rFonts w:eastAsia="Calibri"/>
          <w:color w:val="000000" w:themeColor="text1"/>
          <w:sz w:val="24"/>
          <w:szCs w:val="24"/>
          <w:lang w:val="sr-Cyrl-RS"/>
        </w:rPr>
        <w:t xml:space="preserve">                                                                                                          Руководилац Тима</w:t>
      </w:r>
    </w:p>
    <w:p w14:paraId="65DAEE21" w14:textId="77777777" w:rsidR="00FC2D16" w:rsidRPr="00984C1A" w:rsidRDefault="00FC2D16" w:rsidP="00C66F43">
      <w:pPr>
        <w:widowControl/>
        <w:autoSpaceDE/>
        <w:autoSpaceDN/>
        <w:spacing w:after="160" w:line="256" w:lineRule="auto"/>
        <w:jc w:val="right"/>
        <w:rPr>
          <w:rFonts w:eastAsia="Calibri"/>
          <w:color w:val="000000" w:themeColor="text1"/>
          <w:sz w:val="24"/>
          <w:szCs w:val="24"/>
          <w:lang w:val="sr-Cyrl-RS"/>
        </w:rPr>
      </w:pPr>
      <w:r w:rsidRPr="00984C1A">
        <w:rPr>
          <w:rFonts w:eastAsia="Calibri"/>
          <w:color w:val="000000" w:themeColor="text1"/>
          <w:sz w:val="24"/>
          <w:szCs w:val="24"/>
          <w:lang w:val="sr-Cyrl-RS"/>
        </w:rPr>
        <w:t xml:space="preserve">                                                                                                       Александар Јаковљевић</w:t>
      </w:r>
    </w:p>
    <w:p w14:paraId="131FD959" w14:textId="2B7C1E26" w:rsidR="002C42A2" w:rsidRPr="00984C1A" w:rsidRDefault="002C42A2" w:rsidP="002C42A2">
      <w:pPr>
        <w:tabs>
          <w:tab w:val="left" w:pos="1851"/>
        </w:tabs>
        <w:rPr>
          <w:color w:val="000000" w:themeColor="text1"/>
        </w:rPr>
      </w:pPr>
    </w:p>
    <w:p w14:paraId="053C85B6" w14:textId="77777777" w:rsidR="00933F65" w:rsidRPr="00984C1A" w:rsidRDefault="00624E6E" w:rsidP="000B26D2">
      <w:pPr>
        <w:pStyle w:val="Heading2"/>
      </w:pPr>
      <w:bookmarkStart w:id="50" w:name="_Toc208318310"/>
      <w:r w:rsidRPr="00984C1A">
        <w:t>ИЗВЕШТАЈ О САРАДЊИ СА ДРУШТВЕНОМ</w:t>
      </w:r>
      <w:r w:rsidRPr="00984C1A">
        <w:rPr>
          <w:spacing w:val="-8"/>
        </w:rPr>
        <w:t xml:space="preserve"> </w:t>
      </w:r>
      <w:r w:rsidRPr="00984C1A">
        <w:t>СРЕДИНОМ</w:t>
      </w:r>
      <w:bookmarkEnd w:id="50"/>
    </w:p>
    <w:p w14:paraId="7DE23802" w14:textId="77777777" w:rsidR="00933F65" w:rsidRPr="00984C1A" w:rsidRDefault="00933F65" w:rsidP="006F5510">
      <w:pPr>
        <w:pStyle w:val="BodyText"/>
        <w:jc w:val="both"/>
        <w:rPr>
          <w:b/>
          <w:color w:val="000000" w:themeColor="text1"/>
          <w:sz w:val="27"/>
        </w:rPr>
      </w:pPr>
    </w:p>
    <w:p w14:paraId="6A8B9AF6" w14:textId="3D46CF8D" w:rsidR="00933F65" w:rsidRPr="00984C1A" w:rsidRDefault="00624E6E" w:rsidP="006F5510">
      <w:pPr>
        <w:pStyle w:val="BodyText"/>
        <w:jc w:val="both"/>
        <w:rPr>
          <w:color w:val="000000" w:themeColor="text1"/>
        </w:rPr>
      </w:pPr>
      <w:r w:rsidRPr="00984C1A">
        <w:rPr>
          <w:color w:val="000000" w:themeColor="text1"/>
        </w:rPr>
        <w:t>У току ове школске године</w:t>
      </w:r>
      <w:r w:rsidR="007A6B59" w:rsidRPr="00984C1A">
        <w:rPr>
          <w:color w:val="000000" w:themeColor="text1"/>
          <w:lang w:val="sr-Cyrl-RS"/>
        </w:rPr>
        <w:t>, уз поштовање епидемиолошких мера,</w:t>
      </w:r>
      <w:r w:rsidRPr="00984C1A">
        <w:rPr>
          <w:color w:val="000000" w:themeColor="text1"/>
        </w:rPr>
        <w:t xml:space="preserve"> остврена је сарадња са следећим установама и институцијама: Домом здравља у реализацији предавања, трибина, систематских  прегледа;</w:t>
      </w:r>
      <w:r w:rsidR="007A6B59" w:rsidRPr="00984C1A">
        <w:rPr>
          <w:color w:val="000000" w:themeColor="text1"/>
          <w:lang w:val="sr-Cyrl-RS"/>
        </w:rPr>
        <w:t xml:space="preserve"> Заводом за јавно здравље, сарадња и саветовање због </w:t>
      </w:r>
      <w:r w:rsidR="007A6B59" w:rsidRPr="00984C1A">
        <w:rPr>
          <w:color w:val="000000" w:themeColor="text1"/>
          <w:lang w:val="sr-Latn-RS"/>
        </w:rPr>
        <w:t>Covida 19;</w:t>
      </w:r>
      <w:r w:rsidRPr="00984C1A">
        <w:rPr>
          <w:color w:val="000000" w:themeColor="text1"/>
        </w:rPr>
        <w:t xml:space="preserve"> Центром за социјални рад у реализацији помоћи социјано угроженим ученицима; Месном библиотеком у реализацији књижевних сусрета, организовања такмичења рецитатора; Црвеним крстом у организацији хуманитарних акција и предавања за ученике млађих разреда; са средњим школама око презентације образовних профила, односно школа; Полицијском станицом око реализације предавања о безбедности у саобраћају, вршњачком насиљу; сарадња са локалним медијима о промоцији значајних догађаја у школи и хуманитарних акција; са месним заједницама у обележавању значајних датума; са Предшколском установом су организоване посете предшколске групе школи и посета учитеља и стручних сарадника вртићу; сарадња са Регионалним центром за стручно усавршавање Шабац се огледала у организовању семинара, стручних скупова, обука; са Регионалним центром за таленте организовано је тестирање талената, идентификовање, организовање такмичења; са СО Владимирци сарадња </w:t>
      </w:r>
      <w:r w:rsidRPr="00984C1A">
        <w:rPr>
          <w:color w:val="000000" w:themeColor="text1"/>
          <w:spacing w:val="2"/>
        </w:rPr>
        <w:t xml:space="preserve">се </w:t>
      </w:r>
      <w:r w:rsidRPr="00984C1A">
        <w:rPr>
          <w:color w:val="000000" w:themeColor="text1"/>
        </w:rPr>
        <w:t>огледала у награђивању најбољих ученика и пријему ученика носилаца дипломе „Вук Караџић“, учешће у приредби поводом Дана општине и Светосавској</w:t>
      </w:r>
      <w:r w:rsidRPr="00984C1A">
        <w:rPr>
          <w:color w:val="000000" w:themeColor="text1"/>
          <w:spacing w:val="-6"/>
        </w:rPr>
        <w:t xml:space="preserve"> </w:t>
      </w:r>
      <w:r w:rsidRPr="00984C1A">
        <w:rPr>
          <w:color w:val="000000" w:themeColor="text1"/>
        </w:rPr>
        <w:t>академији.</w:t>
      </w:r>
    </w:p>
    <w:p w14:paraId="08C4C17D" w14:textId="77777777" w:rsidR="00933F65" w:rsidRPr="00984C1A" w:rsidRDefault="00624E6E" w:rsidP="006F5510">
      <w:pPr>
        <w:pStyle w:val="BodyText"/>
        <w:jc w:val="both"/>
        <w:rPr>
          <w:color w:val="000000" w:themeColor="text1"/>
        </w:rPr>
      </w:pPr>
      <w:r w:rsidRPr="00984C1A">
        <w:rPr>
          <w:color w:val="000000" w:themeColor="text1"/>
        </w:rPr>
        <w:t>Сарадња са Просветним инспектором и Школском управом се одвијала кроз дописе, посете, састанке, разговор, писање извештаја и анализа, поступање по наложеним мерама.</w:t>
      </w:r>
    </w:p>
    <w:p w14:paraId="7F3F7E05" w14:textId="77777777" w:rsidR="00933F65" w:rsidRPr="00984C1A" w:rsidRDefault="00624E6E" w:rsidP="006F5510">
      <w:pPr>
        <w:pStyle w:val="BodyText"/>
        <w:jc w:val="both"/>
        <w:rPr>
          <w:color w:val="000000" w:themeColor="text1"/>
        </w:rPr>
      </w:pPr>
      <w:r w:rsidRPr="00984C1A">
        <w:rPr>
          <w:color w:val="000000" w:themeColor="text1"/>
        </w:rPr>
        <w:t>Све наведене активности су за циљ имале афирмацију културног живота школе и активног присуства у друштвеној средини и презентовање примера добре праксе.</w:t>
      </w:r>
    </w:p>
    <w:p w14:paraId="41D28D10" w14:textId="77777777" w:rsidR="00933F65" w:rsidRPr="00984C1A" w:rsidRDefault="00933F65" w:rsidP="006F5510">
      <w:pPr>
        <w:pStyle w:val="BodyText"/>
        <w:jc w:val="both"/>
        <w:rPr>
          <w:color w:val="000000" w:themeColor="text1"/>
          <w:sz w:val="27"/>
        </w:rPr>
      </w:pPr>
    </w:p>
    <w:p w14:paraId="60411C5B" w14:textId="49EDBFBD" w:rsidR="00933F65" w:rsidRPr="001B3607" w:rsidRDefault="00624E6E" w:rsidP="001B3607">
      <w:pPr>
        <w:pStyle w:val="BodyText"/>
        <w:jc w:val="right"/>
        <w:rPr>
          <w:color w:val="000000" w:themeColor="text1"/>
          <w:lang w:val="sr-Cyrl-RS"/>
        </w:rPr>
      </w:pPr>
      <w:r w:rsidRPr="00984C1A">
        <w:rPr>
          <w:color w:val="000000" w:themeColor="text1"/>
        </w:rPr>
        <w:t xml:space="preserve">Директор: </w:t>
      </w:r>
      <w:r w:rsidR="007A6B59" w:rsidRPr="00984C1A">
        <w:rPr>
          <w:color w:val="000000" w:themeColor="text1"/>
          <w:lang w:val="sr-Cyrl-RS"/>
        </w:rPr>
        <w:t>Станко Глигорић</w:t>
      </w:r>
    </w:p>
    <w:p w14:paraId="3CE9BFE7" w14:textId="77777777" w:rsidR="00933F65" w:rsidRPr="00984C1A" w:rsidRDefault="00624E6E" w:rsidP="000B26D2">
      <w:pPr>
        <w:pStyle w:val="Heading2"/>
      </w:pPr>
      <w:bookmarkStart w:id="51" w:name="_Toc208318311"/>
      <w:r w:rsidRPr="00984C1A">
        <w:t>ИЗВЕШТАЈ О РЕАЛИЗАЦИЈИ ПРОГРАМА ШКОЛСКОГ</w:t>
      </w:r>
      <w:r w:rsidRPr="00984C1A">
        <w:rPr>
          <w:spacing w:val="-14"/>
        </w:rPr>
        <w:t xml:space="preserve"> </w:t>
      </w:r>
      <w:r w:rsidRPr="00984C1A">
        <w:t>МАРКЕТИНГА</w:t>
      </w:r>
      <w:bookmarkEnd w:id="51"/>
    </w:p>
    <w:p w14:paraId="6E73C985" w14:textId="77777777" w:rsidR="00933F65" w:rsidRPr="00984C1A" w:rsidRDefault="00933F65" w:rsidP="006F5510">
      <w:pPr>
        <w:pStyle w:val="BodyText"/>
        <w:jc w:val="both"/>
        <w:rPr>
          <w:b/>
          <w:color w:val="000000" w:themeColor="text1"/>
          <w:sz w:val="27"/>
        </w:rPr>
      </w:pPr>
    </w:p>
    <w:p w14:paraId="6B06F3E4" w14:textId="77777777" w:rsidR="00933F65" w:rsidRPr="00984C1A" w:rsidRDefault="00624E6E" w:rsidP="006F5510">
      <w:pPr>
        <w:pStyle w:val="BodyText"/>
        <w:jc w:val="both"/>
        <w:rPr>
          <w:color w:val="000000" w:themeColor="text1"/>
        </w:rPr>
      </w:pPr>
      <w:r w:rsidRPr="00984C1A">
        <w:rPr>
          <w:color w:val="000000" w:themeColor="text1"/>
        </w:rPr>
        <w:t>У оквиру интерног маркетинга школа је приказала своју делатност следећим активностима:</w:t>
      </w:r>
    </w:p>
    <w:p w14:paraId="04C76658" w14:textId="77777777" w:rsidR="00933F65" w:rsidRPr="00984C1A" w:rsidRDefault="00624E6E" w:rsidP="006F5510">
      <w:pPr>
        <w:pStyle w:val="BodyText"/>
        <w:jc w:val="both"/>
        <w:rPr>
          <w:color w:val="000000" w:themeColor="text1"/>
        </w:rPr>
      </w:pPr>
      <w:r w:rsidRPr="00984C1A">
        <w:rPr>
          <w:color w:val="000000" w:themeColor="text1"/>
        </w:rPr>
        <w:t>Изложбама ученичких, ликовних и литералних радова у учионицама и холу школе; Програмом поводом обележавања Светог Саве; Приредбама поводом пригодних догађаја; Истицањем успеха и дисциплине ученика на крају класификационог периода и истицањем резултата на такмичењима.</w:t>
      </w:r>
    </w:p>
    <w:p w14:paraId="70AE02D3" w14:textId="77777777" w:rsidR="00933F65" w:rsidRPr="00984C1A" w:rsidRDefault="00624E6E" w:rsidP="006F5510">
      <w:pPr>
        <w:pStyle w:val="BodyText"/>
        <w:jc w:val="both"/>
        <w:rPr>
          <w:color w:val="000000" w:themeColor="text1"/>
          <w:lang w:val="sr-Cyrl-RS"/>
        </w:rPr>
      </w:pPr>
      <w:r w:rsidRPr="00984C1A">
        <w:rPr>
          <w:color w:val="000000" w:themeColor="text1"/>
        </w:rPr>
        <w:t>У оквиру екстерног маркетинга информације и приказивање делатности школе реализоване су кроз интернет презентацију школе, оглашавањем у локалним медијима и учешћем ученика на приредбама поводом обележавања месних празника, односно годишњице.</w:t>
      </w:r>
    </w:p>
    <w:p w14:paraId="2499090D" w14:textId="77777777" w:rsidR="00C66F43" w:rsidRPr="00984C1A" w:rsidRDefault="00C66F43" w:rsidP="006F5510">
      <w:pPr>
        <w:pStyle w:val="BodyText"/>
        <w:jc w:val="both"/>
        <w:rPr>
          <w:color w:val="000000" w:themeColor="text1"/>
          <w:lang w:val="sr-Cyrl-RS"/>
        </w:rPr>
      </w:pPr>
    </w:p>
    <w:p w14:paraId="0390B23F" w14:textId="1DFCF850" w:rsidR="007A6B59" w:rsidRPr="00984C1A" w:rsidRDefault="007A6B59" w:rsidP="00C66F43">
      <w:pPr>
        <w:pStyle w:val="BodyText"/>
        <w:jc w:val="right"/>
        <w:rPr>
          <w:color w:val="000000" w:themeColor="text1"/>
          <w:lang w:val="sr-Cyrl-RS"/>
        </w:rPr>
      </w:pPr>
      <w:r w:rsidRPr="00984C1A">
        <w:rPr>
          <w:color w:val="000000" w:themeColor="text1"/>
        </w:rPr>
        <w:t>Директор</w:t>
      </w:r>
      <w:r w:rsidRPr="00984C1A">
        <w:rPr>
          <w:color w:val="000000" w:themeColor="text1"/>
          <w:lang w:val="sr-Cyrl-RS"/>
        </w:rPr>
        <w:t>:</w:t>
      </w:r>
    </w:p>
    <w:p w14:paraId="663F949A" w14:textId="4A5B1086" w:rsidR="002C42A2" w:rsidRPr="00984C1A" w:rsidRDefault="007A6B59" w:rsidP="002C42A2">
      <w:pPr>
        <w:pStyle w:val="BodyText"/>
        <w:jc w:val="right"/>
        <w:rPr>
          <w:color w:val="000000" w:themeColor="text1"/>
          <w:lang w:val="sr-Latn-RS"/>
        </w:rPr>
      </w:pPr>
      <w:r w:rsidRPr="00984C1A">
        <w:rPr>
          <w:color w:val="000000" w:themeColor="text1"/>
          <w:lang w:val="sr-Cyrl-RS"/>
        </w:rPr>
        <w:t>Станко Глигорић</w:t>
      </w:r>
    </w:p>
    <w:p w14:paraId="2295B322" w14:textId="77777777" w:rsidR="002C42A2" w:rsidRPr="00984C1A" w:rsidRDefault="002C42A2" w:rsidP="002C42A2">
      <w:pPr>
        <w:pStyle w:val="BodyText"/>
        <w:jc w:val="right"/>
        <w:rPr>
          <w:color w:val="000000" w:themeColor="text1"/>
          <w:lang w:val="sr-Latn-RS"/>
        </w:rPr>
      </w:pPr>
    </w:p>
    <w:p w14:paraId="100B4C29" w14:textId="77777777" w:rsidR="00933F65" w:rsidRPr="00984C1A" w:rsidRDefault="00624E6E" w:rsidP="006F5510">
      <w:pPr>
        <w:pStyle w:val="BodyText"/>
        <w:jc w:val="both"/>
        <w:rPr>
          <w:b/>
          <w:color w:val="000000" w:themeColor="text1"/>
        </w:rPr>
      </w:pPr>
      <w:r w:rsidRPr="00984C1A">
        <w:rPr>
          <w:b/>
          <w:color w:val="000000" w:themeColor="text1"/>
        </w:rPr>
        <w:t>ИЗВЕШТАЈИ</w:t>
      </w:r>
      <w:r w:rsidRPr="00984C1A">
        <w:rPr>
          <w:b/>
          <w:color w:val="000000" w:themeColor="text1"/>
          <w:spacing w:val="-4"/>
        </w:rPr>
        <w:t xml:space="preserve"> </w:t>
      </w:r>
      <w:r w:rsidRPr="00984C1A">
        <w:rPr>
          <w:b/>
          <w:color w:val="000000" w:themeColor="text1"/>
        </w:rPr>
        <w:t>КОМИСИЈА</w:t>
      </w:r>
    </w:p>
    <w:p w14:paraId="1C75763F" w14:textId="77777777" w:rsidR="00933F65" w:rsidRPr="00984C1A" w:rsidRDefault="00933F65" w:rsidP="006F5510">
      <w:pPr>
        <w:pStyle w:val="BodyText"/>
        <w:jc w:val="both"/>
        <w:rPr>
          <w:b/>
          <w:color w:val="000000" w:themeColor="text1"/>
          <w:sz w:val="27"/>
        </w:rPr>
      </w:pPr>
    </w:p>
    <w:p w14:paraId="61460EF3" w14:textId="3581BAC4" w:rsidR="00933F65" w:rsidRPr="00984C1A" w:rsidRDefault="00624E6E" w:rsidP="000B26D2">
      <w:pPr>
        <w:pStyle w:val="Heading2"/>
      </w:pPr>
      <w:bookmarkStart w:id="52" w:name="_Toc208318312"/>
      <w:r w:rsidRPr="00984C1A">
        <w:t>Извештај комисије за израду годишњег плана</w:t>
      </w:r>
      <w:bookmarkEnd w:id="52"/>
    </w:p>
    <w:p w14:paraId="57B865BB" w14:textId="77777777" w:rsidR="00933F65" w:rsidRPr="00984C1A" w:rsidRDefault="00933F65" w:rsidP="006F5510">
      <w:pPr>
        <w:pStyle w:val="BodyText"/>
        <w:jc w:val="both"/>
        <w:rPr>
          <w:b/>
          <w:color w:val="000000" w:themeColor="text1"/>
          <w:sz w:val="31"/>
        </w:rPr>
      </w:pPr>
    </w:p>
    <w:p w14:paraId="58238E86" w14:textId="02F1FD54" w:rsidR="00933F65" w:rsidRPr="00984C1A" w:rsidRDefault="00624E6E" w:rsidP="006F5510">
      <w:pPr>
        <w:pStyle w:val="BodyText"/>
        <w:jc w:val="both"/>
        <w:rPr>
          <w:color w:val="000000" w:themeColor="text1"/>
        </w:rPr>
      </w:pPr>
      <w:r w:rsidRPr="00984C1A">
        <w:rPr>
          <w:color w:val="000000" w:themeColor="text1"/>
        </w:rPr>
        <w:t>Комисија у саставу:</w:t>
      </w:r>
      <w:r w:rsidR="00D84DC4" w:rsidRPr="00984C1A">
        <w:rPr>
          <w:color w:val="000000" w:themeColor="text1"/>
          <w:lang w:val="sr-Cyrl-RS"/>
        </w:rPr>
        <w:t xml:space="preserve"> </w:t>
      </w:r>
      <w:r w:rsidR="003D6AA1" w:rsidRPr="00984C1A">
        <w:rPr>
          <w:color w:val="000000" w:themeColor="text1"/>
          <w:lang w:val="sr-Cyrl-RS"/>
        </w:rPr>
        <w:t>Милица Бабић,</w:t>
      </w:r>
      <w:r w:rsidRPr="00984C1A">
        <w:rPr>
          <w:color w:val="000000" w:themeColor="text1"/>
        </w:rPr>
        <w:t xml:space="preserve"> Мирјана Стефа</w:t>
      </w:r>
      <w:r w:rsidR="00A0227D" w:rsidRPr="00984C1A">
        <w:rPr>
          <w:color w:val="000000" w:themeColor="text1"/>
        </w:rPr>
        <w:t>новиић-Ераковић</w:t>
      </w:r>
      <w:r w:rsidRPr="00984C1A">
        <w:rPr>
          <w:color w:val="000000" w:themeColor="text1"/>
        </w:rPr>
        <w:t>, Јасмина Обрадовић,</w:t>
      </w:r>
      <w:r w:rsidR="00A0227D" w:rsidRPr="00984C1A">
        <w:rPr>
          <w:color w:val="000000" w:themeColor="text1"/>
          <w:lang w:val="sr-Cyrl-RS"/>
        </w:rPr>
        <w:t xml:space="preserve"> </w:t>
      </w:r>
      <w:r w:rsidR="007F45B4" w:rsidRPr="00984C1A">
        <w:rPr>
          <w:color w:val="000000" w:themeColor="text1"/>
          <w:lang w:val="sr-Cyrl-RS"/>
        </w:rPr>
        <w:t xml:space="preserve"> ИТ </w:t>
      </w:r>
      <w:r w:rsidR="00A0227D" w:rsidRPr="00984C1A">
        <w:rPr>
          <w:color w:val="000000" w:themeColor="text1"/>
          <w:lang w:val="sr-Cyrl-RS"/>
        </w:rPr>
        <w:t>Љубомир Блануша</w:t>
      </w:r>
      <w:r w:rsidRPr="00984C1A">
        <w:rPr>
          <w:color w:val="000000" w:themeColor="text1"/>
        </w:rPr>
        <w:t xml:space="preserve"> и </w:t>
      </w:r>
      <w:r w:rsidR="00D84DC4" w:rsidRPr="00984C1A">
        <w:rPr>
          <w:color w:val="000000" w:themeColor="text1"/>
          <w:lang w:val="sr-Cyrl-RS"/>
        </w:rPr>
        <w:t>Александар Трифуновић</w:t>
      </w:r>
      <w:r w:rsidRPr="00984C1A">
        <w:rPr>
          <w:color w:val="000000" w:themeColor="text1"/>
        </w:rPr>
        <w:t xml:space="preserve"> је у конти</w:t>
      </w:r>
      <w:r w:rsidR="00A0227D" w:rsidRPr="00984C1A">
        <w:rPr>
          <w:color w:val="000000" w:themeColor="text1"/>
        </w:rPr>
        <w:t>нуитету радио током школске 20</w:t>
      </w:r>
      <w:r w:rsidR="00A0227D" w:rsidRPr="00984C1A">
        <w:rPr>
          <w:color w:val="000000" w:themeColor="text1"/>
          <w:lang w:val="sr-Cyrl-RS"/>
        </w:rPr>
        <w:t>2</w:t>
      </w:r>
      <w:r w:rsidR="006521FD">
        <w:rPr>
          <w:color w:val="000000" w:themeColor="text1"/>
          <w:lang w:val="sr-Cyrl-RS"/>
        </w:rPr>
        <w:t>4</w:t>
      </w:r>
      <w:r w:rsidR="00A0227D" w:rsidRPr="00984C1A">
        <w:rPr>
          <w:color w:val="000000" w:themeColor="text1"/>
        </w:rPr>
        <w:t>/202</w:t>
      </w:r>
      <w:r w:rsidR="006521FD">
        <w:rPr>
          <w:color w:val="000000" w:themeColor="text1"/>
          <w:lang w:val="sr-Cyrl-RS"/>
        </w:rPr>
        <w:t>5</w:t>
      </w:r>
      <w:r w:rsidRPr="00984C1A">
        <w:rPr>
          <w:color w:val="000000" w:themeColor="text1"/>
        </w:rPr>
        <w:t>.</w:t>
      </w:r>
    </w:p>
    <w:p w14:paraId="671F917B" w14:textId="77777777" w:rsidR="00933F65" w:rsidRPr="00984C1A" w:rsidRDefault="00624E6E" w:rsidP="006F5510">
      <w:pPr>
        <w:pStyle w:val="BodyText"/>
        <w:jc w:val="both"/>
        <w:rPr>
          <w:color w:val="000000" w:themeColor="text1"/>
        </w:rPr>
      </w:pPr>
      <w:r w:rsidRPr="00984C1A">
        <w:rPr>
          <w:color w:val="000000" w:themeColor="text1"/>
        </w:rPr>
        <w:t>Након што су стручни сарадници дали концепцију Годишњег плана, приступило се изради појединих делова. Чланови тима су сарађивали са координаторима тимова, предлагали, размењивали идеје и усаглашавали се око коначне верзије Годишњег плана. Урађена допуна полазних основа важећим правилницима. Поделу предмета на наставнике и задужења у оквиру 24-часовне и 40-часовне радне недеље урадио је директор, законску основу за израду Годишњег плана урадио је секретар школе. Помоћник директора је писао о условима средине у којој школа ради и материјално-техничким условима. Коначна верзија је откуцана, исправљене словне грешке и умножена. Годишњи план је донет у законском року.</w:t>
      </w:r>
    </w:p>
    <w:p w14:paraId="411CFD9D" w14:textId="77777777" w:rsidR="00933F65" w:rsidRPr="00984C1A" w:rsidRDefault="00933F65" w:rsidP="006F5510">
      <w:pPr>
        <w:pStyle w:val="BodyText"/>
        <w:jc w:val="both"/>
        <w:rPr>
          <w:color w:val="000000" w:themeColor="text1"/>
          <w:sz w:val="9"/>
        </w:rPr>
      </w:pPr>
    </w:p>
    <w:p w14:paraId="103A5963" w14:textId="77777777" w:rsidR="00933F65" w:rsidRPr="00984C1A" w:rsidRDefault="00624E6E" w:rsidP="006521FD">
      <w:pPr>
        <w:pStyle w:val="BodyText"/>
        <w:jc w:val="right"/>
        <w:rPr>
          <w:color w:val="000000" w:themeColor="text1"/>
        </w:rPr>
      </w:pPr>
      <w:r w:rsidRPr="00984C1A">
        <w:rPr>
          <w:color w:val="000000" w:themeColor="text1"/>
        </w:rPr>
        <w:t>Извештај поднела: Јасмина Обрадовић</w:t>
      </w:r>
    </w:p>
    <w:p w14:paraId="2983ED47" w14:textId="77777777" w:rsidR="00933F65" w:rsidRPr="00984C1A" w:rsidRDefault="00933F65">
      <w:pPr>
        <w:pStyle w:val="BodyText"/>
        <w:ind w:left="0"/>
        <w:rPr>
          <w:color w:val="000000" w:themeColor="text1"/>
          <w:sz w:val="26"/>
        </w:rPr>
      </w:pPr>
    </w:p>
    <w:p w14:paraId="46C9BF9D" w14:textId="44C8B82F" w:rsidR="00933F65" w:rsidRPr="00984C1A" w:rsidRDefault="00D84DC4" w:rsidP="00D84DC4">
      <w:pPr>
        <w:rPr>
          <w:color w:val="000000" w:themeColor="text1"/>
          <w:sz w:val="26"/>
          <w:szCs w:val="24"/>
          <w:lang w:val="sr-Cyrl-RS"/>
        </w:rPr>
      </w:pPr>
      <w:r w:rsidRPr="00984C1A">
        <w:rPr>
          <w:color w:val="000000" w:themeColor="text1"/>
          <w:sz w:val="26"/>
        </w:rPr>
        <w:br w:type="page"/>
      </w:r>
    </w:p>
    <w:p w14:paraId="3F5C86F3" w14:textId="108671BF" w:rsidR="00933F65" w:rsidRPr="00984C1A" w:rsidRDefault="00624E6E" w:rsidP="000B26D2">
      <w:pPr>
        <w:pStyle w:val="Heading2"/>
      </w:pPr>
      <w:bookmarkStart w:id="53" w:name="_Toc208318313"/>
      <w:r w:rsidRPr="00984C1A">
        <w:lastRenderedPageBreak/>
        <w:t>Извештај комисије за вођење школског летописа</w:t>
      </w:r>
      <w:bookmarkEnd w:id="53"/>
    </w:p>
    <w:p w14:paraId="5BB1E3F4" w14:textId="77777777" w:rsidR="00933F65" w:rsidRPr="00984C1A" w:rsidRDefault="00933F65">
      <w:pPr>
        <w:pStyle w:val="BodyText"/>
        <w:spacing w:before="4"/>
        <w:ind w:left="0"/>
        <w:rPr>
          <w:b/>
          <w:color w:val="000000" w:themeColor="text1"/>
          <w:sz w:val="31"/>
        </w:rPr>
      </w:pPr>
    </w:p>
    <w:p w14:paraId="4DF08901" w14:textId="77777777" w:rsidR="006521FD" w:rsidRPr="006521FD" w:rsidRDefault="006521FD" w:rsidP="006521FD">
      <w:pPr>
        <w:widowControl/>
        <w:autoSpaceDE/>
        <w:autoSpaceDN/>
        <w:spacing w:line="360" w:lineRule="auto"/>
        <w:rPr>
          <w:color w:val="081735"/>
          <w:lang w:val="sr-Cyrl-RS" w:eastAsia="sr-Latn-RS"/>
        </w:rPr>
      </w:pPr>
      <w:r w:rsidRPr="006521FD">
        <w:rPr>
          <w:color w:val="081735"/>
          <w:lang w:val="sr-Cyrl-RS" w:eastAsia="sr-Latn-RS"/>
        </w:rPr>
        <w:t>Прва седница Стручног већа друштвених наука одржана је 27.09.2024.године. Присутни сви чланови Стручног већа.</w:t>
      </w:r>
    </w:p>
    <w:p w14:paraId="1FC4D0BE" w14:textId="5899AB01" w:rsidR="006521FD" w:rsidRPr="006521FD" w:rsidRDefault="006B11D8" w:rsidP="006B11D8">
      <w:pPr>
        <w:widowControl/>
        <w:tabs>
          <w:tab w:val="left" w:pos="2280"/>
        </w:tabs>
        <w:autoSpaceDE/>
        <w:autoSpaceDN/>
        <w:spacing w:line="360" w:lineRule="auto"/>
        <w:rPr>
          <w:color w:val="081735"/>
          <w:lang w:val="sr-Cyrl-RS" w:eastAsia="sr-Latn-RS"/>
        </w:rPr>
      </w:pPr>
      <w:r>
        <w:rPr>
          <w:color w:val="081735"/>
          <w:lang w:val="sr-Cyrl-RS" w:eastAsia="sr-Latn-RS"/>
        </w:rPr>
        <w:tab/>
      </w:r>
    </w:p>
    <w:p w14:paraId="5C88D9A5" w14:textId="77777777" w:rsidR="006521FD" w:rsidRPr="006521FD" w:rsidRDefault="006521FD" w:rsidP="006521FD">
      <w:pPr>
        <w:widowControl/>
        <w:autoSpaceDE/>
        <w:autoSpaceDN/>
        <w:spacing w:after="100" w:afterAutospacing="1" w:line="360" w:lineRule="auto"/>
        <w:rPr>
          <w:color w:val="081735"/>
          <w:lang w:val="sr-Latn-RS" w:eastAsia="sr-Latn-RS"/>
        </w:rPr>
      </w:pPr>
      <w:r w:rsidRPr="006521FD">
        <w:rPr>
          <w:color w:val="081735"/>
          <w:lang w:val="sr-Latn-RS" w:eastAsia="sr-Latn-RS"/>
        </w:rPr>
        <w:t>План рада Већа друштвених наука за школску 2024/2025. годину остаје исти као и у претходној години.</w:t>
      </w:r>
      <w:r w:rsidRPr="006521FD">
        <w:rPr>
          <w:color w:val="081735"/>
          <w:lang w:val="sr-Latn-RS" w:eastAsia="sr-Latn-RS"/>
        </w:rPr>
        <w:br/>
        <w:t>Месечни оперативни планови рада су прослеђени стручној служби.</w:t>
      </w:r>
      <w:r w:rsidRPr="006521FD">
        <w:rPr>
          <w:color w:val="081735"/>
          <w:lang w:val="sr-Latn-RS" w:eastAsia="sr-Latn-RS"/>
        </w:rPr>
        <w:br/>
        <w:t>Обављено је иницијално тестирање из историје и географије.</w:t>
      </w:r>
      <w:r w:rsidRPr="006521FD">
        <w:rPr>
          <w:color w:val="081735"/>
          <w:lang w:val="sr-Latn-RS" w:eastAsia="sr-Latn-RS"/>
        </w:rPr>
        <w:br/>
        <w:t>Угледни часови ће се реализовати у другом полугодишту: историја 28.02.2025.године у одељењу 7/1 р.б.часа 45. Србија у доба Обреновића (с)</w:t>
      </w:r>
      <w:r w:rsidRPr="006521FD">
        <w:rPr>
          <w:color w:val="081735"/>
          <w:lang w:val="sr-Latn-RS" w:eastAsia="sr-Latn-RS"/>
        </w:rPr>
        <w:br/>
        <w:t>Географија 07.03.2025.године у одељењу 5/1 р.б.часа 24. Атмосфера (о).</w:t>
      </w:r>
      <w:r w:rsidRPr="006521FD">
        <w:rPr>
          <w:color w:val="081735"/>
          <w:lang w:val="sr-Latn-RS" w:eastAsia="sr-Latn-RS"/>
        </w:rPr>
        <w:br/>
        <w:t>У овој школској години организована је кабинетска настава. Током септембра уређивани су кабинети. Омогућено је коришћење савремених наставних средстава.</w:t>
      </w:r>
      <w:r w:rsidRPr="006521FD">
        <w:rPr>
          <w:color w:val="081735"/>
          <w:lang w:val="sr-Latn-RS" w:eastAsia="sr-Latn-RS"/>
        </w:rPr>
        <w:br/>
        <w:t>Критеријуми оцењивања су остали исти.</w:t>
      </w:r>
      <w:r w:rsidRPr="006521FD">
        <w:rPr>
          <w:color w:val="081735"/>
          <w:lang w:val="sr-Latn-RS" w:eastAsia="sr-Latn-RS"/>
        </w:rPr>
        <w:br/>
        <w:t>Контролне вежбе из историје и географије нису планиране.</w:t>
      </w:r>
      <w:r w:rsidRPr="006521FD">
        <w:rPr>
          <w:color w:val="081735"/>
          <w:lang w:val="sr-Latn-RS" w:eastAsia="sr-Latn-RS"/>
        </w:rPr>
        <w:br/>
        <w:t>Стручно усавршавање ће се обављати унутар установе.</w:t>
      </w:r>
    </w:p>
    <w:p w14:paraId="091279DE" w14:textId="77777777" w:rsidR="006521FD" w:rsidRPr="006521FD" w:rsidRDefault="006521FD" w:rsidP="006521FD">
      <w:pPr>
        <w:widowControl/>
        <w:autoSpaceDE/>
        <w:autoSpaceDN/>
        <w:spacing w:after="100" w:afterAutospacing="1" w:line="360" w:lineRule="auto"/>
        <w:rPr>
          <w:color w:val="081735"/>
          <w:lang w:val="sr-Cyrl-RS" w:eastAsia="sr-Latn-RS"/>
        </w:rPr>
      </w:pPr>
      <w:r w:rsidRPr="006521FD">
        <w:rPr>
          <w:color w:val="081735"/>
          <w:lang w:val="sr-Cyrl-RS" w:eastAsia="sr-Latn-RS"/>
        </w:rPr>
        <w:t>Друга седница Стручног већа друштвених наука одржана је 30.10.2024.године, Присутни сви чланови већа.</w:t>
      </w:r>
    </w:p>
    <w:p w14:paraId="24D9F4D8" w14:textId="77777777" w:rsidR="006521FD" w:rsidRPr="006521FD" w:rsidRDefault="006521FD" w:rsidP="006521FD">
      <w:pPr>
        <w:widowControl/>
        <w:autoSpaceDE/>
        <w:autoSpaceDN/>
        <w:spacing w:after="100" w:afterAutospacing="1" w:line="360" w:lineRule="auto"/>
        <w:rPr>
          <w:color w:val="081735"/>
          <w:lang w:val="sr-Latn-RS" w:eastAsia="sr-Latn-RS"/>
        </w:rPr>
      </w:pPr>
      <w:r w:rsidRPr="006521FD">
        <w:rPr>
          <w:color w:val="081735"/>
          <w:lang w:val="sr-Latn-RS" w:eastAsia="sr-Latn-RS"/>
        </w:rPr>
        <w:t>Допунска настава се реализује на седмом часу а дани се уклапају са распоредом редовних часова по одељењима,</w:t>
      </w:r>
      <w:r w:rsidRPr="006521FD">
        <w:rPr>
          <w:color w:val="081735"/>
          <w:lang w:val="sr-Latn-RS" w:eastAsia="sr-Latn-RS"/>
        </w:rPr>
        <w:br/>
        <w:t>Поређењем оперативних планова уочавају се наставне јединице по разредима у којима ће се применити корелација.</w:t>
      </w:r>
      <w:r w:rsidRPr="006521FD">
        <w:rPr>
          <w:color w:val="081735"/>
          <w:lang w:val="sr-Latn-RS" w:eastAsia="sr-Latn-RS"/>
        </w:rPr>
        <w:br/>
        <w:t>Због ефикасније реализације диференциране наставе осмишљавају се питања и задаци прилагођени способностима ученика.</w:t>
      </w:r>
    </w:p>
    <w:p w14:paraId="5892C8FA" w14:textId="77777777" w:rsidR="006521FD" w:rsidRPr="006521FD" w:rsidRDefault="006521FD" w:rsidP="006521FD">
      <w:pPr>
        <w:widowControl/>
        <w:autoSpaceDE/>
        <w:autoSpaceDN/>
        <w:spacing w:after="100" w:afterAutospacing="1" w:line="360" w:lineRule="auto"/>
        <w:rPr>
          <w:lang w:val="sr-Cyrl-RS" w:eastAsia="sr-Latn-RS"/>
        </w:rPr>
      </w:pPr>
      <w:r w:rsidRPr="006521FD">
        <w:rPr>
          <w:shd w:val="clear" w:color="auto" w:fill="FFFFFF"/>
          <w:lang w:val="sr-Cyrl-RS" w:eastAsia="sr-Latn-RS"/>
        </w:rPr>
        <w:t>Трећа седница Стручног већа друштвених наука одржана је 29.11.2024.године. Присутни  сви чланови већа.</w:t>
      </w:r>
    </w:p>
    <w:p w14:paraId="1234F5BE" w14:textId="77777777" w:rsidR="006521FD" w:rsidRPr="006521FD" w:rsidRDefault="006521FD" w:rsidP="006521FD">
      <w:pPr>
        <w:widowControl/>
        <w:shd w:val="clear" w:color="auto" w:fill="FFFFFF"/>
        <w:autoSpaceDE/>
        <w:autoSpaceDN/>
        <w:spacing w:after="100" w:afterAutospacing="1" w:line="360" w:lineRule="auto"/>
        <w:rPr>
          <w:lang w:val="sr-Latn-RS" w:eastAsia="sr-Latn-RS"/>
        </w:rPr>
      </w:pPr>
      <w:r w:rsidRPr="006521FD">
        <w:rPr>
          <w:lang w:val="sr-Latn-RS" w:eastAsia="sr-Latn-RS"/>
        </w:rPr>
        <w:t>На крају првог класификационог периода из предмета историје и географије, евидентиране су недовољне оцене и неоцењени ученици по разредима и одељењима.</w:t>
      </w:r>
      <w:r w:rsidRPr="006521FD">
        <w:rPr>
          <w:lang w:val="sr-Latn-RS" w:eastAsia="sr-Latn-RS"/>
        </w:rPr>
        <w:br/>
        <w:t>Историја 5/1 недовољни: Вук Илић, Ђорђе Васиљевић и Михаило Видаковић</w:t>
      </w:r>
      <w:r w:rsidRPr="006521FD">
        <w:rPr>
          <w:lang w:val="sr-Latn-RS" w:eastAsia="sr-Latn-RS"/>
        </w:rPr>
        <w:br/>
        <w:t>5/2 Немања Ђурашиновић, Милош Крстић и неоцењени: Живорад Петровић и Данијел Станковић</w:t>
      </w:r>
      <w:r w:rsidRPr="006521FD">
        <w:rPr>
          <w:lang w:val="sr-Latn-RS" w:eastAsia="sr-Latn-RS"/>
        </w:rPr>
        <w:br/>
        <w:t>Географија 5/2 неоцењен је Живорад Петровић</w:t>
      </w:r>
      <w:r w:rsidRPr="006521FD">
        <w:rPr>
          <w:lang w:val="sr-Latn-RS" w:eastAsia="sr-Latn-RS"/>
        </w:rPr>
        <w:br/>
        <w:t>Историја 6/1 недовољни:Богдан Ераковић, Теодора Исаиловић, Никола Јанковић и Милица Крстић</w:t>
      </w:r>
      <w:r w:rsidRPr="006521FD">
        <w:rPr>
          <w:lang w:val="sr-Latn-RS" w:eastAsia="sr-Latn-RS"/>
        </w:rPr>
        <w:br/>
        <w:t>6/2 недовољни: Вукашин Ковачевић, Вања Ђурић, Хелена Велисављевић и Николина Станисављевић; неоцењени- Марија Станковић и Михаило Станковић</w:t>
      </w:r>
      <w:r w:rsidRPr="006521FD">
        <w:rPr>
          <w:lang w:val="sr-Latn-RS" w:eastAsia="sr-Latn-RS"/>
        </w:rPr>
        <w:br/>
        <w:t>7/1 недовољни: Филип Марковић, Марко Веселиновић и Марко Благојевић.</w:t>
      </w:r>
      <w:r w:rsidRPr="006521FD">
        <w:rPr>
          <w:lang w:val="sr-Latn-RS" w:eastAsia="sr-Latn-RS"/>
        </w:rPr>
        <w:br/>
        <w:t xml:space="preserve">7/2 недовољни: Дејан Бурнаћ, Андријана Исаиловић, Матија Лазић,Софија Станковић и Данијела </w:t>
      </w:r>
      <w:r w:rsidRPr="006521FD">
        <w:rPr>
          <w:lang w:val="sr-Latn-RS" w:eastAsia="sr-Latn-RS"/>
        </w:rPr>
        <w:lastRenderedPageBreak/>
        <w:t>Милошевић.</w:t>
      </w:r>
      <w:r w:rsidRPr="006521FD">
        <w:rPr>
          <w:lang w:val="sr-Latn-RS" w:eastAsia="sr-Latn-RS"/>
        </w:rPr>
        <w:br/>
        <w:t>7/3 недовољни: Андреј Ђуричић и Марко Исаиловић и неоцењена је Оља Павличевић.</w:t>
      </w:r>
      <w:r w:rsidRPr="006521FD">
        <w:rPr>
          <w:lang w:val="sr-Latn-RS" w:eastAsia="sr-Latn-RS"/>
        </w:rPr>
        <w:br/>
        <w:t>8/1 недовољни: Бојана Гајић, Бранкица Којић и Милица Лекић; неоцењена Анђела Белић</w:t>
      </w:r>
      <w:r w:rsidRPr="006521FD">
        <w:rPr>
          <w:lang w:val="sr-Latn-RS" w:eastAsia="sr-Latn-RS"/>
        </w:rPr>
        <w:br/>
        <w:t>8/2 недовољни: Ђорђе Аврамовић, Петар Димитрић и Сара Ђурић.</w:t>
      </w:r>
      <w:r w:rsidRPr="006521FD">
        <w:rPr>
          <w:lang w:val="sr-Latn-RS" w:eastAsia="sr-Latn-RS"/>
        </w:rPr>
        <w:br/>
        <w:t>Анализирани су примери добре праксе и размењене су идеје о припреми материјала за угледне часове, прилагођених планираним исходима часа.</w:t>
      </w:r>
      <w:r w:rsidRPr="006521FD">
        <w:rPr>
          <w:lang w:val="sr-Latn-RS" w:eastAsia="sr-Latn-RS"/>
        </w:rPr>
        <w:br/>
        <w:t>Допунска настава се реализује у току седмог часа. Најпосећенији су часови допунске наставе намењени петом разреду.</w:t>
      </w:r>
      <w:r w:rsidRPr="006521FD">
        <w:rPr>
          <w:lang w:val="sr-Latn-RS" w:eastAsia="sr-Latn-RS"/>
        </w:rPr>
        <w:br/>
        <w:t>Додатна настава ће се реализовати у другом полугодишту.</w:t>
      </w:r>
    </w:p>
    <w:p w14:paraId="14C4221D" w14:textId="77777777" w:rsidR="006521FD" w:rsidRPr="006521FD" w:rsidRDefault="006521FD" w:rsidP="006521FD">
      <w:pPr>
        <w:widowControl/>
        <w:autoSpaceDE/>
        <w:autoSpaceDN/>
        <w:spacing w:line="360" w:lineRule="auto"/>
        <w:rPr>
          <w:shd w:val="clear" w:color="auto" w:fill="FFFFFF"/>
          <w:lang w:val="sr-Cyrl-RS" w:eastAsia="sr-Latn-RS"/>
        </w:rPr>
      </w:pPr>
      <w:r w:rsidRPr="006521FD">
        <w:rPr>
          <w:shd w:val="clear" w:color="auto" w:fill="FFFFFF"/>
          <w:lang w:val="sr-Cyrl-RS" w:eastAsia="sr-Latn-RS"/>
        </w:rPr>
        <w:t>Четврта седница Стручног већа друштвених наука одржана је 25.12.2024. године.</w:t>
      </w:r>
    </w:p>
    <w:p w14:paraId="435D6CD4" w14:textId="77777777" w:rsidR="006521FD" w:rsidRPr="006521FD" w:rsidRDefault="006521FD" w:rsidP="006521FD">
      <w:pPr>
        <w:widowControl/>
        <w:autoSpaceDE/>
        <w:autoSpaceDN/>
        <w:spacing w:line="360" w:lineRule="auto"/>
        <w:rPr>
          <w:lang w:val="sr-Cyrl-RS" w:eastAsia="sr-Latn-RS"/>
        </w:rPr>
      </w:pPr>
    </w:p>
    <w:p w14:paraId="7224E6FE" w14:textId="77777777" w:rsidR="006521FD" w:rsidRPr="006521FD" w:rsidRDefault="006521FD" w:rsidP="006521FD">
      <w:pPr>
        <w:widowControl/>
        <w:shd w:val="clear" w:color="auto" w:fill="FFFFFF"/>
        <w:autoSpaceDE/>
        <w:autoSpaceDN/>
        <w:spacing w:after="100" w:afterAutospacing="1" w:line="360" w:lineRule="auto"/>
        <w:rPr>
          <w:lang w:val="sr-Latn-RS" w:eastAsia="sr-Latn-RS"/>
        </w:rPr>
      </w:pPr>
      <w:r w:rsidRPr="006521FD">
        <w:rPr>
          <w:lang w:val="sr-Latn-RS" w:eastAsia="sr-Latn-RS"/>
        </w:rPr>
        <w:t>План и програм из историје и географије реализован је уз минимална одступања. Завршетак првог полугодишта је уместо 27.12.2024. промењен на 23.12.2024. године.</w:t>
      </w:r>
      <w:r w:rsidRPr="006521FD">
        <w:rPr>
          <w:lang w:val="sr-Latn-RS" w:eastAsia="sr-Latn-RS"/>
        </w:rPr>
        <w:br/>
        <w:t>Припреме ученика за такмичење реализоваће се у другом полугодишту</w:t>
      </w:r>
    </w:p>
    <w:p w14:paraId="0CBE8048" w14:textId="77777777" w:rsidR="006521FD" w:rsidRPr="006521FD" w:rsidRDefault="006521FD" w:rsidP="006521FD">
      <w:pPr>
        <w:widowControl/>
        <w:autoSpaceDE/>
        <w:autoSpaceDN/>
        <w:rPr>
          <w:color w:val="081735"/>
          <w:lang w:val="sr-Cyrl-RS"/>
        </w:rPr>
      </w:pPr>
      <w:r w:rsidRPr="006521FD">
        <w:rPr>
          <w:color w:val="081735"/>
          <w:lang w:val="sr-Cyrl-RS"/>
        </w:rPr>
        <w:t>Пета седница Стручног већа друштвених наука одржана је 28.01.2025.</w:t>
      </w:r>
    </w:p>
    <w:p w14:paraId="034C141D" w14:textId="77777777" w:rsidR="006521FD" w:rsidRPr="006521FD" w:rsidRDefault="006521FD" w:rsidP="006521FD">
      <w:pPr>
        <w:widowControl/>
        <w:autoSpaceDE/>
        <w:autoSpaceDN/>
        <w:spacing w:after="100" w:afterAutospacing="1" w:line="420" w:lineRule="atLeast"/>
        <w:rPr>
          <w:color w:val="081735"/>
        </w:rPr>
      </w:pPr>
      <w:r w:rsidRPr="006521FD">
        <w:rPr>
          <w:color w:val="081735"/>
        </w:rPr>
        <w:t>Чланови Стручног већа нису похађали семинаре за време зимског распуста.</w:t>
      </w:r>
      <w:r w:rsidRPr="006521FD">
        <w:rPr>
          <w:color w:val="081735"/>
        </w:rPr>
        <w:br/>
        <w:t>Настава се реализује према утврђеним исходима.</w:t>
      </w:r>
      <w:r w:rsidRPr="006521FD">
        <w:rPr>
          <w:color w:val="081735"/>
        </w:rPr>
        <w:br/>
        <w:t>Свечано је обележена школска слава Свети Сава у присуству запослених, ученика и њихових родитеља.</w:t>
      </w:r>
    </w:p>
    <w:p w14:paraId="18AC5ABA" w14:textId="77777777" w:rsidR="006521FD" w:rsidRPr="006521FD" w:rsidRDefault="006521FD" w:rsidP="006521FD">
      <w:pPr>
        <w:widowControl/>
        <w:autoSpaceDE/>
        <w:autoSpaceDN/>
      </w:pPr>
      <w:r w:rsidRPr="006521FD">
        <w:rPr>
          <w:shd w:val="clear" w:color="auto" w:fill="FFFFFF"/>
          <w:lang w:val="sr-Cyrl-RS"/>
        </w:rPr>
        <w:t>Шеста седница Стручног већа друштвених наука одржана је 19.02.2025.год.</w:t>
      </w:r>
    </w:p>
    <w:p w14:paraId="27216246" w14:textId="77777777" w:rsidR="006521FD" w:rsidRPr="006521FD" w:rsidRDefault="006521FD" w:rsidP="006521FD">
      <w:pPr>
        <w:widowControl/>
        <w:shd w:val="clear" w:color="auto" w:fill="FFFFFF"/>
        <w:autoSpaceDE/>
        <w:autoSpaceDN/>
        <w:spacing w:after="100" w:afterAutospacing="1" w:line="420" w:lineRule="atLeast"/>
      </w:pPr>
      <w:r w:rsidRPr="006521FD">
        <w:t>У настави се примењују знања стечена на семинарима али се анализира рад и постигнућа у одељењима. Према карактеристикама одељења примењују се методе рада.</w:t>
      </w:r>
      <w:r w:rsidRPr="006521FD">
        <w:br/>
        <w:t>На крају првог полугодишта из предмета историје и географије евидентиране су недовољне оцене и неоцењени ученици.</w:t>
      </w:r>
      <w:r w:rsidRPr="006521FD">
        <w:br/>
        <w:t>Историја- неоцењени 5/2 Живорад Петровић и Данијел Станковић;</w:t>
      </w:r>
      <w:r w:rsidRPr="006521FD">
        <w:br/>
        <w:t>недовољни: 5/1 Ђорђе Васиљевић и Вук Илић; 5/2- Немања Ђурашиновић и Милош Крстић. Неоцењени 6/2: Марија Станковић и Михаило Станковић; недовољни: 6/1 Лазар Бошковић, Богдан Ераковић, Теодора Исаиловић; 6/2 - Хелена Велисављевић, Вања Ђурић, Вукашин Ковачевић, Николина Станисављевић. Неоцењени: 7/2 Драгана Димитрић и Матија Лазић и 7/3 Оља Павличевић; недовољни: 7/1 Марко Веселиновић и Филип Марковић; 7/2 Дејан Бурнаћ, Андријана Исаиловић, Данијела Милошевић, Софија Станковић. Неоцењни 8/2 Тања Стојић; недовољни: 8/1 Бојана Гајић, Сара Димић, Мирко Макевић, Емилија Усић; 8/2 Ђорђе Аврамовић, Тања Димитрић и Сара Ђурић.</w:t>
      </w:r>
      <w:r w:rsidRPr="006521FD">
        <w:br/>
        <w:t>Географија: Неоцењени 5/2 Живорад Петровић, Данијел Станковић и из 6/2 Марија Станковић и Михаило Станковић.</w:t>
      </w:r>
      <w:r w:rsidRPr="006521FD">
        <w:br/>
        <w:t>Недовољан 5/2 Петар Петровић.</w:t>
      </w:r>
      <w:r w:rsidRPr="006521FD">
        <w:br/>
      </w:r>
      <w:r w:rsidRPr="006521FD">
        <w:lastRenderedPageBreak/>
        <w:t>Програм и план рада из историје и географије реализовани су уз мања одступања због скраћења првог полугодишта.</w:t>
      </w:r>
    </w:p>
    <w:p w14:paraId="46C3D399" w14:textId="77777777" w:rsidR="006521FD" w:rsidRPr="006521FD" w:rsidRDefault="006521FD" w:rsidP="006521FD">
      <w:pPr>
        <w:widowControl/>
        <w:autoSpaceDE/>
        <w:autoSpaceDN/>
        <w:rPr>
          <w:color w:val="081735"/>
          <w:lang w:val="sr-Cyrl-RS"/>
        </w:rPr>
      </w:pPr>
      <w:r w:rsidRPr="006521FD">
        <w:rPr>
          <w:color w:val="081735"/>
          <w:lang w:val="sr-Cyrl-RS"/>
        </w:rPr>
        <w:t>Седма седница сручног већа друштвених наука одржана је 12.03.2025. год.</w:t>
      </w:r>
    </w:p>
    <w:p w14:paraId="619968F3" w14:textId="77777777" w:rsidR="006521FD" w:rsidRPr="006521FD" w:rsidRDefault="006521FD" w:rsidP="006521FD">
      <w:pPr>
        <w:widowControl/>
        <w:autoSpaceDE/>
        <w:autoSpaceDN/>
        <w:spacing w:after="100" w:afterAutospacing="1" w:line="420" w:lineRule="atLeast"/>
        <w:rPr>
          <w:color w:val="081735"/>
          <w:lang w:val="sr-Cyrl-RS"/>
        </w:rPr>
      </w:pPr>
      <w:r w:rsidRPr="006521FD">
        <w:rPr>
          <w:color w:val="081735"/>
        </w:rPr>
        <w:t>Такмичења на општинском и окружном нивоу су одложена и у складу са тим одлаже се и припрема за такмичења.</w:t>
      </w:r>
      <w:r w:rsidRPr="006521FD">
        <w:rPr>
          <w:color w:val="081735"/>
        </w:rPr>
        <w:br/>
        <w:t>Разменом искуства међу члановима Стручног већа дати су предлози за ефикаснију наставу и постигнућа.</w:t>
      </w:r>
      <w:r w:rsidRPr="006521FD">
        <w:rPr>
          <w:color w:val="081735"/>
        </w:rPr>
        <w:br/>
        <w:t>Посета Парку науке у Шапцу није реализована.</w:t>
      </w:r>
      <w:r w:rsidRPr="006521FD">
        <w:rPr>
          <w:color w:val="081735"/>
        </w:rPr>
        <w:br/>
        <w:t>Наставнице историје Биљана Радовић и Николина Вукосавовић су изабрале уџбеник за 7. разред издавачке куће Клет- Историја- уџбеник са одабраним историјским изворима за 7.разред основне школе. Аутори: Радомир. Ј. Поповић, Љиљана Недовић, Емина Живков, Александар Тодосојевић, Сања Петровић Тодосијевић.</w:t>
      </w:r>
      <w:r w:rsidRPr="006521FD">
        <w:rPr>
          <w:color w:val="081735"/>
        </w:rPr>
        <w:br/>
        <w:t>Наставници географије Мирјана Влаховић и Милош Павловић су изабрали Уџбеник за 7. разред-Географија издавачке куће Клет-аутор: Тања Плазинић.</w:t>
      </w:r>
    </w:p>
    <w:p w14:paraId="555C2059" w14:textId="77777777" w:rsidR="006521FD" w:rsidRPr="006521FD" w:rsidRDefault="006521FD" w:rsidP="006521FD">
      <w:pPr>
        <w:widowControl/>
        <w:autoSpaceDE/>
        <w:autoSpaceDN/>
      </w:pPr>
      <w:r w:rsidRPr="006521FD">
        <w:rPr>
          <w:color w:val="081735"/>
          <w:lang w:val="sr-Cyrl-RS"/>
        </w:rPr>
        <w:t>Осма седница стручног већа друштвених наука одржана је 24.04.2025.год.</w:t>
      </w:r>
      <w:r w:rsidRPr="006521FD">
        <w:rPr>
          <w:color w:val="081735"/>
        </w:rPr>
        <w:br/>
      </w:r>
    </w:p>
    <w:p w14:paraId="4A51C9A7" w14:textId="77777777" w:rsidR="006521FD" w:rsidRPr="006521FD" w:rsidRDefault="006521FD" w:rsidP="006521FD">
      <w:pPr>
        <w:widowControl/>
        <w:shd w:val="clear" w:color="auto" w:fill="FFFFFF"/>
        <w:autoSpaceDE/>
        <w:autoSpaceDN/>
        <w:spacing w:after="100" w:afterAutospacing="1" w:line="420" w:lineRule="atLeast"/>
      </w:pPr>
      <w:r w:rsidRPr="006521FD">
        <w:t>На крају трећег класификационог периода из географије су три ученика неоцењена: 5/2 Живорад Петровић;</w:t>
      </w:r>
      <w:r w:rsidRPr="006521FD">
        <w:br/>
        <w:t>6/2 Марија Станковић и Михаило Станковић.</w:t>
      </w:r>
      <w:r w:rsidRPr="006521FD">
        <w:br/>
        <w:t>Историја 5/2 недовољни: Н. Ђуршиновић и М. Крстић. Неоцењени: Ж. Петровић и Д. Станковић.</w:t>
      </w:r>
      <w:r w:rsidRPr="006521FD">
        <w:br/>
        <w:t>7/1 недовољни: М. Благојевић, М. Веселиновић, Н. Мирковић.</w:t>
      </w:r>
      <w:r w:rsidRPr="006521FD">
        <w:br/>
        <w:t>7/2 недовољни: Д. Димитрић, М. Лазић, Д. Милошевић, У. Симић, Н. Степановић</w:t>
      </w:r>
      <w:r w:rsidRPr="006521FD">
        <w:br/>
        <w:t>7/3 недовољни:М. Исаиловић, В.Перић и</w:t>
      </w:r>
      <w:r w:rsidRPr="006521FD">
        <w:rPr>
          <w:lang w:val="sr-Cyrl-RS"/>
        </w:rPr>
        <w:t xml:space="preserve"> </w:t>
      </w:r>
      <w:r w:rsidRPr="006521FD">
        <w:t>неоцењен А. Ђуричић</w:t>
      </w:r>
      <w:r w:rsidRPr="006521FD">
        <w:br/>
        <w:t>8/1 недовољни: А. Белић, Д. Ђурашиновић, М. Макевић, Е. Усић и неоцењен М. Косанић</w:t>
      </w:r>
      <w:r w:rsidRPr="006521FD">
        <w:br/>
        <w:t>8/2 недовољни:Ђ.Аврамовић, П. Димитрић, Т.Димитрић, С. Ђурић и У. Ђуричић.</w:t>
      </w:r>
      <w:r w:rsidRPr="006521FD">
        <w:br/>
        <w:t>Допунски рад из географије у петом разреду показао је очекиване резултате.</w:t>
      </w:r>
      <w:r w:rsidRPr="006521FD">
        <w:br/>
        <w:t>Општинска такмичења нису одржана.</w:t>
      </w:r>
      <w:r w:rsidRPr="006521FD">
        <w:br/>
        <w:t>Пробни завршни испит је обављен у нашој школи али резултати нису познати за изборне предмете јер ће се тестови преглед</w:t>
      </w:r>
      <w:r w:rsidRPr="006521FD">
        <w:rPr>
          <w:lang w:val="sr-Cyrl-RS"/>
        </w:rPr>
        <w:t>а</w:t>
      </w:r>
      <w:r w:rsidRPr="006521FD">
        <w:t>ти од 5. маја.</w:t>
      </w:r>
    </w:p>
    <w:p w14:paraId="3EB1E4E8" w14:textId="77777777" w:rsidR="006521FD" w:rsidRPr="006521FD" w:rsidRDefault="006521FD" w:rsidP="006521FD">
      <w:pPr>
        <w:widowControl/>
        <w:autoSpaceDE/>
        <w:autoSpaceDN/>
      </w:pPr>
      <w:r w:rsidRPr="006521FD">
        <w:rPr>
          <w:shd w:val="clear" w:color="auto" w:fill="FFFFFF"/>
          <w:lang w:val="sr-Cyrl-RS"/>
        </w:rPr>
        <w:t>Девета седница Стручног већа друштвених наука одржана је 20. 05.2025.год.</w:t>
      </w:r>
    </w:p>
    <w:p w14:paraId="49A77EEF" w14:textId="77777777" w:rsidR="006521FD" w:rsidRPr="006521FD" w:rsidRDefault="006521FD" w:rsidP="006521FD">
      <w:pPr>
        <w:widowControl/>
        <w:shd w:val="clear" w:color="auto" w:fill="FFFFFF"/>
        <w:autoSpaceDE/>
        <w:autoSpaceDN/>
        <w:spacing w:after="100" w:afterAutospacing="1" w:line="420" w:lineRule="atLeast"/>
      </w:pPr>
      <w:r w:rsidRPr="006521FD">
        <w:t>Такмичења нису одржана.</w:t>
      </w:r>
      <w:r w:rsidRPr="006521FD">
        <w:br/>
        <w:t>Анализом реализова их угледних часова сагледана је ефикасност различитих наставних метода уз примену разноврсних наставних средстава.</w:t>
      </w:r>
      <w:r w:rsidRPr="006521FD">
        <w:br/>
        <w:t>Реализоване су сле</w:t>
      </w:r>
      <w:r w:rsidRPr="006521FD">
        <w:rPr>
          <w:lang w:val="sr-Cyrl-RS"/>
        </w:rPr>
        <w:t>д</w:t>
      </w:r>
      <w:r w:rsidRPr="006521FD">
        <w:t>еће активности ШРПа:</w:t>
      </w:r>
      <w:r w:rsidRPr="006521FD">
        <w:br/>
        <w:t>Припремљени материјали за самоевалуацију наставника</w:t>
      </w:r>
      <w:r w:rsidRPr="006521FD">
        <w:br/>
      </w:r>
      <w:r w:rsidRPr="006521FD">
        <w:lastRenderedPageBreak/>
        <w:t>Подстиче се интеракција међу ученицима</w:t>
      </w:r>
      <w:r w:rsidRPr="006521FD">
        <w:br/>
        <w:t>На нивоу Стручних већа планиране су писмене провере и упознавање родитеља са критеријумима оцењивања</w:t>
      </w:r>
      <w:r w:rsidRPr="006521FD">
        <w:br/>
        <w:t>Организован заједнички родитељски састанак за родитеље ученика осмог разреда. Изнет план припреме за завршни испит.</w:t>
      </w:r>
      <w:r w:rsidRPr="006521FD">
        <w:br/>
        <w:t>Организовани су базари за Нову годину и Ускрс и фер плеј турнири у фудбалу.</w:t>
      </w:r>
    </w:p>
    <w:p w14:paraId="39BD6AD2" w14:textId="77777777" w:rsidR="006521FD" w:rsidRPr="006521FD" w:rsidRDefault="006521FD" w:rsidP="006521FD">
      <w:pPr>
        <w:widowControl/>
        <w:autoSpaceDE/>
        <w:autoSpaceDN/>
      </w:pPr>
      <w:r w:rsidRPr="006521FD">
        <w:rPr>
          <w:shd w:val="clear" w:color="auto" w:fill="FFFFFF"/>
          <w:lang w:val="sr-Cyrl-RS"/>
        </w:rPr>
        <w:t>Десета седница Стручног већа друштвених наука одржана је 27.06.2025.год.</w:t>
      </w:r>
    </w:p>
    <w:p w14:paraId="32B7C585" w14:textId="77777777" w:rsidR="006521FD" w:rsidRPr="006521FD" w:rsidRDefault="006521FD" w:rsidP="006521FD">
      <w:pPr>
        <w:widowControl/>
        <w:shd w:val="clear" w:color="auto" w:fill="FFFFFF"/>
        <w:autoSpaceDE/>
        <w:autoSpaceDN/>
        <w:spacing w:after="100" w:afterAutospacing="1" w:line="420" w:lineRule="atLeast"/>
        <w:rPr>
          <w:lang w:val="sr-Cyrl-RS"/>
        </w:rPr>
      </w:pPr>
      <w:r w:rsidRPr="006521FD">
        <w:t>Сумирањем постигнутих резултата и анализом успеха ученика у настави историје и географије на крају школске године закључено је да редовно похађање наставе и активно учешће на часовима допринело да највећи број ученика је завршио друго полугодиште са позитивним оценама.</w:t>
      </w:r>
      <w:r w:rsidRPr="006521FD">
        <w:br/>
        <w:t>На полагање разредног и поправног испита из предмета историје и географије упућени су следећи ученици:</w:t>
      </w:r>
      <w:r w:rsidRPr="006521FD">
        <w:br/>
        <w:t>Историја - 5/2 разредни испит Живорад Петровић ( положио са оценом довољан (2) 26.06.2025.)</w:t>
      </w:r>
      <w:r w:rsidRPr="006521FD">
        <w:br/>
        <w:t>6/1 упућени на поправни испит у августу Богдан Ераковић и Никола Јанковић</w:t>
      </w:r>
      <w:r w:rsidRPr="006521FD">
        <w:br/>
        <w:t>разредни испит 7/2 Драган Димитрић и 7/3 Оља Павличевић ( оба ученика положила са оценом довољан (2) 26.06.2025.)</w:t>
      </w:r>
      <w:r w:rsidRPr="006521FD">
        <w:br/>
        <w:t>поправни испит у августу 7/2 Данијела Милошевић и Немања Степановић.</w:t>
      </w:r>
      <w:r w:rsidRPr="006521FD">
        <w:br/>
        <w:t>Полагање поправног испита из историје у јуну, организовано је за ученике осмог разреда 16.06.2025.</w:t>
      </w:r>
      <w:r w:rsidRPr="006521FD">
        <w:br/>
        <w:t>8/1 Емилија Усић добар (3), Мирко Макевић довољан (2)</w:t>
      </w:r>
      <w:r w:rsidRPr="006521FD">
        <w:br/>
        <w:t>8/2 Сара Ђурић довољан (2), Тања Стојић довољан (2)</w:t>
      </w:r>
      <w:r w:rsidRPr="006521FD">
        <w:br/>
        <w:t>Географија- разреедни испит положио је ученик 5/2 Живорад Петровић</w:t>
      </w:r>
      <w:r w:rsidRPr="006521FD">
        <w:br/>
        <w:t>26.06.2025. са оценом довољан (2)</w:t>
      </w:r>
      <w:r w:rsidRPr="006521FD">
        <w:br/>
        <w:t>Садржаји историје и географије на крају другог полугодишта су реализовани.</w:t>
      </w:r>
      <w:r w:rsidRPr="006521FD">
        <w:br/>
        <w:t>План рада већа је реализован.</w:t>
      </w:r>
      <w:r w:rsidRPr="006521FD">
        <w:br/>
        <w:t>Предложене су измене Годишњег плана рада већа за следећу школску годину.</w:t>
      </w:r>
      <w:r w:rsidRPr="006521FD">
        <w:br/>
        <w:t>Школски програм је неизмењен и наставни план није промењен.</w:t>
      </w:r>
    </w:p>
    <w:p w14:paraId="4F2140E1" w14:textId="77777777" w:rsidR="006521FD" w:rsidRPr="006521FD" w:rsidRDefault="006521FD" w:rsidP="006521FD">
      <w:pPr>
        <w:widowControl/>
        <w:shd w:val="clear" w:color="auto" w:fill="FFFFFF"/>
        <w:autoSpaceDE/>
        <w:autoSpaceDN/>
        <w:spacing w:after="100" w:afterAutospacing="1"/>
        <w:rPr>
          <w:lang w:val="sr-Cyrl-RS"/>
        </w:rPr>
      </w:pPr>
      <w:r w:rsidRPr="006521FD">
        <w:rPr>
          <w:lang w:val="sr-Cyrl-RS"/>
        </w:rPr>
        <w:t>Једанаеста седница Стручног већа друштвених наука одржана је 29.08.2025. године.</w:t>
      </w:r>
    </w:p>
    <w:p w14:paraId="49C2CF1B" w14:textId="77777777" w:rsidR="006521FD" w:rsidRPr="006521FD" w:rsidRDefault="006521FD" w:rsidP="006521FD">
      <w:pPr>
        <w:widowControl/>
        <w:shd w:val="clear" w:color="auto" w:fill="FFFFFF"/>
        <w:autoSpaceDE/>
        <w:autoSpaceDN/>
        <w:spacing w:after="100" w:afterAutospacing="1"/>
        <w:rPr>
          <w:lang w:val="sr-Cyrl-RS"/>
        </w:rPr>
      </w:pPr>
      <w:r w:rsidRPr="006521FD">
        <w:rPr>
          <w:lang w:val="sr-Cyrl-RS"/>
        </w:rPr>
        <w:t>Анализом резултата завршнног испита уочено је на која питања су ученици најтачније одговорили а која су им била најтежа. Мотивисати ученике за редовно похађање припремне  наставе.</w:t>
      </w:r>
    </w:p>
    <w:p w14:paraId="519010B4" w14:textId="77777777" w:rsidR="006521FD" w:rsidRPr="006521FD" w:rsidRDefault="006521FD" w:rsidP="006521FD">
      <w:pPr>
        <w:widowControl/>
        <w:shd w:val="clear" w:color="auto" w:fill="FFFFFF"/>
        <w:autoSpaceDE/>
        <w:autoSpaceDN/>
        <w:spacing w:after="100" w:afterAutospacing="1"/>
        <w:rPr>
          <w:lang w:val="sr-Cyrl-RS"/>
        </w:rPr>
      </w:pPr>
      <w:r w:rsidRPr="006521FD">
        <w:rPr>
          <w:lang w:val="sr-Cyrl-RS"/>
        </w:rPr>
        <w:t>Поправни испит из историје су у августу полагали ученици 6/1 Никола Јанковић и Богдан Ераковић и оцњени су оценом довољан (2) и ученици 7/2 Данијела Милошевић и Немања Степановић и оцењени су оценом довољан (2).</w:t>
      </w:r>
    </w:p>
    <w:p w14:paraId="1EDDB7B0" w14:textId="77777777" w:rsidR="006521FD" w:rsidRPr="006521FD" w:rsidRDefault="006521FD" w:rsidP="006521FD">
      <w:pPr>
        <w:widowControl/>
        <w:shd w:val="clear" w:color="auto" w:fill="FFFFFF"/>
        <w:autoSpaceDE/>
        <w:autoSpaceDN/>
        <w:spacing w:after="100" w:afterAutospacing="1"/>
        <w:rPr>
          <w:lang w:val="sr-Cyrl-RS"/>
        </w:rPr>
      </w:pPr>
      <w:r w:rsidRPr="006521FD">
        <w:rPr>
          <w:lang w:val="sr-Cyrl-RS"/>
        </w:rPr>
        <w:t>Састављен је Годишњи извештај о раду Стручног већа друштвених наука за школску 2024/2025. годину.</w:t>
      </w:r>
    </w:p>
    <w:p w14:paraId="3ADC9CCD" w14:textId="77777777" w:rsidR="006521FD" w:rsidRPr="006521FD" w:rsidRDefault="006521FD" w:rsidP="006521FD">
      <w:pPr>
        <w:widowControl/>
        <w:shd w:val="clear" w:color="auto" w:fill="FFFFFF"/>
        <w:autoSpaceDE/>
        <w:autoSpaceDN/>
        <w:spacing w:after="100" w:afterAutospacing="1"/>
        <w:rPr>
          <w:lang w:val="sr-Cyrl-RS"/>
        </w:rPr>
      </w:pPr>
      <w:r w:rsidRPr="006521FD">
        <w:rPr>
          <w:lang w:val="sr-Cyrl-RS"/>
        </w:rPr>
        <w:t>За руководиоца Већа друштвених наука у школској 2025/2026 години изабрана је наставница географије Мирјана Влаховић.</w:t>
      </w:r>
    </w:p>
    <w:p w14:paraId="0F15B181" w14:textId="77777777" w:rsidR="00933F65" w:rsidRPr="001B3607" w:rsidRDefault="00933F65">
      <w:pPr>
        <w:pStyle w:val="BodyText"/>
        <w:spacing w:before="2"/>
        <w:ind w:left="0"/>
        <w:rPr>
          <w:color w:val="000000" w:themeColor="text1"/>
          <w:lang w:val="sr-Cyrl-RS"/>
        </w:rPr>
      </w:pPr>
    </w:p>
    <w:p w14:paraId="4E476779" w14:textId="15C1C8F1" w:rsidR="00933F65" w:rsidRPr="00984C1A" w:rsidRDefault="00624E6E" w:rsidP="000B26D2">
      <w:pPr>
        <w:pStyle w:val="Heading2"/>
      </w:pPr>
      <w:r w:rsidRPr="00984C1A">
        <w:t xml:space="preserve"> </w:t>
      </w:r>
      <w:bookmarkStart w:id="54" w:name="_Toc208318314"/>
      <w:r w:rsidRPr="00984C1A">
        <w:t>Извештај комисије за прегледање дневника образовно-васпитног рада</w:t>
      </w:r>
      <w:bookmarkEnd w:id="54"/>
    </w:p>
    <w:p w14:paraId="24595CFC" w14:textId="77777777" w:rsidR="00933F65" w:rsidRPr="00984C1A" w:rsidRDefault="00933F65">
      <w:pPr>
        <w:pStyle w:val="BodyText"/>
        <w:spacing w:before="1"/>
        <w:ind w:left="0"/>
        <w:rPr>
          <w:b/>
          <w:color w:val="000000" w:themeColor="text1"/>
          <w:sz w:val="31"/>
        </w:rPr>
      </w:pPr>
    </w:p>
    <w:p w14:paraId="1350E2BA" w14:textId="77777777" w:rsidR="00933F65" w:rsidRPr="00984C1A" w:rsidRDefault="00624E6E">
      <w:pPr>
        <w:pStyle w:val="BodyText"/>
        <w:spacing w:line="276" w:lineRule="auto"/>
        <w:ind w:right="172" w:firstLine="719"/>
        <w:jc w:val="both"/>
        <w:rPr>
          <w:color w:val="000000" w:themeColor="text1"/>
        </w:rPr>
      </w:pPr>
      <w:r w:rsidRPr="00984C1A">
        <w:rPr>
          <w:color w:val="000000" w:themeColor="text1"/>
        </w:rPr>
        <w:t>Комисија за прегледање дневника у саставу директор, помоћник директора, педагог и психолог, редовно су прегледали електронске дневнике и бележили своја запажања, тако да су учитељи и наставници благовремено били обавештени о изменама које треба да унесу.</w:t>
      </w:r>
    </w:p>
    <w:p w14:paraId="553A0345" w14:textId="73153124" w:rsidR="00C66F43" w:rsidRPr="004838E0" w:rsidRDefault="00624E6E" w:rsidP="004838E0">
      <w:pPr>
        <w:pStyle w:val="BodyText"/>
        <w:spacing w:before="1" w:line="278" w:lineRule="auto"/>
        <w:ind w:right="176"/>
        <w:jc w:val="both"/>
        <w:rPr>
          <w:color w:val="000000" w:themeColor="text1"/>
          <w:lang w:val="sr-Cyrl-RS"/>
        </w:rPr>
      </w:pPr>
      <w:r w:rsidRPr="00984C1A">
        <w:rPr>
          <w:color w:val="000000" w:themeColor="text1"/>
        </w:rPr>
        <w:t>Комисија је континуирано у току школске године пратила уредност вођења електронског дневника, пружала стручну подршку.</w:t>
      </w:r>
    </w:p>
    <w:p w14:paraId="40DF19E8" w14:textId="20FB5E65" w:rsidR="00933F65" w:rsidRPr="00984C1A" w:rsidRDefault="00624E6E" w:rsidP="000B26D2">
      <w:pPr>
        <w:pStyle w:val="Heading2"/>
      </w:pPr>
      <w:bookmarkStart w:id="55" w:name="_Toc208318315"/>
      <w:r w:rsidRPr="00984C1A">
        <w:t>Извештај комисије за попис школске имовине</w:t>
      </w:r>
      <w:bookmarkEnd w:id="55"/>
    </w:p>
    <w:p w14:paraId="49F1B31F" w14:textId="77777777" w:rsidR="00933F65" w:rsidRPr="001B3607" w:rsidRDefault="00933F65">
      <w:pPr>
        <w:pStyle w:val="BodyText"/>
        <w:spacing w:before="2"/>
        <w:ind w:left="0"/>
        <w:rPr>
          <w:b/>
          <w:sz w:val="31"/>
        </w:rPr>
      </w:pPr>
    </w:p>
    <w:p w14:paraId="14F91337" w14:textId="484BD7A5" w:rsidR="00933F65" w:rsidRPr="001B3607" w:rsidRDefault="00624E6E" w:rsidP="00242D09">
      <w:pPr>
        <w:pStyle w:val="BodyText"/>
        <w:ind w:left="878"/>
        <w:rPr>
          <w:lang w:val="sr-Cyrl-RS"/>
        </w:rPr>
      </w:pPr>
      <w:r w:rsidRPr="001B3607">
        <w:t>Ком</w:t>
      </w:r>
      <w:r w:rsidR="00242D09" w:rsidRPr="001B3607">
        <w:t>исија за попис именована</w:t>
      </w:r>
      <w:r w:rsidRPr="001B3607">
        <w:t xml:space="preserve"> ОШ</w:t>
      </w:r>
      <w:r w:rsidR="006E096C">
        <w:t xml:space="preserve"> „Жика Поповић“ Владимирци</w:t>
      </w:r>
      <w:r w:rsidRPr="001B3607">
        <w:t xml:space="preserve"> у саставу:</w:t>
      </w:r>
    </w:p>
    <w:p w14:paraId="3262F335" w14:textId="77777777" w:rsidR="00933F65" w:rsidRPr="001B3607" w:rsidRDefault="00933F65">
      <w:pPr>
        <w:pStyle w:val="BodyText"/>
        <w:spacing w:before="10"/>
        <w:ind w:left="0"/>
        <w:rPr>
          <w:sz w:val="20"/>
        </w:rPr>
      </w:pPr>
    </w:p>
    <w:p w14:paraId="19190402" w14:textId="04A5A6AF" w:rsidR="00933F65" w:rsidRPr="001B3607" w:rsidRDefault="001B3607">
      <w:pPr>
        <w:pStyle w:val="ListParagraph"/>
        <w:numPr>
          <w:ilvl w:val="0"/>
          <w:numId w:val="1"/>
        </w:numPr>
        <w:tabs>
          <w:tab w:val="left" w:pos="879"/>
        </w:tabs>
        <w:ind w:hanging="361"/>
        <w:rPr>
          <w:sz w:val="24"/>
        </w:rPr>
      </w:pPr>
      <w:r w:rsidRPr="001B3607">
        <w:rPr>
          <w:sz w:val="24"/>
          <w:lang w:val="sr-Cyrl-RS"/>
        </w:rPr>
        <w:t>Немања Јеленић</w:t>
      </w:r>
      <w:r w:rsidR="00FE3DE5" w:rsidRPr="001B3607">
        <w:rPr>
          <w:sz w:val="24"/>
          <w:lang w:val="sr-Cyrl-RS"/>
        </w:rPr>
        <w:t xml:space="preserve"> </w:t>
      </w:r>
      <w:r w:rsidR="00624E6E" w:rsidRPr="001B3607">
        <w:rPr>
          <w:sz w:val="24"/>
        </w:rPr>
        <w:t>-</w:t>
      </w:r>
      <w:r w:rsidR="00FE3DE5" w:rsidRPr="001B3607">
        <w:rPr>
          <w:sz w:val="24"/>
          <w:lang w:val="sr-Cyrl-RS"/>
        </w:rPr>
        <w:t xml:space="preserve"> </w:t>
      </w:r>
      <w:r w:rsidR="00624E6E" w:rsidRPr="001B3607">
        <w:rPr>
          <w:sz w:val="24"/>
        </w:rPr>
        <w:t>председник</w:t>
      </w:r>
      <w:r w:rsidR="00624E6E" w:rsidRPr="001B3607">
        <w:rPr>
          <w:spacing w:val="-3"/>
          <w:sz w:val="24"/>
        </w:rPr>
        <w:t xml:space="preserve"> </w:t>
      </w:r>
      <w:r w:rsidR="00624E6E" w:rsidRPr="001B3607">
        <w:rPr>
          <w:sz w:val="24"/>
        </w:rPr>
        <w:t>комисије</w:t>
      </w:r>
    </w:p>
    <w:p w14:paraId="6FBB8CB4" w14:textId="200AC7A4" w:rsidR="00933F65" w:rsidRPr="001B3607" w:rsidRDefault="006B11D8">
      <w:pPr>
        <w:pStyle w:val="ListParagraph"/>
        <w:numPr>
          <w:ilvl w:val="0"/>
          <w:numId w:val="1"/>
        </w:numPr>
        <w:tabs>
          <w:tab w:val="left" w:pos="879"/>
        </w:tabs>
        <w:spacing w:before="41"/>
        <w:ind w:hanging="361"/>
        <w:rPr>
          <w:sz w:val="24"/>
        </w:rPr>
      </w:pPr>
      <w:r>
        <w:rPr>
          <w:sz w:val="24"/>
          <w:lang w:val="sr-Cyrl-RS"/>
        </w:rPr>
        <w:t>Вена Шућов наставник заменик</w:t>
      </w:r>
    </w:p>
    <w:p w14:paraId="1575440E" w14:textId="1C61338F" w:rsidR="00C66F43" w:rsidRPr="006B11D8" w:rsidRDefault="001B3607" w:rsidP="00681EEF">
      <w:pPr>
        <w:pStyle w:val="ListParagraph"/>
        <w:numPr>
          <w:ilvl w:val="0"/>
          <w:numId w:val="1"/>
        </w:numPr>
        <w:tabs>
          <w:tab w:val="left" w:pos="879"/>
        </w:tabs>
        <w:spacing w:before="43"/>
        <w:ind w:hanging="361"/>
        <w:rPr>
          <w:sz w:val="24"/>
        </w:rPr>
      </w:pPr>
      <w:r w:rsidRPr="001B3607">
        <w:rPr>
          <w:sz w:val="24"/>
          <w:lang w:val="sr-Cyrl-RS"/>
        </w:rPr>
        <w:t>Милица Мирковић</w:t>
      </w:r>
      <w:r w:rsidR="006B11D8">
        <w:rPr>
          <w:sz w:val="24"/>
          <w:lang w:val="sr-Cyrl-RS"/>
        </w:rPr>
        <w:t xml:space="preserve"> наставник члан</w:t>
      </w:r>
    </w:p>
    <w:p w14:paraId="5C29DD38" w14:textId="71DD8025" w:rsidR="006B11D8" w:rsidRPr="006B11D8" w:rsidRDefault="006B11D8" w:rsidP="00681EEF">
      <w:pPr>
        <w:pStyle w:val="ListParagraph"/>
        <w:numPr>
          <w:ilvl w:val="0"/>
          <w:numId w:val="1"/>
        </w:numPr>
        <w:tabs>
          <w:tab w:val="left" w:pos="879"/>
        </w:tabs>
        <w:spacing w:before="43"/>
        <w:ind w:hanging="361"/>
        <w:rPr>
          <w:sz w:val="24"/>
        </w:rPr>
      </w:pPr>
      <w:r>
        <w:rPr>
          <w:sz w:val="24"/>
          <w:lang w:val="sr-Cyrl-RS"/>
        </w:rPr>
        <w:t>Марија Рдивојевић наставник заменик члана.</w:t>
      </w:r>
    </w:p>
    <w:p w14:paraId="38F454C4" w14:textId="1FF2296F" w:rsidR="006B11D8" w:rsidRPr="006B11D8" w:rsidRDefault="006B11D8" w:rsidP="00681EEF">
      <w:pPr>
        <w:pStyle w:val="ListParagraph"/>
        <w:numPr>
          <w:ilvl w:val="0"/>
          <w:numId w:val="1"/>
        </w:numPr>
        <w:tabs>
          <w:tab w:val="left" w:pos="879"/>
        </w:tabs>
        <w:spacing w:before="43"/>
        <w:ind w:hanging="361"/>
        <w:rPr>
          <w:sz w:val="24"/>
        </w:rPr>
      </w:pPr>
      <w:r>
        <w:rPr>
          <w:sz w:val="24"/>
          <w:lang w:val="sr-Cyrl-RS"/>
        </w:rPr>
        <w:t>Александар Триуфуновић наставник  - члан</w:t>
      </w:r>
    </w:p>
    <w:p w14:paraId="3C298578" w14:textId="309BFF44" w:rsidR="006B11D8" w:rsidRPr="001B3607" w:rsidRDefault="006B11D8" w:rsidP="00681EEF">
      <w:pPr>
        <w:pStyle w:val="ListParagraph"/>
        <w:numPr>
          <w:ilvl w:val="0"/>
          <w:numId w:val="1"/>
        </w:numPr>
        <w:tabs>
          <w:tab w:val="left" w:pos="879"/>
        </w:tabs>
        <w:spacing w:before="43"/>
        <w:ind w:hanging="361"/>
        <w:rPr>
          <w:sz w:val="24"/>
        </w:rPr>
      </w:pPr>
      <w:r>
        <w:rPr>
          <w:sz w:val="24"/>
          <w:lang w:val="sr-Cyrl-RS"/>
        </w:rPr>
        <w:t>Љиљана Недељковић наставник рарзредне наставе - члан</w:t>
      </w:r>
    </w:p>
    <w:p w14:paraId="64F872CA" w14:textId="6CAB145F" w:rsidR="00933F65" w:rsidRPr="001B3607" w:rsidRDefault="00624E6E">
      <w:pPr>
        <w:pStyle w:val="BodyText"/>
        <w:spacing w:line="276" w:lineRule="auto"/>
        <w:ind w:right="173"/>
        <w:jc w:val="both"/>
      </w:pPr>
      <w:r w:rsidRPr="001B3607">
        <w:t xml:space="preserve">У </w:t>
      </w:r>
      <w:r w:rsidR="00821578" w:rsidRPr="001B3607">
        <w:t>периоду од 20.12.202</w:t>
      </w:r>
      <w:r w:rsidR="006E096C">
        <w:rPr>
          <w:lang w:val="sr-Latn-RS"/>
        </w:rPr>
        <w:t>4</w:t>
      </w:r>
      <w:r w:rsidR="00821578" w:rsidRPr="001B3607">
        <w:t xml:space="preserve">. године </w:t>
      </w:r>
      <w:r w:rsidR="00821578" w:rsidRPr="001B3607">
        <w:rPr>
          <w:lang w:val="sr-Cyrl-RS"/>
        </w:rPr>
        <w:t>до</w:t>
      </w:r>
      <w:r w:rsidR="00821578" w:rsidRPr="001B3607">
        <w:t xml:space="preserve"> 13.1.20</w:t>
      </w:r>
      <w:r w:rsidR="00821578" w:rsidRPr="001B3607">
        <w:rPr>
          <w:lang w:val="sr-Cyrl-RS"/>
        </w:rPr>
        <w:t>2</w:t>
      </w:r>
      <w:r w:rsidR="006E096C">
        <w:rPr>
          <w:lang w:val="sr-Latn-RS"/>
        </w:rPr>
        <w:t>5</w:t>
      </w:r>
      <w:r w:rsidRPr="001B3607">
        <w:t>. године извршила је попис основних средстава, ситног инвентара, материјала за образовање (уџбеници), новчана средства, потраживања и оба</w:t>
      </w:r>
      <w:r w:rsidR="00821578" w:rsidRPr="001B3607">
        <w:t>веза са стањем на дан 31.12.20</w:t>
      </w:r>
      <w:r w:rsidR="00821578" w:rsidRPr="001B3607">
        <w:rPr>
          <w:lang w:val="sr-Cyrl-RS"/>
        </w:rPr>
        <w:t>2</w:t>
      </w:r>
      <w:r w:rsidR="006E096C">
        <w:rPr>
          <w:lang w:val="sr-Latn-RS"/>
        </w:rPr>
        <w:t>4</w:t>
      </w:r>
      <w:r w:rsidRPr="001B3607">
        <w:t>. године.</w:t>
      </w:r>
    </w:p>
    <w:p w14:paraId="2A589CB4" w14:textId="77777777" w:rsidR="00933F65" w:rsidRPr="001B3607" w:rsidRDefault="00624E6E">
      <w:pPr>
        <w:pStyle w:val="BodyText"/>
        <w:spacing w:before="201" w:line="276" w:lineRule="auto"/>
      </w:pPr>
      <w:r w:rsidRPr="001B3607">
        <w:t>Комплетан извештај комисије налази се у архиви школе са потпуним пописом основних средстава и ситног инвентара.</w:t>
      </w:r>
    </w:p>
    <w:p w14:paraId="28CD012C" w14:textId="0102433A" w:rsidR="00933F65" w:rsidRPr="001B3607" w:rsidRDefault="00624E6E" w:rsidP="00A01F35">
      <w:pPr>
        <w:pStyle w:val="BodyText"/>
        <w:tabs>
          <w:tab w:val="left" w:pos="4858"/>
        </w:tabs>
        <w:spacing w:before="200" w:line="451" w:lineRule="auto"/>
        <w:ind w:right="7296"/>
        <w:rPr>
          <w:lang w:val="sr-Cyrl-RS"/>
        </w:rPr>
      </w:pPr>
      <w:r w:rsidRPr="001B3607">
        <w:t>Пре</w:t>
      </w:r>
      <w:r w:rsidR="00821578" w:rsidRPr="001B3607">
        <w:t xml:space="preserve">дседник комисије </w:t>
      </w:r>
      <w:r w:rsidR="001B3607" w:rsidRPr="001B3607">
        <w:rPr>
          <w:lang w:val="sr-Cyrl-RS"/>
        </w:rPr>
        <w:t>Немања Јеленић</w:t>
      </w:r>
    </w:p>
    <w:p w14:paraId="5BB2CE86" w14:textId="6944BE57" w:rsidR="00933F65" w:rsidRPr="00984C1A" w:rsidRDefault="00624E6E" w:rsidP="000B26D2">
      <w:pPr>
        <w:pStyle w:val="Heading1"/>
        <w:rPr>
          <w:lang w:val="sr-Cyrl-RS"/>
        </w:rPr>
      </w:pPr>
      <w:bookmarkStart w:id="56" w:name="_Toc208318316"/>
      <w:r w:rsidRPr="00984C1A">
        <w:t>ИЗВЕШТАЈ О РАДУ НА ШКОЛСКОМ</w:t>
      </w:r>
      <w:r w:rsidRPr="00984C1A">
        <w:rPr>
          <w:spacing w:val="-4"/>
        </w:rPr>
        <w:t xml:space="preserve"> </w:t>
      </w:r>
      <w:r w:rsidRPr="00984C1A">
        <w:t>САЈТУ</w:t>
      </w:r>
      <w:r w:rsidR="00F5517F" w:rsidRPr="00984C1A">
        <w:rPr>
          <w:lang w:val="sr-Cyrl-RS"/>
        </w:rPr>
        <w:t xml:space="preserve"> http://oszikapopovic.edu.rs/</w:t>
      </w:r>
      <w:bookmarkEnd w:id="56"/>
    </w:p>
    <w:p w14:paraId="75A9C6D7" w14:textId="77777777" w:rsidR="00933F65" w:rsidRPr="00984C1A" w:rsidRDefault="00933F65" w:rsidP="006F5510">
      <w:pPr>
        <w:pStyle w:val="BodyText"/>
        <w:jc w:val="both"/>
        <w:rPr>
          <w:b/>
          <w:color w:val="000000" w:themeColor="text1"/>
          <w:sz w:val="27"/>
        </w:rPr>
      </w:pPr>
    </w:p>
    <w:p w14:paraId="0D3E0FFC" w14:textId="4C1AAD76" w:rsidR="00933F65" w:rsidRPr="00984C1A" w:rsidRDefault="00624E6E" w:rsidP="006F5510">
      <w:pPr>
        <w:pStyle w:val="BodyText"/>
        <w:jc w:val="both"/>
        <w:rPr>
          <w:color w:val="000000" w:themeColor="text1"/>
        </w:rPr>
      </w:pPr>
      <w:r w:rsidRPr="00984C1A">
        <w:rPr>
          <w:color w:val="000000" w:themeColor="text1"/>
        </w:rPr>
        <w:t>У току школске 20</w:t>
      </w:r>
      <w:r w:rsidR="00B30210" w:rsidRPr="00984C1A">
        <w:rPr>
          <w:color w:val="000000" w:themeColor="text1"/>
          <w:lang w:val="sr-Cyrl-RS"/>
        </w:rPr>
        <w:t>2</w:t>
      </w:r>
      <w:r w:rsidR="009C75C8">
        <w:rPr>
          <w:color w:val="000000" w:themeColor="text1"/>
          <w:lang w:val="sr-Cyrl-RS"/>
        </w:rPr>
        <w:t>4</w:t>
      </w:r>
      <w:r w:rsidRPr="00984C1A">
        <w:rPr>
          <w:color w:val="000000" w:themeColor="text1"/>
        </w:rPr>
        <w:t>/202</w:t>
      </w:r>
      <w:r w:rsidR="009C75C8">
        <w:rPr>
          <w:color w:val="000000" w:themeColor="text1"/>
          <w:lang w:val="sr-Cyrl-RS"/>
        </w:rPr>
        <w:t>5</w:t>
      </w:r>
      <w:r w:rsidRPr="00984C1A">
        <w:rPr>
          <w:color w:val="000000" w:themeColor="text1"/>
        </w:rPr>
        <w:t xml:space="preserve">. </w:t>
      </w:r>
      <w:r w:rsidR="00BD06FB" w:rsidRPr="00984C1A">
        <w:rPr>
          <w:color w:val="000000" w:themeColor="text1"/>
          <w:lang w:val="sr-Cyrl-RS"/>
        </w:rPr>
        <w:t xml:space="preserve">извршене су редовне копије сајта и </w:t>
      </w:r>
      <w:r w:rsidRPr="00984C1A">
        <w:rPr>
          <w:color w:val="000000" w:themeColor="text1"/>
        </w:rPr>
        <w:t>постављенa су неопходна документа школе која треба да буду истакнута на сајту, као и све информације које су потребне и корисне за запослене, ученике школе и родитеље ученика, као и за све оне који желе да се</w:t>
      </w:r>
    </w:p>
    <w:p w14:paraId="20F7DCFD" w14:textId="10F21684" w:rsidR="00933F65" w:rsidRPr="00984C1A" w:rsidRDefault="00624E6E" w:rsidP="006F5510">
      <w:pPr>
        <w:pStyle w:val="BodyText"/>
        <w:jc w:val="both"/>
        <w:rPr>
          <w:color w:val="000000" w:themeColor="text1"/>
        </w:rPr>
      </w:pPr>
      <w:r w:rsidRPr="00984C1A">
        <w:rPr>
          <w:color w:val="000000" w:themeColor="text1"/>
        </w:rPr>
        <w:t>информишу о нашој школи</w:t>
      </w:r>
      <w:r w:rsidR="007F45B4" w:rsidRPr="00984C1A">
        <w:rPr>
          <w:color w:val="000000" w:themeColor="text1"/>
        </w:rPr>
        <w:t>.</w:t>
      </w:r>
    </w:p>
    <w:p w14:paraId="1B623107" w14:textId="043011D5" w:rsidR="007F45B4" w:rsidRPr="00984C1A" w:rsidRDefault="007F45B4" w:rsidP="007F45B4">
      <w:pPr>
        <w:pStyle w:val="BodyText"/>
        <w:ind w:left="0"/>
        <w:jc w:val="both"/>
        <w:rPr>
          <w:color w:val="000000" w:themeColor="text1"/>
          <w:lang w:val="sr-Cyrl-RS"/>
        </w:rPr>
      </w:pPr>
    </w:p>
    <w:p w14:paraId="2006AEDF" w14:textId="190848B4" w:rsidR="00F5517F" w:rsidRPr="00984C1A" w:rsidRDefault="00F5517F" w:rsidP="006F5510">
      <w:pPr>
        <w:pStyle w:val="BodyText"/>
        <w:jc w:val="both"/>
        <w:rPr>
          <w:color w:val="000000" w:themeColor="text1"/>
          <w:lang w:val="sr-Cyrl-RS"/>
        </w:rPr>
      </w:pPr>
      <w:r w:rsidRPr="00984C1A">
        <w:rPr>
          <w:noProof/>
          <w:color w:val="000000" w:themeColor="text1"/>
          <w:lang w:val="en-GB" w:eastAsia="en-GB"/>
        </w:rPr>
        <w:drawing>
          <wp:inline distT="0" distB="0" distL="0" distR="0" wp14:anchorId="6DD9D217" wp14:editId="6FEDB5B3">
            <wp:extent cx="6153150" cy="122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53150" cy="1223010"/>
                    </a:xfrm>
                    <a:prstGeom prst="rect">
                      <a:avLst/>
                    </a:prstGeom>
                  </pic:spPr>
                </pic:pic>
              </a:graphicData>
            </a:graphic>
          </wp:inline>
        </w:drawing>
      </w:r>
    </w:p>
    <w:p w14:paraId="5FE5905A" w14:textId="77777777" w:rsidR="00933F65" w:rsidRPr="00984C1A" w:rsidRDefault="00933F65" w:rsidP="006F5510">
      <w:pPr>
        <w:pStyle w:val="BodyText"/>
        <w:jc w:val="both"/>
        <w:rPr>
          <w:color w:val="000000" w:themeColor="text1"/>
          <w:sz w:val="26"/>
        </w:rPr>
      </w:pPr>
    </w:p>
    <w:p w14:paraId="04DFC09D" w14:textId="77777777" w:rsidR="00933F65" w:rsidRPr="00984C1A" w:rsidRDefault="00933F65" w:rsidP="006F5510">
      <w:pPr>
        <w:pStyle w:val="BodyText"/>
        <w:jc w:val="both"/>
        <w:rPr>
          <w:color w:val="000000" w:themeColor="text1"/>
          <w:sz w:val="22"/>
        </w:rPr>
      </w:pPr>
    </w:p>
    <w:bookmarkStart w:id="57" w:name="_GoBack"/>
    <w:bookmarkEnd w:id="57"/>
    <w:p w14:paraId="33130EA8" w14:textId="08D8010F" w:rsidR="009D740A" w:rsidRPr="0014093E" w:rsidRDefault="00F728EF" w:rsidP="0014093E">
      <w:pPr>
        <w:pStyle w:val="BodyText"/>
        <w:jc w:val="right"/>
        <w:rPr>
          <w:color w:val="000000" w:themeColor="text1"/>
          <w:lang w:val="sr-Cyrl-RS"/>
        </w:rPr>
      </w:pPr>
      <w:r>
        <w:rPr>
          <w:color w:val="000000" w:themeColor="text1"/>
        </w:rPr>
        <w:object w:dxaOrig="1508" w:dyaOrig="944" w14:anchorId="3DB27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7pt" o:ole="">
            <v:imagedata r:id="rId11" o:title=""/>
          </v:shape>
          <o:OLEObject Type="Embed" ProgID="Acrobat.Document.DC" ShapeID="_x0000_i1027" DrawAspect="Icon" ObjectID="_1821512763" r:id="rId12"/>
        </w:object>
      </w:r>
      <w:r>
        <w:rPr>
          <w:color w:val="000000" w:themeColor="text1"/>
        </w:rPr>
        <w:object w:dxaOrig="1508" w:dyaOrig="944" w14:anchorId="70488DF5">
          <v:shape id="_x0000_i1026" type="#_x0000_t75" style="width:75.5pt;height:47pt" o:ole="">
            <v:imagedata r:id="rId13" o:title=""/>
          </v:shape>
          <o:OLEObject Type="Embed" ProgID="Acrobat.Document.DC" ShapeID="_x0000_i1026" DrawAspect="Icon" ObjectID="_1821512764" r:id="rId14"/>
        </w:object>
      </w:r>
      <w:r>
        <w:rPr>
          <w:color w:val="000000" w:themeColor="text1"/>
        </w:rPr>
        <w:object w:dxaOrig="1508" w:dyaOrig="944" w14:anchorId="4F730665">
          <v:shape id="_x0000_i1025" type="#_x0000_t75" style="width:75.5pt;height:47pt" o:ole="">
            <v:imagedata r:id="rId15" o:title=""/>
          </v:shape>
          <o:OLEObject Type="Embed" ProgID="Acrobat.Document.DC" ShapeID="_x0000_i1025" DrawAspect="Icon" ObjectID="_1821512765" r:id="rId16"/>
        </w:object>
      </w:r>
      <w:r w:rsidR="00D90987" w:rsidRPr="00984C1A">
        <w:rPr>
          <w:color w:val="000000" w:themeColor="text1"/>
        </w:rPr>
        <w:t xml:space="preserve"> </w:t>
      </w:r>
      <w:r w:rsidR="00624E6E" w:rsidRPr="00984C1A">
        <w:rPr>
          <w:color w:val="000000" w:themeColor="text1"/>
        </w:rPr>
        <w:t>Особа задужена за сајт</w:t>
      </w:r>
      <w:r w:rsidR="004838E0">
        <w:rPr>
          <w:color w:val="000000" w:themeColor="text1"/>
          <w:lang w:val="sr-Cyrl-RS"/>
        </w:rPr>
        <w:t xml:space="preserve">: </w:t>
      </w:r>
      <w:r w:rsidR="004E676D" w:rsidRPr="00984C1A">
        <w:rPr>
          <w:color w:val="000000" w:themeColor="text1"/>
          <w:lang w:val="sr-Cyrl-RS"/>
        </w:rPr>
        <w:t>ИТ</w:t>
      </w:r>
      <w:r w:rsidR="00BD06FB" w:rsidRPr="00984C1A">
        <w:rPr>
          <w:color w:val="000000" w:themeColor="text1"/>
          <w:lang w:val="sr-Cyrl-RS"/>
        </w:rPr>
        <w:t xml:space="preserve"> Коо</w:t>
      </w:r>
      <w:r w:rsidR="004E676D" w:rsidRPr="00984C1A">
        <w:rPr>
          <w:color w:val="000000" w:themeColor="text1"/>
          <w:lang w:val="sr-Cyrl-RS"/>
        </w:rPr>
        <w:t xml:space="preserve"> </w:t>
      </w:r>
      <w:r w:rsidR="00B30210" w:rsidRPr="00984C1A">
        <w:rPr>
          <w:color w:val="000000" w:themeColor="text1"/>
          <w:lang w:val="sr-Cyrl-RS"/>
        </w:rPr>
        <w:t xml:space="preserve">Љубомир </w:t>
      </w:r>
      <w:r w:rsidR="00B30210" w:rsidRPr="00984C1A">
        <w:rPr>
          <w:color w:val="000000" w:themeColor="text1"/>
          <w:lang w:val="sr-Cyrl-RS"/>
        </w:rPr>
        <w:lastRenderedPageBreak/>
        <w:t>Блануша</w:t>
      </w:r>
    </w:p>
    <w:sectPr w:rsidR="009D740A" w:rsidRPr="0014093E" w:rsidSect="004838E0">
      <w:footerReference w:type="default" r:id="rId17"/>
      <w:pgSz w:w="11910" w:h="16850"/>
      <w:pgMar w:top="851" w:right="958" w:bottom="919" w:left="1259" w:header="0" w:footer="6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F264C" w14:textId="77777777" w:rsidR="006E4B30" w:rsidRDefault="006E4B30">
      <w:r>
        <w:separator/>
      </w:r>
    </w:p>
  </w:endnote>
  <w:endnote w:type="continuationSeparator" w:id="0">
    <w:p w14:paraId="40B1D36F" w14:textId="77777777" w:rsidR="006E4B30" w:rsidRDefault="006E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2BDDF" w14:textId="2BE939AA" w:rsidR="00105709" w:rsidRDefault="00105709">
    <w:pPr>
      <w:pStyle w:val="BodyText"/>
      <w:spacing w:line="14" w:lineRule="auto"/>
      <w:ind w:left="0"/>
      <w:rPr>
        <w:sz w:val="20"/>
      </w:rPr>
    </w:pPr>
    <w:r>
      <w:rPr>
        <w:noProof/>
        <w:lang w:val="en-GB" w:eastAsia="en-GB"/>
      </w:rPr>
      <mc:AlternateContent>
        <mc:Choice Requires="wps">
          <w:drawing>
            <wp:anchor distT="0" distB="0" distL="114300" distR="114300" simplePos="0" relativeHeight="482820096" behindDoc="1" locked="0" layoutInCell="1" allowOverlap="1" wp14:anchorId="52FEF87A" wp14:editId="2370729A">
              <wp:simplePos x="0" y="0"/>
              <wp:positionH relativeFrom="page">
                <wp:posOffset>3761740</wp:posOffset>
              </wp:positionH>
              <wp:positionV relativeFrom="page">
                <wp:posOffset>10088245</wp:posOffset>
              </wp:positionV>
              <wp:extent cx="21971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73871" w14:textId="77777777" w:rsidR="00105709" w:rsidRDefault="00105709">
                          <w:pPr>
                            <w:spacing w:line="245" w:lineRule="exact"/>
                            <w:ind w:left="60"/>
                            <w:rPr>
                              <w:rFonts w:ascii="Carlito"/>
                            </w:rPr>
                          </w:pPr>
                          <w:r>
                            <w:fldChar w:fldCharType="begin"/>
                          </w:r>
                          <w:r>
                            <w:rPr>
                              <w:rFonts w:ascii="Carlito"/>
                            </w:rPr>
                            <w:instrText xml:space="preserve"> PAGE </w:instrText>
                          </w:r>
                          <w:r>
                            <w:fldChar w:fldCharType="separate"/>
                          </w:r>
                          <w:r w:rsidR="00F728EF">
                            <w:rPr>
                              <w:rFonts w:ascii="Carlito"/>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6.2pt;margin-top:794.35pt;width:17.3pt;height:13.05pt;z-index:-204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3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" filled="f" stroked="f">
              <v:textbox inset="0,0,0,0">
                <w:txbxContent>
                  <w:p w14:paraId="75773871" w14:textId="77777777" w:rsidR="00105709" w:rsidRDefault="00105709">
                    <w:pPr>
                      <w:spacing w:line="245" w:lineRule="exact"/>
                      <w:ind w:left="60"/>
                      <w:rPr>
                        <w:rFonts w:ascii="Carlito"/>
                      </w:rPr>
                    </w:pPr>
                    <w:r>
                      <w:fldChar w:fldCharType="begin"/>
                    </w:r>
                    <w:r>
                      <w:rPr>
                        <w:rFonts w:ascii="Carlito"/>
                      </w:rPr>
                      <w:instrText xml:space="preserve"> PAGE </w:instrText>
                    </w:r>
                    <w:r>
                      <w:fldChar w:fldCharType="separate"/>
                    </w:r>
                    <w:r w:rsidR="00F728EF">
                      <w:rPr>
                        <w:rFonts w:ascii="Carlito"/>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75792"/>
      <w:docPartObj>
        <w:docPartGallery w:val="Page Numbers (Bottom of Page)"/>
        <w:docPartUnique/>
      </w:docPartObj>
    </w:sdtPr>
    <w:sdtEndPr>
      <w:rPr>
        <w:noProof/>
      </w:rPr>
    </w:sdtEndPr>
    <w:sdtContent>
      <w:p w14:paraId="31AACB69" w14:textId="3C71F2D3" w:rsidR="00105709" w:rsidRDefault="00105709">
        <w:pPr>
          <w:pStyle w:val="Footer"/>
          <w:jc w:val="center"/>
        </w:pPr>
        <w:r>
          <w:fldChar w:fldCharType="begin"/>
        </w:r>
        <w:r>
          <w:instrText xml:space="preserve"> PAGE   \* MERGEFORMAT </w:instrText>
        </w:r>
        <w:r>
          <w:fldChar w:fldCharType="separate"/>
        </w:r>
        <w:r w:rsidR="00F728EF">
          <w:rPr>
            <w:noProof/>
          </w:rPr>
          <w:t>73</w:t>
        </w:r>
        <w:r>
          <w:rPr>
            <w:noProof/>
          </w:rPr>
          <w:fldChar w:fldCharType="end"/>
        </w:r>
      </w:p>
    </w:sdtContent>
  </w:sdt>
  <w:p w14:paraId="48B4D9FA" w14:textId="6C7077A4" w:rsidR="00105709" w:rsidRDefault="00105709">
    <w:pPr>
      <w:pStyle w:val="BodyText"/>
      <w:spacing w:line="14" w:lineRule="auto"/>
      <w:ind w:left="0"/>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8068F" w14:textId="77777777" w:rsidR="006E4B30" w:rsidRDefault="006E4B30">
      <w:r>
        <w:separator/>
      </w:r>
    </w:p>
  </w:footnote>
  <w:footnote w:type="continuationSeparator" w:id="0">
    <w:p w14:paraId="35C0E3B2" w14:textId="77777777" w:rsidR="006E4B30" w:rsidRDefault="006E4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DFEF73"/>
    <w:multiLevelType w:val="singleLevel"/>
    <w:tmpl w:val="C3DFEF73"/>
    <w:lvl w:ilvl="0">
      <w:start w:val="1"/>
      <w:numFmt w:val="decimal"/>
      <w:suff w:val="space"/>
      <w:lvlText w:val="%1."/>
      <w:lvlJc w:val="left"/>
      <w:pPr>
        <w:ind w:left="0" w:firstLine="0"/>
      </w:pPr>
    </w:lvl>
  </w:abstractNum>
  <w:abstractNum w:abstractNumId="1">
    <w:nsid w:val="C894A74B"/>
    <w:multiLevelType w:val="singleLevel"/>
    <w:tmpl w:val="C894A74B"/>
    <w:lvl w:ilvl="0">
      <w:start w:val="1"/>
      <w:numFmt w:val="decimal"/>
      <w:lvlText w:val="%1."/>
      <w:lvlJc w:val="left"/>
      <w:pPr>
        <w:tabs>
          <w:tab w:val="left" w:pos="312"/>
        </w:tabs>
        <w:ind w:left="0" w:firstLine="0"/>
      </w:pPr>
    </w:lvl>
  </w:abstractNum>
  <w:abstractNum w:abstractNumId="2">
    <w:nsid w:val="DA6A72D3"/>
    <w:multiLevelType w:val="singleLevel"/>
    <w:tmpl w:val="DA6A72D3"/>
    <w:lvl w:ilvl="0">
      <w:start w:val="1"/>
      <w:numFmt w:val="decimal"/>
      <w:suff w:val="space"/>
      <w:lvlText w:val="%1."/>
      <w:lvlJc w:val="left"/>
    </w:lvl>
  </w:abstractNum>
  <w:abstractNum w:abstractNumId="3">
    <w:nsid w:val="F6209D0A"/>
    <w:multiLevelType w:val="singleLevel"/>
    <w:tmpl w:val="F6209D0A"/>
    <w:lvl w:ilvl="0">
      <w:start w:val="1"/>
      <w:numFmt w:val="decimal"/>
      <w:suff w:val="space"/>
      <w:lvlText w:val="%1."/>
      <w:lvlJc w:val="left"/>
      <w:pPr>
        <w:ind w:left="0" w:firstLine="0"/>
      </w:pPr>
    </w:lvl>
  </w:abstractNum>
  <w:abstractNum w:abstractNumId="4">
    <w:nsid w:val="04EE480D"/>
    <w:multiLevelType w:val="hybridMultilevel"/>
    <w:tmpl w:val="C066792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nsid w:val="113559A9"/>
    <w:multiLevelType w:val="hybridMultilevel"/>
    <w:tmpl w:val="FDB80416"/>
    <w:lvl w:ilvl="0" w:tplc="168C6B1E">
      <w:numFmt w:val="bullet"/>
      <w:lvlText w:val="-"/>
      <w:lvlJc w:val="left"/>
      <w:pPr>
        <w:ind w:left="720" w:hanging="360"/>
      </w:pPr>
      <w:rPr>
        <w:rFonts w:ascii="Times New Roman" w:eastAsia="Calibr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116A4A95"/>
    <w:multiLevelType w:val="hybridMultilevel"/>
    <w:tmpl w:val="EF88EA66"/>
    <w:lvl w:ilvl="0" w:tplc="F29E5516">
      <w:start w:val="3"/>
      <w:numFmt w:val="decimal"/>
      <w:lvlText w:val="%1."/>
      <w:lvlJc w:val="left"/>
      <w:pPr>
        <w:ind w:left="878" w:hanging="240"/>
      </w:pPr>
      <w:rPr>
        <w:rFonts w:ascii="Times New Roman" w:eastAsia="Times New Roman" w:hAnsi="Times New Roman" w:cs="Times New Roman" w:hint="default"/>
        <w:b/>
        <w:bCs/>
        <w:spacing w:val="-3"/>
        <w:w w:val="100"/>
        <w:sz w:val="24"/>
        <w:szCs w:val="24"/>
        <w:lang w:eastAsia="en-US" w:bidi="ar-SA"/>
      </w:rPr>
    </w:lvl>
    <w:lvl w:ilvl="1" w:tplc="977E4254">
      <w:numFmt w:val="bullet"/>
      <w:lvlText w:val="•"/>
      <w:lvlJc w:val="left"/>
      <w:pPr>
        <w:ind w:left="1760" w:hanging="240"/>
      </w:pPr>
      <w:rPr>
        <w:rFonts w:hint="default"/>
        <w:lang w:eastAsia="en-US" w:bidi="ar-SA"/>
      </w:rPr>
    </w:lvl>
    <w:lvl w:ilvl="2" w:tplc="DF8A3828">
      <w:numFmt w:val="bullet"/>
      <w:lvlText w:val="•"/>
      <w:lvlJc w:val="left"/>
      <w:pPr>
        <w:ind w:left="2641" w:hanging="240"/>
      </w:pPr>
      <w:rPr>
        <w:rFonts w:hint="default"/>
        <w:lang w:eastAsia="en-US" w:bidi="ar-SA"/>
      </w:rPr>
    </w:lvl>
    <w:lvl w:ilvl="3" w:tplc="A8D0C92C">
      <w:numFmt w:val="bullet"/>
      <w:lvlText w:val="•"/>
      <w:lvlJc w:val="left"/>
      <w:pPr>
        <w:ind w:left="3521" w:hanging="240"/>
      </w:pPr>
      <w:rPr>
        <w:rFonts w:hint="default"/>
        <w:lang w:eastAsia="en-US" w:bidi="ar-SA"/>
      </w:rPr>
    </w:lvl>
    <w:lvl w:ilvl="4" w:tplc="10667A90">
      <w:numFmt w:val="bullet"/>
      <w:lvlText w:val="•"/>
      <w:lvlJc w:val="left"/>
      <w:pPr>
        <w:ind w:left="4402" w:hanging="240"/>
      </w:pPr>
      <w:rPr>
        <w:rFonts w:hint="default"/>
        <w:lang w:eastAsia="en-US" w:bidi="ar-SA"/>
      </w:rPr>
    </w:lvl>
    <w:lvl w:ilvl="5" w:tplc="57E0B0BE">
      <w:numFmt w:val="bullet"/>
      <w:lvlText w:val="•"/>
      <w:lvlJc w:val="left"/>
      <w:pPr>
        <w:ind w:left="5283" w:hanging="240"/>
      </w:pPr>
      <w:rPr>
        <w:rFonts w:hint="default"/>
        <w:lang w:eastAsia="en-US" w:bidi="ar-SA"/>
      </w:rPr>
    </w:lvl>
    <w:lvl w:ilvl="6" w:tplc="DCA2CF36">
      <w:numFmt w:val="bullet"/>
      <w:lvlText w:val="•"/>
      <w:lvlJc w:val="left"/>
      <w:pPr>
        <w:ind w:left="6163" w:hanging="240"/>
      </w:pPr>
      <w:rPr>
        <w:rFonts w:hint="default"/>
        <w:lang w:eastAsia="en-US" w:bidi="ar-SA"/>
      </w:rPr>
    </w:lvl>
    <w:lvl w:ilvl="7" w:tplc="0AE8DBC8">
      <w:numFmt w:val="bullet"/>
      <w:lvlText w:val="•"/>
      <w:lvlJc w:val="left"/>
      <w:pPr>
        <w:ind w:left="7044" w:hanging="240"/>
      </w:pPr>
      <w:rPr>
        <w:rFonts w:hint="default"/>
        <w:lang w:eastAsia="en-US" w:bidi="ar-SA"/>
      </w:rPr>
    </w:lvl>
    <w:lvl w:ilvl="8" w:tplc="466C09EC">
      <w:numFmt w:val="bullet"/>
      <w:lvlText w:val="•"/>
      <w:lvlJc w:val="left"/>
      <w:pPr>
        <w:ind w:left="7925" w:hanging="240"/>
      </w:pPr>
      <w:rPr>
        <w:rFonts w:hint="default"/>
        <w:lang w:eastAsia="en-US" w:bidi="ar-SA"/>
      </w:rPr>
    </w:lvl>
  </w:abstractNum>
  <w:abstractNum w:abstractNumId="7">
    <w:nsid w:val="122F39BA"/>
    <w:multiLevelType w:val="hybridMultilevel"/>
    <w:tmpl w:val="88A6F23E"/>
    <w:lvl w:ilvl="0" w:tplc="04090011">
      <w:start w:val="1"/>
      <w:numFmt w:val="decimal"/>
      <w:lvlText w:val="%1)"/>
      <w:lvlJc w:val="left"/>
      <w:pPr>
        <w:ind w:left="720" w:hanging="360"/>
      </w:pPr>
    </w:lvl>
    <w:lvl w:ilvl="1" w:tplc="EFA8A280">
      <w:numFmt w:val="bullet"/>
      <w:lvlText w:val="•"/>
      <w:lvlJc w:val="left"/>
      <w:pPr>
        <w:ind w:left="1800" w:hanging="72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567693"/>
    <w:multiLevelType w:val="hybridMultilevel"/>
    <w:tmpl w:val="4DAE8956"/>
    <w:lvl w:ilvl="0" w:tplc="4A7832EC">
      <w:start w:val="1"/>
      <w:numFmt w:val="decimal"/>
      <w:lvlText w:val="%1."/>
      <w:lvlJc w:val="left"/>
      <w:pPr>
        <w:ind w:left="420" w:hanging="360"/>
      </w:pPr>
      <w:rPr>
        <w:rFonts w:ascii="Times New Roman" w:eastAsia="Calibri" w:hAnsi="Times New Roman" w:cs="Times New Roman"/>
      </w:rPr>
    </w:lvl>
    <w:lvl w:ilvl="1" w:tplc="241A0019">
      <w:start w:val="1"/>
      <w:numFmt w:val="lowerLetter"/>
      <w:lvlText w:val="%2."/>
      <w:lvlJc w:val="left"/>
      <w:pPr>
        <w:ind w:left="1140" w:hanging="360"/>
      </w:pPr>
    </w:lvl>
    <w:lvl w:ilvl="2" w:tplc="241A001B">
      <w:start w:val="1"/>
      <w:numFmt w:val="lowerRoman"/>
      <w:lvlText w:val="%3."/>
      <w:lvlJc w:val="right"/>
      <w:pPr>
        <w:ind w:left="1860" w:hanging="180"/>
      </w:pPr>
    </w:lvl>
    <w:lvl w:ilvl="3" w:tplc="241A000F">
      <w:start w:val="1"/>
      <w:numFmt w:val="decimal"/>
      <w:lvlText w:val="%4."/>
      <w:lvlJc w:val="left"/>
      <w:pPr>
        <w:ind w:left="2580" w:hanging="360"/>
      </w:pPr>
    </w:lvl>
    <w:lvl w:ilvl="4" w:tplc="241A0019">
      <w:start w:val="1"/>
      <w:numFmt w:val="lowerLetter"/>
      <w:lvlText w:val="%5."/>
      <w:lvlJc w:val="left"/>
      <w:pPr>
        <w:ind w:left="3300" w:hanging="360"/>
      </w:pPr>
    </w:lvl>
    <w:lvl w:ilvl="5" w:tplc="241A001B">
      <w:start w:val="1"/>
      <w:numFmt w:val="lowerRoman"/>
      <w:lvlText w:val="%6."/>
      <w:lvlJc w:val="right"/>
      <w:pPr>
        <w:ind w:left="4020" w:hanging="180"/>
      </w:pPr>
    </w:lvl>
    <w:lvl w:ilvl="6" w:tplc="241A000F">
      <w:start w:val="1"/>
      <w:numFmt w:val="decimal"/>
      <w:lvlText w:val="%7."/>
      <w:lvlJc w:val="left"/>
      <w:pPr>
        <w:ind w:left="4740" w:hanging="360"/>
      </w:pPr>
    </w:lvl>
    <w:lvl w:ilvl="7" w:tplc="241A0019">
      <w:start w:val="1"/>
      <w:numFmt w:val="lowerLetter"/>
      <w:lvlText w:val="%8."/>
      <w:lvlJc w:val="left"/>
      <w:pPr>
        <w:ind w:left="5460" w:hanging="360"/>
      </w:pPr>
    </w:lvl>
    <w:lvl w:ilvl="8" w:tplc="241A001B">
      <w:start w:val="1"/>
      <w:numFmt w:val="lowerRoman"/>
      <w:lvlText w:val="%9."/>
      <w:lvlJc w:val="right"/>
      <w:pPr>
        <w:ind w:left="6180" w:hanging="180"/>
      </w:pPr>
    </w:lvl>
  </w:abstractNum>
  <w:abstractNum w:abstractNumId="9">
    <w:nsid w:val="135F63F1"/>
    <w:multiLevelType w:val="hybridMultilevel"/>
    <w:tmpl w:val="C5DC14F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nsid w:val="18153DD3"/>
    <w:multiLevelType w:val="singleLevel"/>
    <w:tmpl w:val="18153DD3"/>
    <w:lvl w:ilvl="0">
      <w:start w:val="1"/>
      <w:numFmt w:val="decimal"/>
      <w:suff w:val="space"/>
      <w:lvlText w:val="%1."/>
      <w:lvlJc w:val="left"/>
    </w:lvl>
  </w:abstractNum>
  <w:abstractNum w:abstractNumId="11">
    <w:nsid w:val="2BC25B9F"/>
    <w:multiLevelType w:val="hybridMultilevel"/>
    <w:tmpl w:val="5BE6F1C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2CFEE3B9"/>
    <w:multiLevelType w:val="singleLevel"/>
    <w:tmpl w:val="2CFEE3B9"/>
    <w:lvl w:ilvl="0">
      <w:start w:val="1"/>
      <w:numFmt w:val="decimal"/>
      <w:lvlText w:val="%1."/>
      <w:lvlJc w:val="left"/>
      <w:pPr>
        <w:tabs>
          <w:tab w:val="left" w:pos="312"/>
        </w:tabs>
        <w:ind w:left="0" w:firstLine="0"/>
      </w:pPr>
    </w:lvl>
  </w:abstractNum>
  <w:abstractNum w:abstractNumId="13">
    <w:nsid w:val="2D1E23F5"/>
    <w:multiLevelType w:val="hybridMultilevel"/>
    <w:tmpl w:val="34142D6C"/>
    <w:lvl w:ilvl="0" w:tplc="241A000F">
      <w:start w:val="1"/>
      <w:numFmt w:val="decimal"/>
      <w:lvlText w:val="%1."/>
      <w:lvlJc w:val="left"/>
      <w:pPr>
        <w:ind w:left="878" w:hanging="360"/>
      </w:pPr>
    </w:lvl>
    <w:lvl w:ilvl="1" w:tplc="241A0019" w:tentative="1">
      <w:start w:val="1"/>
      <w:numFmt w:val="lowerLetter"/>
      <w:lvlText w:val="%2."/>
      <w:lvlJc w:val="left"/>
      <w:pPr>
        <w:ind w:left="1598" w:hanging="360"/>
      </w:pPr>
    </w:lvl>
    <w:lvl w:ilvl="2" w:tplc="241A001B" w:tentative="1">
      <w:start w:val="1"/>
      <w:numFmt w:val="lowerRoman"/>
      <w:lvlText w:val="%3."/>
      <w:lvlJc w:val="right"/>
      <w:pPr>
        <w:ind w:left="2318" w:hanging="180"/>
      </w:pPr>
    </w:lvl>
    <w:lvl w:ilvl="3" w:tplc="241A000F" w:tentative="1">
      <w:start w:val="1"/>
      <w:numFmt w:val="decimal"/>
      <w:lvlText w:val="%4."/>
      <w:lvlJc w:val="left"/>
      <w:pPr>
        <w:ind w:left="3038" w:hanging="360"/>
      </w:pPr>
    </w:lvl>
    <w:lvl w:ilvl="4" w:tplc="241A0019" w:tentative="1">
      <w:start w:val="1"/>
      <w:numFmt w:val="lowerLetter"/>
      <w:lvlText w:val="%5."/>
      <w:lvlJc w:val="left"/>
      <w:pPr>
        <w:ind w:left="3758" w:hanging="360"/>
      </w:pPr>
    </w:lvl>
    <w:lvl w:ilvl="5" w:tplc="241A001B" w:tentative="1">
      <w:start w:val="1"/>
      <w:numFmt w:val="lowerRoman"/>
      <w:lvlText w:val="%6."/>
      <w:lvlJc w:val="right"/>
      <w:pPr>
        <w:ind w:left="4478" w:hanging="180"/>
      </w:pPr>
    </w:lvl>
    <w:lvl w:ilvl="6" w:tplc="241A000F" w:tentative="1">
      <w:start w:val="1"/>
      <w:numFmt w:val="decimal"/>
      <w:lvlText w:val="%7."/>
      <w:lvlJc w:val="left"/>
      <w:pPr>
        <w:ind w:left="5198" w:hanging="360"/>
      </w:pPr>
    </w:lvl>
    <w:lvl w:ilvl="7" w:tplc="241A0019" w:tentative="1">
      <w:start w:val="1"/>
      <w:numFmt w:val="lowerLetter"/>
      <w:lvlText w:val="%8."/>
      <w:lvlJc w:val="left"/>
      <w:pPr>
        <w:ind w:left="5918" w:hanging="360"/>
      </w:pPr>
    </w:lvl>
    <w:lvl w:ilvl="8" w:tplc="241A001B" w:tentative="1">
      <w:start w:val="1"/>
      <w:numFmt w:val="lowerRoman"/>
      <w:lvlText w:val="%9."/>
      <w:lvlJc w:val="right"/>
      <w:pPr>
        <w:ind w:left="6638" w:hanging="180"/>
      </w:pPr>
    </w:lvl>
  </w:abstractNum>
  <w:abstractNum w:abstractNumId="14">
    <w:nsid w:val="31E025AD"/>
    <w:multiLevelType w:val="hybridMultilevel"/>
    <w:tmpl w:val="4EC2FA60"/>
    <w:lvl w:ilvl="0" w:tplc="CF0CA224">
      <w:start w:val="1"/>
      <w:numFmt w:val="upperRoman"/>
      <w:lvlText w:val="%1"/>
      <w:lvlJc w:val="left"/>
      <w:pPr>
        <w:ind w:left="432" w:hanging="214"/>
        <w:jc w:val="right"/>
      </w:pPr>
      <w:rPr>
        <w:rFonts w:ascii="Times New Roman" w:eastAsia="Times New Roman" w:hAnsi="Times New Roman" w:cs="Times New Roman" w:hint="default"/>
        <w:b/>
        <w:bCs/>
        <w:spacing w:val="-1"/>
        <w:w w:val="100"/>
        <w:sz w:val="24"/>
        <w:szCs w:val="24"/>
        <w:lang w:eastAsia="en-US" w:bidi="ar-SA"/>
      </w:rPr>
    </w:lvl>
    <w:lvl w:ilvl="1" w:tplc="C3647F00">
      <w:numFmt w:val="bullet"/>
      <w:lvlText w:val="•"/>
      <w:lvlJc w:val="left"/>
      <w:pPr>
        <w:ind w:left="580" w:hanging="214"/>
      </w:pPr>
      <w:rPr>
        <w:rFonts w:hint="default"/>
        <w:lang w:eastAsia="en-US" w:bidi="ar-SA"/>
      </w:rPr>
    </w:lvl>
    <w:lvl w:ilvl="2" w:tplc="8B441DDE">
      <w:numFmt w:val="bullet"/>
      <w:lvlText w:val="•"/>
      <w:lvlJc w:val="left"/>
      <w:pPr>
        <w:ind w:left="1587" w:hanging="214"/>
      </w:pPr>
      <w:rPr>
        <w:rFonts w:hint="default"/>
        <w:lang w:eastAsia="en-US" w:bidi="ar-SA"/>
      </w:rPr>
    </w:lvl>
    <w:lvl w:ilvl="3" w:tplc="58F62E44">
      <w:numFmt w:val="bullet"/>
      <w:lvlText w:val="•"/>
      <w:lvlJc w:val="left"/>
      <w:pPr>
        <w:ind w:left="2594" w:hanging="214"/>
      </w:pPr>
      <w:rPr>
        <w:rFonts w:hint="default"/>
        <w:lang w:eastAsia="en-US" w:bidi="ar-SA"/>
      </w:rPr>
    </w:lvl>
    <w:lvl w:ilvl="4" w:tplc="4504FD54">
      <w:numFmt w:val="bullet"/>
      <w:lvlText w:val="•"/>
      <w:lvlJc w:val="left"/>
      <w:pPr>
        <w:ind w:left="3602" w:hanging="214"/>
      </w:pPr>
      <w:rPr>
        <w:rFonts w:hint="default"/>
        <w:lang w:eastAsia="en-US" w:bidi="ar-SA"/>
      </w:rPr>
    </w:lvl>
    <w:lvl w:ilvl="5" w:tplc="0D46A9EA">
      <w:numFmt w:val="bullet"/>
      <w:lvlText w:val="•"/>
      <w:lvlJc w:val="left"/>
      <w:pPr>
        <w:ind w:left="4609" w:hanging="214"/>
      </w:pPr>
      <w:rPr>
        <w:rFonts w:hint="default"/>
        <w:lang w:eastAsia="en-US" w:bidi="ar-SA"/>
      </w:rPr>
    </w:lvl>
    <w:lvl w:ilvl="6" w:tplc="07689CFC">
      <w:numFmt w:val="bullet"/>
      <w:lvlText w:val="•"/>
      <w:lvlJc w:val="left"/>
      <w:pPr>
        <w:ind w:left="5616" w:hanging="214"/>
      </w:pPr>
      <w:rPr>
        <w:rFonts w:hint="default"/>
        <w:lang w:eastAsia="en-US" w:bidi="ar-SA"/>
      </w:rPr>
    </w:lvl>
    <w:lvl w:ilvl="7" w:tplc="0024BF52">
      <w:numFmt w:val="bullet"/>
      <w:lvlText w:val="•"/>
      <w:lvlJc w:val="left"/>
      <w:pPr>
        <w:ind w:left="6624" w:hanging="214"/>
      </w:pPr>
      <w:rPr>
        <w:rFonts w:hint="default"/>
        <w:lang w:eastAsia="en-US" w:bidi="ar-SA"/>
      </w:rPr>
    </w:lvl>
    <w:lvl w:ilvl="8" w:tplc="53BE05AE">
      <w:numFmt w:val="bullet"/>
      <w:lvlText w:val="•"/>
      <w:lvlJc w:val="left"/>
      <w:pPr>
        <w:ind w:left="7631" w:hanging="214"/>
      </w:pPr>
      <w:rPr>
        <w:rFonts w:hint="default"/>
        <w:lang w:eastAsia="en-US" w:bidi="ar-SA"/>
      </w:rPr>
    </w:lvl>
  </w:abstractNum>
  <w:abstractNum w:abstractNumId="15">
    <w:nsid w:val="328E368A"/>
    <w:multiLevelType w:val="hybridMultilevel"/>
    <w:tmpl w:val="2F2AEF26"/>
    <w:lvl w:ilvl="0" w:tplc="36B04A0A">
      <w:start w:val="1"/>
      <w:numFmt w:val="decimal"/>
      <w:lvlText w:val="%1."/>
      <w:lvlJc w:val="left"/>
      <w:pPr>
        <w:ind w:left="878" w:hanging="360"/>
      </w:pPr>
      <w:rPr>
        <w:rFonts w:ascii="Times New Roman" w:eastAsia="Times New Roman" w:hAnsi="Times New Roman" w:cs="Times New Roman" w:hint="default"/>
        <w:spacing w:val="-4"/>
        <w:w w:val="100"/>
        <w:sz w:val="24"/>
        <w:szCs w:val="24"/>
        <w:lang w:eastAsia="en-US" w:bidi="ar-SA"/>
      </w:rPr>
    </w:lvl>
    <w:lvl w:ilvl="1" w:tplc="B0846CD4">
      <w:numFmt w:val="bullet"/>
      <w:lvlText w:val="•"/>
      <w:lvlJc w:val="left"/>
      <w:pPr>
        <w:ind w:left="1760" w:hanging="360"/>
      </w:pPr>
      <w:rPr>
        <w:rFonts w:hint="default"/>
        <w:lang w:eastAsia="en-US" w:bidi="ar-SA"/>
      </w:rPr>
    </w:lvl>
    <w:lvl w:ilvl="2" w:tplc="5FB05098">
      <w:numFmt w:val="bullet"/>
      <w:lvlText w:val="•"/>
      <w:lvlJc w:val="left"/>
      <w:pPr>
        <w:ind w:left="2641" w:hanging="360"/>
      </w:pPr>
      <w:rPr>
        <w:rFonts w:hint="default"/>
        <w:lang w:eastAsia="en-US" w:bidi="ar-SA"/>
      </w:rPr>
    </w:lvl>
    <w:lvl w:ilvl="3" w:tplc="3EC2F0F0">
      <w:numFmt w:val="bullet"/>
      <w:lvlText w:val="•"/>
      <w:lvlJc w:val="left"/>
      <w:pPr>
        <w:ind w:left="3521" w:hanging="360"/>
      </w:pPr>
      <w:rPr>
        <w:rFonts w:hint="default"/>
        <w:lang w:eastAsia="en-US" w:bidi="ar-SA"/>
      </w:rPr>
    </w:lvl>
    <w:lvl w:ilvl="4" w:tplc="EC787138">
      <w:numFmt w:val="bullet"/>
      <w:lvlText w:val="•"/>
      <w:lvlJc w:val="left"/>
      <w:pPr>
        <w:ind w:left="4402" w:hanging="360"/>
      </w:pPr>
      <w:rPr>
        <w:rFonts w:hint="default"/>
        <w:lang w:eastAsia="en-US" w:bidi="ar-SA"/>
      </w:rPr>
    </w:lvl>
    <w:lvl w:ilvl="5" w:tplc="0480F66A">
      <w:numFmt w:val="bullet"/>
      <w:lvlText w:val="•"/>
      <w:lvlJc w:val="left"/>
      <w:pPr>
        <w:ind w:left="5283" w:hanging="360"/>
      </w:pPr>
      <w:rPr>
        <w:rFonts w:hint="default"/>
        <w:lang w:eastAsia="en-US" w:bidi="ar-SA"/>
      </w:rPr>
    </w:lvl>
    <w:lvl w:ilvl="6" w:tplc="CBE82662">
      <w:numFmt w:val="bullet"/>
      <w:lvlText w:val="•"/>
      <w:lvlJc w:val="left"/>
      <w:pPr>
        <w:ind w:left="6163" w:hanging="360"/>
      </w:pPr>
      <w:rPr>
        <w:rFonts w:hint="default"/>
        <w:lang w:eastAsia="en-US" w:bidi="ar-SA"/>
      </w:rPr>
    </w:lvl>
    <w:lvl w:ilvl="7" w:tplc="06DA1B3E">
      <w:numFmt w:val="bullet"/>
      <w:lvlText w:val="•"/>
      <w:lvlJc w:val="left"/>
      <w:pPr>
        <w:ind w:left="7044" w:hanging="360"/>
      </w:pPr>
      <w:rPr>
        <w:rFonts w:hint="default"/>
        <w:lang w:eastAsia="en-US" w:bidi="ar-SA"/>
      </w:rPr>
    </w:lvl>
    <w:lvl w:ilvl="8" w:tplc="8566FEAA">
      <w:numFmt w:val="bullet"/>
      <w:lvlText w:val="•"/>
      <w:lvlJc w:val="left"/>
      <w:pPr>
        <w:ind w:left="7925" w:hanging="360"/>
      </w:pPr>
      <w:rPr>
        <w:rFonts w:hint="default"/>
        <w:lang w:eastAsia="en-US" w:bidi="ar-SA"/>
      </w:rPr>
    </w:lvl>
  </w:abstractNum>
  <w:abstractNum w:abstractNumId="16">
    <w:nsid w:val="3A5EC80A"/>
    <w:multiLevelType w:val="singleLevel"/>
    <w:tmpl w:val="3A5EC80A"/>
    <w:lvl w:ilvl="0">
      <w:start w:val="1"/>
      <w:numFmt w:val="decimal"/>
      <w:suff w:val="space"/>
      <w:lvlText w:val="%1."/>
      <w:lvlJc w:val="left"/>
      <w:pPr>
        <w:ind w:left="0" w:firstLine="0"/>
      </w:pPr>
    </w:lvl>
  </w:abstractNum>
  <w:abstractNum w:abstractNumId="17">
    <w:nsid w:val="48F52E3F"/>
    <w:multiLevelType w:val="hybridMultilevel"/>
    <w:tmpl w:val="CCCA19D6"/>
    <w:lvl w:ilvl="0" w:tplc="77046DAE">
      <w:start w:val="1"/>
      <w:numFmt w:val="decimal"/>
      <w:lvlText w:val="%1."/>
      <w:lvlJc w:val="left"/>
      <w:pPr>
        <w:ind w:left="958" w:hanging="240"/>
        <w:jc w:val="right"/>
      </w:pPr>
      <w:rPr>
        <w:rFonts w:hint="default"/>
        <w:b/>
        <w:bCs/>
        <w:spacing w:val="-3"/>
        <w:w w:val="100"/>
        <w:lang w:eastAsia="en-US" w:bidi="ar-SA"/>
      </w:rPr>
    </w:lvl>
    <w:lvl w:ilvl="1" w:tplc="4F8648C4">
      <w:numFmt w:val="bullet"/>
      <w:lvlText w:val="•"/>
      <w:lvlJc w:val="left"/>
      <w:pPr>
        <w:ind w:left="2410" w:hanging="240"/>
      </w:pPr>
      <w:rPr>
        <w:rFonts w:hint="default"/>
        <w:lang w:eastAsia="en-US" w:bidi="ar-SA"/>
      </w:rPr>
    </w:lvl>
    <w:lvl w:ilvl="2" w:tplc="12A6CDA8">
      <w:numFmt w:val="bullet"/>
      <w:lvlText w:val="•"/>
      <w:lvlJc w:val="left"/>
      <w:pPr>
        <w:ind w:left="3860" w:hanging="240"/>
      </w:pPr>
      <w:rPr>
        <w:rFonts w:hint="default"/>
        <w:lang w:eastAsia="en-US" w:bidi="ar-SA"/>
      </w:rPr>
    </w:lvl>
    <w:lvl w:ilvl="3" w:tplc="4B241F48">
      <w:numFmt w:val="bullet"/>
      <w:lvlText w:val="•"/>
      <w:lvlJc w:val="left"/>
      <w:pPr>
        <w:ind w:left="5310" w:hanging="240"/>
      </w:pPr>
      <w:rPr>
        <w:rFonts w:hint="default"/>
        <w:lang w:eastAsia="en-US" w:bidi="ar-SA"/>
      </w:rPr>
    </w:lvl>
    <w:lvl w:ilvl="4" w:tplc="7E02B15C">
      <w:numFmt w:val="bullet"/>
      <w:lvlText w:val="•"/>
      <w:lvlJc w:val="left"/>
      <w:pPr>
        <w:ind w:left="6760" w:hanging="240"/>
      </w:pPr>
      <w:rPr>
        <w:rFonts w:hint="default"/>
        <w:lang w:eastAsia="en-US" w:bidi="ar-SA"/>
      </w:rPr>
    </w:lvl>
    <w:lvl w:ilvl="5" w:tplc="91AE6898">
      <w:numFmt w:val="bullet"/>
      <w:lvlText w:val="•"/>
      <w:lvlJc w:val="left"/>
      <w:pPr>
        <w:ind w:left="8210" w:hanging="240"/>
      </w:pPr>
      <w:rPr>
        <w:rFonts w:hint="default"/>
        <w:lang w:eastAsia="en-US" w:bidi="ar-SA"/>
      </w:rPr>
    </w:lvl>
    <w:lvl w:ilvl="6" w:tplc="31388076">
      <w:numFmt w:val="bullet"/>
      <w:lvlText w:val="•"/>
      <w:lvlJc w:val="left"/>
      <w:pPr>
        <w:ind w:left="9660" w:hanging="240"/>
      </w:pPr>
      <w:rPr>
        <w:rFonts w:hint="default"/>
        <w:lang w:eastAsia="en-US" w:bidi="ar-SA"/>
      </w:rPr>
    </w:lvl>
    <w:lvl w:ilvl="7" w:tplc="AE22D74C">
      <w:numFmt w:val="bullet"/>
      <w:lvlText w:val="•"/>
      <w:lvlJc w:val="left"/>
      <w:pPr>
        <w:ind w:left="11110" w:hanging="240"/>
      </w:pPr>
      <w:rPr>
        <w:rFonts w:hint="default"/>
        <w:lang w:eastAsia="en-US" w:bidi="ar-SA"/>
      </w:rPr>
    </w:lvl>
    <w:lvl w:ilvl="8" w:tplc="0F162514">
      <w:numFmt w:val="bullet"/>
      <w:lvlText w:val="•"/>
      <w:lvlJc w:val="left"/>
      <w:pPr>
        <w:ind w:left="12560" w:hanging="240"/>
      </w:pPr>
      <w:rPr>
        <w:rFonts w:hint="default"/>
        <w:lang w:eastAsia="en-US" w:bidi="ar-SA"/>
      </w:rPr>
    </w:lvl>
  </w:abstractNum>
  <w:abstractNum w:abstractNumId="18">
    <w:nsid w:val="4BE858EB"/>
    <w:multiLevelType w:val="hybridMultilevel"/>
    <w:tmpl w:val="CCDC8D24"/>
    <w:lvl w:ilvl="0" w:tplc="3B188C38">
      <w:start w:val="2"/>
      <w:numFmt w:val="decimal"/>
      <w:lvlText w:val="%1."/>
      <w:lvlJc w:val="left"/>
      <w:pPr>
        <w:ind w:left="498" w:hanging="240"/>
      </w:pPr>
      <w:rPr>
        <w:rFonts w:ascii="Times New Roman" w:eastAsia="Times New Roman" w:hAnsi="Times New Roman" w:cs="Times New Roman" w:hint="default"/>
        <w:b/>
        <w:bCs/>
        <w:w w:val="100"/>
        <w:sz w:val="24"/>
        <w:szCs w:val="24"/>
        <w:lang w:eastAsia="en-US" w:bidi="ar-SA"/>
      </w:rPr>
    </w:lvl>
    <w:lvl w:ilvl="1" w:tplc="AB36E49A">
      <w:numFmt w:val="bullet"/>
      <w:lvlText w:val=""/>
      <w:lvlJc w:val="left"/>
      <w:pPr>
        <w:ind w:left="978" w:hanging="360"/>
      </w:pPr>
      <w:rPr>
        <w:rFonts w:ascii="Symbol" w:eastAsia="Symbol" w:hAnsi="Symbol" w:cs="Symbol" w:hint="default"/>
        <w:w w:val="100"/>
        <w:sz w:val="24"/>
        <w:szCs w:val="24"/>
        <w:lang w:eastAsia="en-US" w:bidi="ar-SA"/>
      </w:rPr>
    </w:lvl>
    <w:lvl w:ilvl="2" w:tplc="9E0CE212">
      <w:numFmt w:val="bullet"/>
      <w:lvlText w:val="•"/>
      <w:lvlJc w:val="left"/>
      <w:pPr>
        <w:ind w:left="1965" w:hanging="360"/>
      </w:pPr>
      <w:rPr>
        <w:rFonts w:hint="default"/>
        <w:lang w:eastAsia="en-US" w:bidi="ar-SA"/>
      </w:rPr>
    </w:lvl>
    <w:lvl w:ilvl="3" w:tplc="52CCDC5A">
      <w:numFmt w:val="bullet"/>
      <w:lvlText w:val="•"/>
      <w:lvlJc w:val="left"/>
      <w:pPr>
        <w:ind w:left="2950" w:hanging="360"/>
      </w:pPr>
      <w:rPr>
        <w:rFonts w:hint="default"/>
        <w:lang w:eastAsia="en-US" w:bidi="ar-SA"/>
      </w:rPr>
    </w:lvl>
    <w:lvl w:ilvl="4" w:tplc="2D624ECA">
      <w:numFmt w:val="bullet"/>
      <w:lvlText w:val="•"/>
      <w:lvlJc w:val="left"/>
      <w:pPr>
        <w:ind w:left="3935" w:hanging="360"/>
      </w:pPr>
      <w:rPr>
        <w:rFonts w:hint="default"/>
        <w:lang w:eastAsia="en-US" w:bidi="ar-SA"/>
      </w:rPr>
    </w:lvl>
    <w:lvl w:ilvl="5" w:tplc="304E88B8">
      <w:numFmt w:val="bullet"/>
      <w:lvlText w:val="•"/>
      <w:lvlJc w:val="left"/>
      <w:pPr>
        <w:ind w:left="4920" w:hanging="360"/>
      </w:pPr>
      <w:rPr>
        <w:rFonts w:hint="default"/>
        <w:lang w:eastAsia="en-US" w:bidi="ar-SA"/>
      </w:rPr>
    </w:lvl>
    <w:lvl w:ilvl="6" w:tplc="66C4D4E0">
      <w:numFmt w:val="bullet"/>
      <w:lvlText w:val="•"/>
      <w:lvlJc w:val="left"/>
      <w:pPr>
        <w:ind w:left="5905" w:hanging="360"/>
      </w:pPr>
      <w:rPr>
        <w:rFonts w:hint="default"/>
        <w:lang w:eastAsia="en-US" w:bidi="ar-SA"/>
      </w:rPr>
    </w:lvl>
    <w:lvl w:ilvl="7" w:tplc="3DDA5EA6">
      <w:numFmt w:val="bullet"/>
      <w:lvlText w:val="•"/>
      <w:lvlJc w:val="left"/>
      <w:pPr>
        <w:ind w:left="6890" w:hanging="360"/>
      </w:pPr>
      <w:rPr>
        <w:rFonts w:hint="default"/>
        <w:lang w:eastAsia="en-US" w:bidi="ar-SA"/>
      </w:rPr>
    </w:lvl>
    <w:lvl w:ilvl="8" w:tplc="9DBE0CA6">
      <w:numFmt w:val="bullet"/>
      <w:lvlText w:val="•"/>
      <w:lvlJc w:val="left"/>
      <w:pPr>
        <w:ind w:left="7876" w:hanging="360"/>
      </w:pPr>
      <w:rPr>
        <w:rFonts w:hint="default"/>
        <w:lang w:eastAsia="en-US" w:bidi="ar-SA"/>
      </w:rPr>
    </w:lvl>
  </w:abstractNum>
  <w:abstractNum w:abstractNumId="19">
    <w:nsid w:val="4CF177DF"/>
    <w:multiLevelType w:val="hybridMultilevel"/>
    <w:tmpl w:val="72F81A98"/>
    <w:lvl w:ilvl="0" w:tplc="50F8A0E2">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20">
    <w:nsid w:val="52571403"/>
    <w:multiLevelType w:val="hybridMultilevel"/>
    <w:tmpl w:val="96FE2D72"/>
    <w:lvl w:ilvl="0" w:tplc="4B2C2890">
      <w:start w:val="1"/>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52C10DF1"/>
    <w:multiLevelType w:val="hybridMultilevel"/>
    <w:tmpl w:val="1F4AC984"/>
    <w:lvl w:ilvl="0" w:tplc="7B02665E">
      <w:start w:val="1"/>
      <w:numFmt w:val="decimal"/>
      <w:lvlText w:val="%1."/>
      <w:lvlJc w:val="left"/>
      <w:pPr>
        <w:ind w:left="398" w:hanging="240"/>
      </w:pPr>
      <w:rPr>
        <w:rFonts w:ascii="Times New Roman" w:eastAsia="Times New Roman" w:hAnsi="Times New Roman" w:cs="Times New Roman" w:hint="default"/>
        <w:b/>
        <w:bCs/>
        <w:spacing w:val="-3"/>
        <w:w w:val="100"/>
        <w:sz w:val="24"/>
        <w:szCs w:val="24"/>
        <w:lang w:eastAsia="en-US" w:bidi="ar-SA"/>
      </w:rPr>
    </w:lvl>
    <w:lvl w:ilvl="1" w:tplc="B07629BC">
      <w:numFmt w:val="bullet"/>
      <w:lvlText w:val=""/>
      <w:lvlJc w:val="left"/>
      <w:pPr>
        <w:ind w:left="878" w:hanging="360"/>
      </w:pPr>
      <w:rPr>
        <w:rFonts w:ascii="Symbol" w:eastAsia="Symbol" w:hAnsi="Symbol" w:cs="Symbol" w:hint="default"/>
        <w:w w:val="100"/>
        <w:sz w:val="24"/>
        <w:szCs w:val="24"/>
        <w:lang w:eastAsia="en-US" w:bidi="ar-SA"/>
      </w:rPr>
    </w:lvl>
    <w:lvl w:ilvl="2" w:tplc="7ED64C7C">
      <w:numFmt w:val="bullet"/>
      <w:lvlText w:val="•"/>
      <w:lvlJc w:val="left"/>
      <w:pPr>
        <w:ind w:left="1858" w:hanging="360"/>
      </w:pPr>
      <w:rPr>
        <w:rFonts w:hint="default"/>
        <w:lang w:eastAsia="en-US" w:bidi="ar-SA"/>
      </w:rPr>
    </w:lvl>
    <w:lvl w:ilvl="3" w:tplc="9A3C5A4E">
      <w:numFmt w:val="bullet"/>
      <w:lvlText w:val="•"/>
      <w:lvlJc w:val="left"/>
      <w:pPr>
        <w:ind w:left="2836" w:hanging="360"/>
      </w:pPr>
      <w:rPr>
        <w:rFonts w:hint="default"/>
        <w:lang w:eastAsia="en-US" w:bidi="ar-SA"/>
      </w:rPr>
    </w:lvl>
    <w:lvl w:ilvl="4" w:tplc="E71A95BE">
      <w:numFmt w:val="bullet"/>
      <w:lvlText w:val="•"/>
      <w:lvlJc w:val="left"/>
      <w:pPr>
        <w:ind w:left="3815" w:hanging="360"/>
      </w:pPr>
      <w:rPr>
        <w:rFonts w:hint="default"/>
        <w:lang w:eastAsia="en-US" w:bidi="ar-SA"/>
      </w:rPr>
    </w:lvl>
    <w:lvl w:ilvl="5" w:tplc="1A84B6BE">
      <w:numFmt w:val="bullet"/>
      <w:lvlText w:val="•"/>
      <w:lvlJc w:val="left"/>
      <w:pPr>
        <w:ind w:left="4793" w:hanging="360"/>
      </w:pPr>
      <w:rPr>
        <w:rFonts w:hint="default"/>
        <w:lang w:eastAsia="en-US" w:bidi="ar-SA"/>
      </w:rPr>
    </w:lvl>
    <w:lvl w:ilvl="6" w:tplc="3454CC46">
      <w:numFmt w:val="bullet"/>
      <w:lvlText w:val="•"/>
      <w:lvlJc w:val="left"/>
      <w:pPr>
        <w:ind w:left="5772" w:hanging="360"/>
      </w:pPr>
      <w:rPr>
        <w:rFonts w:hint="default"/>
        <w:lang w:eastAsia="en-US" w:bidi="ar-SA"/>
      </w:rPr>
    </w:lvl>
    <w:lvl w:ilvl="7" w:tplc="49B4D83E">
      <w:numFmt w:val="bullet"/>
      <w:lvlText w:val="•"/>
      <w:lvlJc w:val="left"/>
      <w:pPr>
        <w:ind w:left="6750" w:hanging="360"/>
      </w:pPr>
      <w:rPr>
        <w:rFonts w:hint="default"/>
        <w:lang w:eastAsia="en-US" w:bidi="ar-SA"/>
      </w:rPr>
    </w:lvl>
    <w:lvl w:ilvl="8" w:tplc="6762B7A0">
      <w:numFmt w:val="bullet"/>
      <w:lvlText w:val="•"/>
      <w:lvlJc w:val="left"/>
      <w:pPr>
        <w:ind w:left="7729" w:hanging="360"/>
      </w:pPr>
      <w:rPr>
        <w:rFonts w:hint="default"/>
        <w:lang w:eastAsia="en-US" w:bidi="ar-SA"/>
      </w:rPr>
    </w:lvl>
  </w:abstractNum>
  <w:abstractNum w:abstractNumId="22">
    <w:nsid w:val="5BDB2F12"/>
    <w:multiLevelType w:val="hybridMultilevel"/>
    <w:tmpl w:val="75D866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3">
    <w:nsid w:val="5ED02827"/>
    <w:multiLevelType w:val="hybridMultilevel"/>
    <w:tmpl w:val="BA2E0AD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4">
    <w:nsid w:val="606C4EE0"/>
    <w:multiLevelType w:val="hybridMultilevel"/>
    <w:tmpl w:val="6068F150"/>
    <w:lvl w:ilvl="0" w:tplc="323A413C">
      <w:start w:val="1"/>
      <w:numFmt w:val="decimal"/>
      <w:lvlText w:val="%1."/>
      <w:lvlJc w:val="left"/>
      <w:pPr>
        <w:ind w:left="240" w:hanging="240"/>
      </w:pPr>
      <w:rPr>
        <w:rFonts w:ascii="Times New Roman" w:eastAsia="Times New Roman" w:hAnsi="Times New Roman" w:cs="Times New Roman" w:hint="default"/>
        <w:b/>
        <w:bCs/>
        <w:spacing w:val="-4"/>
        <w:w w:val="100"/>
        <w:sz w:val="24"/>
        <w:szCs w:val="24"/>
        <w:lang w:eastAsia="en-US" w:bidi="ar-SA"/>
      </w:rPr>
    </w:lvl>
    <w:lvl w:ilvl="1" w:tplc="274012FC">
      <w:numFmt w:val="bullet"/>
      <w:lvlText w:val="-"/>
      <w:lvlJc w:val="left"/>
      <w:pPr>
        <w:ind w:left="1440" w:hanging="360"/>
      </w:pPr>
      <w:rPr>
        <w:rFonts w:ascii="Carlito" w:eastAsia="Carlito" w:hAnsi="Carlito" w:cs="Carlito" w:hint="default"/>
        <w:spacing w:val="-2"/>
        <w:w w:val="100"/>
        <w:sz w:val="24"/>
        <w:szCs w:val="24"/>
        <w:lang w:eastAsia="en-US" w:bidi="ar-SA"/>
      </w:rPr>
    </w:lvl>
    <w:lvl w:ilvl="2" w:tplc="93F233BA">
      <w:numFmt w:val="bullet"/>
      <w:lvlText w:val="•"/>
      <w:lvlJc w:val="left"/>
      <w:pPr>
        <w:ind w:left="2336" w:hanging="360"/>
      </w:pPr>
      <w:rPr>
        <w:rFonts w:hint="default"/>
        <w:lang w:eastAsia="en-US" w:bidi="ar-SA"/>
      </w:rPr>
    </w:lvl>
    <w:lvl w:ilvl="3" w:tplc="D270D22C">
      <w:numFmt w:val="bullet"/>
      <w:lvlText w:val="•"/>
      <w:lvlJc w:val="left"/>
      <w:pPr>
        <w:ind w:left="3230" w:hanging="360"/>
      </w:pPr>
      <w:rPr>
        <w:rFonts w:hint="default"/>
        <w:lang w:eastAsia="en-US" w:bidi="ar-SA"/>
      </w:rPr>
    </w:lvl>
    <w:lvl w:ilvl="4" w:tplc="7F764DC2">
      <w:numFmt w:val="bullet"/>
      <w:lvlText w:val="•"/>
      <w:lvlJc w:val="left"/>
      <w:pPr>
        <w:ind w:left="4124" w:hanging="360"/>
      </w:pPr>
      <w:rPr>
        <w:rFonts w:hint="default"/>
        <w:lang w:eastAsia="en-US" w:bidi="ar-SA"/>
      </w:rPr>
    </w:lvl>
    <w:lvl w:ilvl="5" w:tplc="6B9A90B6">
      <w:numFmt w:val="bullet"/>
      <w:lvlText w:val="•"/>
      <w:lvlJc w:val="left"/>
      <w:pPr>
        <w:ind w:left="5018" w:hanging="360"/>
      </w:pPr>
      <w:rPr>
        <w:rFonts w:hint="default"/>
        <w:lang w:eastAsia="en-US" w:bidi="ar-SA"/>
      </w:rPr>
    </w:lvl>
    <w:lvl w:ilvl="6" w:tplc="07D4C2B8">
      <w:numFmt w:val="bullet"/>
      <w:lvlText w:val="•"/>
      <w:lvlJc w:val="left"/>
      <w:pPr>
        <w:ind w:left="5912" w:hanging="360"/>
      </w:pPr>
      <w:rPr>
        <w:rFonts w:hint="default"/>
        <w:lang w:eastAsia="en-US" w:bidi="ar-SA"/>
      </w:rPr>
    </w:lvl>
    <w:lvl w:ilvl="7" w:tplc="A5288DCC">
      <w:numFmt w:val="bullet"/>
      <w:lvlText w:val="•"/>
      <w:lvlJc w:val="left"/>
      <w:pPr>
        <w:ind w:left="6806" w:hanging="360"/>
      </w:pPr>
      <w:rPr>
        <w:rFonts w:hint="default"/>
        <w:lang w:eastAsia="en-US" w:bidi="ar-SA"/>
      </w:rPr>
    </w:lvl>
    <w:lvl w:ilvl="8" w:tplc="46D4973C">
      <w:numFmt w:val="bullet"/>
      <w:lvlText w:val="•"/>
      <w:lvlJc w:val="left"/>
      <w:pPr>
        <w:ind w:left="7700" w:hanging="360"/>
      </w:pPr>
      <w:rPr>
        <w:rFonts w:hint="default"/>
        <w:lang w:eastAsia="en-US" w:bidi="ar-SA"/>
      </w:rPr>
    </w:lvl>
  </w:abstractNum>
  <w:abstractNum w:abstractNumId="25">
    <w:nsid w:val="658C07F4"/>
    <w:multiLevelType w:val="hybridMultilevel"/>
    <w:tmpl w:val="0018195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nsid w:val="67C53624"/>
    <w:multiLevelType w:val="hybridMultilevel"/>
    <w:tmpl w:val="27C6436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4D6103"/>
    <w:multiLevelType w:val="hybridMultilevel"/>
    <w:tmpl w:val="5D2617E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8">
    <w:nsid w:val="6DBECB9B"/>
    <w:multiLevelType w:val="singleLevel"/>
    <w:tmpl w:val="6DBECB9B"/>
    <w:lvl w:ilvl="0">
      <w:start w:val="1"/>
      <w:numFmt w:val="decimal"/>
      <w:lvlText w:val="%1."/>
      <w:lvlJc w:val="left"/>
      <w:pPr>
        <w:tabs>
          <w:tab w:val="left" w:pos="312"/>
        </w:tabs>
        <w:ind w:left="0" w:firstLine="0"/>
      </w:pPr>
    </w:lvl>
  </w:abstractNum>
  <w:abstractNum w:abstractNumId="29">
    <w:nsid w:val="71B33727"/>
    <w:multiLevelType w:val="hybridMultilevel"/>
    <w:tmpl w:val="74AA1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1CB47AA"/>
    <w:multiLevelType w:val="singleLevel"/>
    <w:tmpl w:val="71CB47AA"/>
    <w:lvl w:ilvl="0">
      <w:start w:val="1"/>
      <w:numFmt w:val="decimal"/>
      <w:suff w:val="space"/>
      <w:lvlText w:val="%1."/>
      <w:lvlJc w:val="left"/>
    </w:lvl>
  </w:abstractNum>
  <w:abstractNum w:abstractNumId="31">
    <w:nsid w:val="74AF1E1C"/>
    <w:multiLevelType w:val="hybridMultilevel"/>
    <w:tmpl w:val="7A766B8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2">
    <w:nsid w:val="74D26104"/>
    <w:multiLevelType w:val="hybridMultilevel"/>
    <w:tmpl w:val="4594AE88"/>
    <w:lvl w:ilvl="0" w:tplc="151067A0">
      <w:start w:val="14"/>
      <w:numFmt w:val="upperRoman"/>
      <w:lvlText w:val="%1"/>
      <w:lvlJc w:val="left"/>
      <w:pPr>
        <w:ind w:left="718" w:hanging="560"/>
      </w:pPr>
      <w:rPr>
        <w:rFonts w:ascii="Times New Roman" w:eastAsia="Times New Roman" w:hAnsi="Times New Roman" w:cs="Times New Roman" w:hint="default"/>
        <w:b/>
        <w:bCs/>
        <w:spacing w:val="-2"/>
        <w:w w:val="100"/>
        <w:sz w:val="24"/>
        <w:szCs w:val="24"/>
        <w:lang w:eastAsia="en-US" w:bidi="ar-SA"/>
      </w:rPr>
    </w:lvl>
    <w:lvl w:ilvl="1" w:tplc="C26A0C94">
      <w:numFmt w:val="bullet"/>
      <w:lvlText w:val="-"/>
      <w:lvlJc w:val="left"/>
      <w:pPr>
        <w:ind w:left="1238" w:hanging="360"/>
      </w:pPr>
      <w:rPr>
        <w:rFonts w:ascii="Times New Roman" w:eastAsia="Times New Roman" w:hAnsi="Times New Roman" w:cs="Times New Roman" w:hint="default"/>
        <w:spacing w:val="-20"/>
        <w:w w:val="100"/>
        <w:sz w:val="24"/>
        <w:szCs w:val="24"/>
        <w:lang w:eastAsia="en-US" w:bidi="ar-SA"/>
      </w:rPr>
    </w:lvl>
    <w:lvl w:ilvl="2" w:tplc="D5140B1C">
      <w:numFmt w:val="bullet"/>
      <w:lvlText w:val="•"/>
      <w:lvlJc w:val="left"/>
      <w:pPr>
        <w:ind w:left="2178" w:hanging="360"/>
      </w:pPr>
      <w:rPr>
        <w:rFonts w:hint="default"/>
        <w:lang w:eastAsia="en-US" w:bidi="ar-SA"/>
      </w:rPr>
    </w:lvl>
    <w:lvl w:ilvl="3" w:tplc="99DADA2C">
      <w:numFmt w:val="bullet"/>
      <w:lvlText w:val="•"/>
      <w:lvlJc w:val="left"/>
      <w:pPr>
        <w:ind w:left="3116" w:hanging="360"/>
      </w:pPr>
      <w:rPr>
        <w:rFonts w:hint="default"/>
        <w:lang w:eastAsia="en-US" w:bidi="ar-SA"/>
      </w:rPr>
    </w:lvl>
    <w:lvl w:ilvl="4" w:tplc="880EE1C2">
      <w:numFmt w:val="bullet"/>
      <w:lvlText w:val="•"/>
      <w:lvlJc w:val="left"/>
      <w:pPr>
        <w:ind w:left="4055" w:hanging="360"/>
      </w:pPr>
      <w:rPr>
        <w:rFonts w:hint="default"/>
        <w:lang w:eastAsia="en-US" w:bidi="ar-SA"/>
      </w:rPr>
    </w:lvl>
    <w:lvl w:ilvl="5" w:tplc="86AE6B28">
      <w:numFmt w:val="bullet"/>
      <w:lvlText w:val="•"/>
      <w:lvlJc w:val="left"/>
      <w:pPr>
        <w:ind w:left="4993" w:hanging="360"/>
      </w:pPr>
      <w:rPr>
        <w:rFonts w:hint="default"/>
        <w:lang w:eastAsia="en-US" w:bidi="ar-SA"/>
      </w:rPr>
    </w:lvl>
    <w:lvl w:ilvl="6" w:tplc="7812BD9E">
      <w:numFmt w:val="bullet"/>
      <w:lvlText w:val="•"/>
      <w:lvlJc w:val="left"/>
      <w:pPr>
        <w:ind w:left="5932" w:hanging="360"/>
      </w:pPr>
      <w:rPr>
        <w:rFonts w:hint="default"/>
        <w:lang w:eastAsia="en-US" w:bidi="ar-SA"/>
      </w:rPr>
    </w:lvl>
    <w:lvl w:ilvl="7" w:tplc="D6EE2844">
      <w:numFmt w:val="bullet"/>
      <w:lvlText w:val="•"/>
      <w:lvlJc w:val="left"/>
      <w:pPr>
        <w:ind w:left="6870" w:hanging="360"/>
      </w:pPr>
      <w:rPr>
        <w:rFonts w:hint="default"/>
        <w:lang w:eastAsia="en-US" w:bidi="ar-SA"/>
      </w:rPr>
    </w:lvl>
    <w:lvl w:ilvl="8" w:tplc="2EB08812">
      <w:numFmt w:val="bullet"/>
      <w:lvlText w:val="•"/>
      <w:lvlJc w:val="left"/>
      <w:pPr>
        <w:ind w:left="7809" w:hanging="360"/>
      </w:pPr>
      <w:rPr>
        <w:rFonts w:hint="default"/>
        <w:lang w:eastAsia="en-US" w:bidi="ar-SA"/>
      </w:rPr>
    </w:lvl>
  </w:abstractNum>
  <w:abstractNum w:abstractNumId="33">
    <w:nsid w:val="786C2ABB"/>
    <w:multiLevelType w:val="hybridMultilevel"/>
    <w:tmpl w:val="290AAA20"/>
    <w:lvl w:ilvl="0" w:tplc="0A4EAA24">
      <w:numFmt w:val="bullet"/>
      <w:lvlText w:val="-"/>
      <w:lvlJc w:val="left"/>
      <w:pPr>
        <w:ind w:left="1058" w:hanging="140"/>
      </w:pPr>
      <w:rPr>
        <w:rFonts w:ascii="Times New Roman" w:eastAsia="Times New Roman" w:hAnsi="Times New Roman" w:cs="Times New Roman" w:hint="default"/>
        <w:w w:val="100"/>
        <w:sz w:val="24"/>
        <w:szCs w:val="24"/>
        <w:lang w:eastAsia="en-US" w:bidi="ar-SA"/>
      </w:rPr>
    </w:lvl>
    <w:lvl w:ilvl="1" w:tplc="A70C1782">
      <w:numFmt w:val="bullet"/>
      <w:lvlText w:val="•"/>
      <w:lvlJc w:val="left"/>
      <w:pPr>
        <w:ind w:left="1922" w:hanging="140"/>
      </w:pPr>
      <w:rPr>
        <w:rFonts w:hint="default"/>
        <w:lang w:eastAsia="en-US" w:bidi="ar-SA"/>
      </w:rPr>
    </w:lvl>
    <w:lvl w:ilvl="2" w:tplc="2E34CF2E">
      <w:numFmt w:val="bullet"/>
      <w:lvlText w:val="•"/>
      <w:lvlJc w:val="left"/>
      <w:pPr>
        <w:ind w:left="2785" w:hanging="140"/>
      </w:pPr>
      <w:rPr>
        <w:rFonts w:hint="default"/>
        <w:lang w:eastAsia="en-US" w:bidi="ar-SA"/>
      </w:rPr>
    </w:lvl>
    <w:lvl w:ilvl="3" w:tplc="B9709E0E">
      <w:numFmt w:val="bullet"/>
      <w:lvlText w:val="•"/>
      <w:lvlJc w:val="left"/>
      <w:pPr>
        <w:ind w:left="3647" w:hanging="140"/>
      </w:pPr>
      <w:rPr>
        <w:rFonts w:hint="default"/>
        <w:lang w:eastAsia="en-US" w:bidi="ar-SA"/>
      </w:rPr>
    </w:lvl>
    <w:lvl w:ilvl="4" w:tplc="FB0EFEE4">
      <w:numFmt w:val="bullet"/>
      <w:lvlText w:val="•"/>
      <w:lvlJc w:val="left"/>
      <w:pPr>
        <w:ind w:left="4510" w:hanging="140"/>
      </w:pPr>
      <w:rPr>
        <w:rFonts w:hint="default"/>
        <w:lang w:eastAsia="en-US" w:bidi="ar-SA"/>
      </w:rPr>
    </w:lvl>
    <w:lvl w:ilvl="5" w:tplc="3808F4EE">
      <w:numFmt w:val="bullet"/>
      <w:lvlText w:val="•"/>
      <w:lvlJc w:val="left"/>
      <w:pPr>
        <w:ind w:left="5373" w:hanging="140"/>
      </w:pPr>
      <w:rPr>
        <w:rFonts w:hint="default"/>
        <w:lang w:eastAsia="en-US" w:bidi="ar-SA"/>
      </w:rPr>
    </w:lvl>
    <w:lvl w:ilvl="6" w:tplc="D3E44A2A">
      <w:numFmt w:val="bullet"/>
      <w:lvlText w:val="•"/>
      <w:lvlJc w:val="left"/>
      <w:pPr>
        <w:ind w:left="6235" w:hanging="140"/>
      </w:pPr>
      <w:rPr>
        <w:rFonts w:hint="default"/>
        <w:lang w:eastAsia="en-US" w:bidi="ar-SA"/>
      </w:rPr>
    </w:lvl>
    <w:lvl w:ilvl="7" w:tplc="AF74979E">
      <w:numFmt w:val="bullet"/>
      <w:lvlText w:val="•"/>
      <w:lvlJc w:val="left"/>
      <w:pPr>
        <w:ind w:left="7098" w:hanging="140"/>
      </w:pPr>
      <w:rPr>
        <w:rFonts w:hint="default"/>
        <w:lang w:eastAsia="en-US" w:bidi="ar-SA"/>
      </w:rPr>
    </w:lvl>
    <w:lvl w:ilvl="8" w:tplc="134E162C">
      <w:numFmt w:val="bullet"/>
      <w:lvlText w:val="•"/>
      <w:lvlJc w:val="left"/>
      <w:pPr>
        <w:ind w:left="7961" w:hanging="140"/>
      </w:pPr>
      <w:rPr>
        <w:rFonts w:hint="default"/>
        <w:lang w:eastAsia="en-US" w:bidi="ar-SA"/>
      </w:rPr>
    </w:lvl>
  </w:abstractNum>
  <w:abstractNum w:abstractNumId="34">
    <w:nsid w:val="7E0B09C2"/>
    <w:multiLevelType w:val="singleLevel"/>
    <w:tmpl w:val="7E0B09C2"/>
    <w:lvl w:ilvl="0">
      <w:start w:val="1"/>
      <w:numFmt w:val="decimal"/>
      <w:suff w:val="space"/>
      <w:lvlText w:val="%1."/>
      <w:lvlJc w:val="left"/>
      <w:pPr>
        <w:ind w:left="0" w:firstLine="0"/>
      </w:pPr>
    </w:lvl>
  </w:abstractNum>
  <w:num w:numId="1">
    <w:abstractNumId w:val="15"/>
  </w:num>
  <w:num w:numId="2">
    <w:abstractNumId w:val="32"/>
  </w:num>
  <w:num w:numId="3">
    <w:abstractNumId w:val="6"/>
  </w:num>
  <w:num w:numId="4">
    <w:abstractNumId w:val="21"/>
  </w:num>
  <w:num w:numId="5">
    <w:abstractNumId w:val="33"/>
  </w:num>
  <w:num w:numId="6">
    <w:abstractNumId w:val="18"/>
  </w:num>
  <w:num w:numId="7">
    <w:abstractNumId w:val="17"/>
  </w:num>
  <w:num w:numId="8">
    <w:abstractNumId w:val="24"/>
  </w:num>
  <w:num w:numId="9">
    <w:abstractNumId w:val="14"/>
  </w:num>
  <w:num w:numId="10">
    <w:abstractNumId w:val="29"/>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0"/>
    <w:lvlOverride w:ilvl="0">
      <w:startOverride w:val="1"/>
    </w:lvlOverride>
  </w:num>
  <w:num w:numId="14">
    <w:abstractNumId w:val="10"/>
    <w:lvlOverride w:ilvl="0">
      <w:startOverride w:val="1"/>
    </w:lvlOverride>
  </w:num>
  <w:num w:numId="15">
    <w:abstractNumId w:val="2"/>
    <w:lvlOverride w:ilvl="0">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0"/>
    <w:lvlOverride w:ilvl="0">
      <w:startOverride w:val="1"/>
    </w:lvlOverride>
  </w:num>
  <w:num w:numId="27">
    <w:abstractNumId w:val="1"/>
    <w:lvlOverride w:ilvl="0">
      <w:startOverride w:val="1"/>
    </w:lvlOverride>
  </w:num>
  <w:num w:numId="28">
    <w:abstractNumId w:val="16"/>
    <w:lvlOverride w:ilvl="0">
      <w:startOverride w:val="1"/>
    </w:lvlOverride>
  </w:num>
  <w:num w:numId="29">
    <w:abstractNumId w:val="28"/>
    <w:lvlOverride w:ilvl="0">
      <w:startOverride w:val="1"/>
    </w:lvlOverride>
  </w:num>
  <w:num w:numId="30">
    <w:abstractNumId w:val="34"/>
    <w:lvlOverride w:ilvl="0">
      <w:startOverride w:val="1"/>
    </w:lvlOverride>
  </w:num>
  <w:num w:numId="31">
    <w:abstractNumId w:val="3"/>
    <w:lvlOverride w:ilvl="0">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5"/>
  </w:num>
  <w:num w:numId="35">
    <w:abstractNumId w:val="4"/>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65"/>
    <w:rsid w:val="00001328"/>
    <w:rsid w:val="000140F6"/>
    <w:rsid w:val="00023C43"/>
    <w:rsid w:val="00023FD7"/>
    <w:rsid w:val="00025C51"/>
    <w:rsid w:val="00030A3B"/>
    <w:rsid w:val="00031177"/>
    <w:rsid w:val="00035DDE"/>
    <w:rsid w:val="0003646D"/>
    <w:rsid w:val="00051199"/>
    <w:rsid w:val="0005563D"/>
    <w:rsid w:val="00063FC0"/>
    <w:rsid w:val="00067BE2"/>
    <w:rsid w:val="00071F58"/>
    <w:rsid w:val="00080A8B"/>
    <w:rsid w:val="00082A4E"/>
    <w:rsid w:val="00091504"/>
    <w:rsid w:val="000A436E"/>
    <w:rsid w:val="000A6CC8"/>
    <w:rsid w:val="000A6EB3"/>
    <w:rsid w:val="000B0D74"/>
    <w:rsid w:val="000B26D2"/>
    <w:rsid w:val="000C0DDC"/>
    <w:rsid w:val="000C4222"/>
    <w:rsid w:val="000C57F6"/>
    <w:rsid w:val="000E11B7"/>
    <w:rsid w:val="000F340B"/>
    <w:rsid w:val="000F5D54"/>
    <w:rsid w:val="000F66F4"/>
    <w:rsid w:val="000F6FA0"/>
    <w:rsid w:val="00100225"/>
    <w:rsid w:val="001008B1"/>
    <w:rsid w:val="00102391"/>
    <w:rsid w:val="00103297"/>
    <w:rsid w:val="00103F20"/>
    <w:rsid w:val="00105709"/>
    <w:rsid w:val="00106F96"/>
    <w:rsid w:val="001077F3"/>
    <w:rsid w:val="001106A4"/>
    <w:rsid w:val="00112054"/>
    <w:rsid w:val="00121909"/>
    <w:rsid w:val="00134F9C"/>
    <w:rsid w:val="0014093E"/>
    <w:rsid w:val="001418D5"/>
    <w:rsid w:val="00143FFB"/>
    <w:rsid w:val="00147BC8"/>
    <w:rsid w:val="001565C6"/>
    <w:rsid w:val="00157269"/>
    <w:rsid w:val="00157FF4"/>
    <w:rsid w:val="001634E2"/>
    <w:rsid w:val="00163605"/>
    <w:rsid w:val="00165DC4"/>
    <w:rsid w:val="001665EA"/>
    <w:rsid w:val="0016691E"/>
    <w:rsid w:val="00167B4A"/>
    <w:rsid w:val="00167FDD"/>
    <w:rsid w:val="001708FD"/>
    <w:rsid w:val="00171D7C"/>
    <w:rsid w:val="00173680"/>
    <w:rsid w:val="001820BC"/>
    <w:rsid w:val="00182C29"/>
    <w:rsid w:val="001929FC"/>
    <w:rsid w:val="00193457"/>
    <w:rsid w:val="0019586D"/>
    <w:rsid w:val="001A22CC"/>
    <w:rsid w:val="001A2E8E"/>
    <w:rsid w:val="001A57EC"/>
    <w:rsid w:val="001A6981"/>
    <w:rsid w:val="001B1712"/>
    <w:rsid w:val="001B3607"/>
    <w:rsid w:val="001B4033"/>
    <w:rsid w:val="001B7240"/>
    <w:rsid w:val="001C391A"/>
    <w:rsid w:val="001D186B"/>
    <w:rsid w:val="001D30FA"/>
    <w:rsid w:val="001E24DE"/>
    <w:rsid w:val="001E6970"/>
    <w:rsid w:val="001E6DB0"/>
    <w:rsid w:val="001F7408"/>
    <w:rsid w:val="001F74F3"/>
    <w:rsid w:val="00207EDA"/>
    <w:rsid w:val="00211A33"/>
    <w:rsid w:val="00212C66"/>
    <w:rsid w:val="00222B57"/>
    <w:rsid w:val="00223FDD"/>
    <w:rsid w:val="00226CF3"/>
    <w:rsid w:val="00237C80"/>
    <w:rsid w:val="00240139"/>
    <w:rsid w:val="00242D09"/>
    <w:rsid w:val="00243B3B"/>
    <w:rsid w:val="00257637"/>
    <w:rsid w:val="00261067"/>
    <w:rsid w:val="00261DFB"/>
    <w:rsid w:val="0026296B"/>
    <w:rsid w:val="00266378"/>
    <w:rsid w:val="00270A69"/>
    <w:rsid w:val="002723E3"/>
    <w:rsid w:val="00273F00"/>
    <w:rsid w:val="00276CCA"/>
    <w:rsid w:val="00284877"/>
    <w:rsid w:val="002865FA"/>
    <w:rsid w:val="00290C88"/>
    <w:rsid w:val="00291F27"/>
    <w:rsid w:val="00296323"/>
    <w:rsid w:val="00296762"/>
    <w:rsid w:val="002B62FE"/>
    <w:rsid w:val="002C001E"/>
    <w:rsid w:val="002C3D62"/>
    <w:rsid w:val="002C42A2"/>
    <w:rsid w:val="002C62AA"/>
    <w:rsid w:val="002C6308"/>
    <w:rsid w:val="002C7D65"/>
    <w:rsid w:val="002D0891"/>
    <w:rsid w:val="002D0A56"/>
    <w:rsid w:val="002D129B"/>
    <w:rsid w:val="002E1957"/>
    <w:rsid w:val="002E3BA2"/>
    <w:rsid w:val="002E7798"/>
    <w:rsid w:val="002F3F06"/>
    <w:rsid w:val="002F4630"/>
    <w:rsid w:val="002F53C6"/>
    <w:rsid w:val="002F5DCD"/>
    <w:rsid w:val="00306AE6"/>
    <w:rsid w:val="00310458"/>
    <w:rsid w:val="00310E61"/>
    <w:rsid w:val="00312B14"/>
    <w:rsid w:val="00326BEC"/>
    <w:rsid w:val="003308A6"/>
    <w:rsid w:val="003357DE"/>
    <w:rsid w:val="00345B9A"/>
    <w:rsid w:val="00350168"/>
    <w:rsid w:val="00351C2D"/>
    <w:rsid w:val="0035435F"/>
    <w:rsid w:val="00355DEB"/>
    <w:rsid w:val="00361248"/>
    <w:rsid w:val="00364C7E"/>
    <w:rsid w:val="00364DE9"/>
    <w:rsid w:val="00366778"/>
    <w:rsid w:val="00374CEE"/>
    <w:rsid w:val="003752EC"/>
    <w:rsid w:val="00376329"/>
    <w:rsid w:val="00386B7C"/>
    <w:rsid w:val="003925B6"/>
    <w:rsid w:val="003976C6"/>
    <w:rsid w:val="003A19FB"/>
    <w:rsid w:val="003A390F"/>
    <w:rsid w:val="003A39C4"/>
    <w:rsid w:val="003B7590"/>
    <w:rsid w:val="003B7E8C"/>
    <w:rsid w:val="003C1EBD"/>
    <w:rsid w:val="003C47F7"/>
    <w:rsid w:val="003D127E"/>
    <w:rsid w:val="003D2149"/>
    <w:rsid w:val="003D4C61"/>
    <w:rsid w:val="003D4D46"/>
    <w:rsid w:val="003D6AA1"/>
    <w:rsid w:val="003D75C3"/>
    <w:rsid w:val="003E27C7"/>
    <w:rsid w:val="003F1E1B"/>
    <w:rsid w:val="003F2D60"/>
    <w:rsid w:val="003F3201"/>
    <w:rsid w:val="00400176"/>
    <w:rsid w:val="004022A4"/>
    <w:rsid w:val="0040270F"/>
    <w:rsid w:val="00405262"/>
    <w:rsid w:val="0041511F"/>
    <w:rsid w:val="00421612"/>
    <w:rsid w:val="00421BAE"/>
    <w:rsid w:val="0042210A"/>
    <w:rsid w:val="00424972"/>
    <w:rsid w:val="00434193"/>
    <w:rsid w:val="00434A0F"/>
    <w:rsid w:val="00441B29"/>
    <w:rsid w:val="00442564"/>
    <w:rsid w:val="004530A8"/>
    <w:rsid w:val="004563D2"/>
    <w:rsid w:val="00456E47"/>
    <w:rsid w:val="00463501"/>
    <w:rsid w:val="0046471D"/>
    <w:rsid w:val="00464C24"/>
    <w:rsid w:val="00471CF5"/>
    <w:rsid w:val="00473FF6"/>
    <w:rsid w:val="0047412D"/>
    <w:rsid w:val="00476F16"/>
    <w:rsid w:val="004838E0"/>
    <w:rsid w:val="00486357"/>
    <w:rsid w:val="00496653"/>
    <w:rsid w:val="0049667C"/>
    <w:rsid w:val="00497599"/>
    <w:rsid w:val="004A2395"/>
    <w:rsid w:val="004A7F7F"/>
    <w:rsid w:val="004B223E"/>
    <w:rsid w:val="004B5568"/>
    <w:rsid w:val="004C15BA"/>
    <w:rsid w:val="004C3768"/>
    <w:rsid w:val="004C4B82"/>
    <w:rsid w:val="004C6433"/>
    <w:rsid w:val="004C6B44"/>
    <w:rsid w:val="004D3C0F"/>
    <w:rsid w:val="004E228E"/>
    <w:rsid w:val="004E50C3"/>
    <w:rsid w:val="004E676D"/>
    <w:rsid w:val="004F1BB5"/>
    <w:rsid w:val="0050001A"/>
    <w:rsid w:val="005015F1"/>
    <w:rsid w:val="00501D05"/>
    <w:rsid w:val="00502689"/>
    <w:rsid w:val="005060BE"/>
    <w:rsid w:val="00507C45"/>
    <w:rsid w:val="00512CE7"/>
    <w:rsid w:val="0052168B"/>
    <w:rsid w:val="0052295B"/>
    <w:rsid w:val="005324E8"/>
    <w:rsid w:val="005411C6"/>
    <w:rsid w:val="00542FA8"/>
    <w:rsid w:val="00546A3B"/>
    <w:rsid w:val="00557B91"/>
    <w:rsid w:val="00560856"/>
    <w:rsid w:val="005630B1"/>
    <w:rsid w:val="005653EB"/>
    <w:rsid w:val="0056547C"/>
    <w:rsid w:val="00567004"/>
    <w:rsid w:val="0057329A"/>
    <w:rsid w:val="005744C7"/>
    <w:rsid w:val="0057554A"/>
    <w:rsid w:val="005763E8"/>
    <w:rsid w:val="005847C1"/>
    <w:rsid w:val="005911DF"/>
    <w:rsid w:val="00591D22"/>
    <w:rsid w:val="00595ED9"/>
    <w:rsid w:val="00597CF3"/>
    <w:rsid w:val="005B2CE7"/>
    <w:rsid w:val="005B6565"/>
    <w:rsid w:val="005B7144"/>
    <w:rsid w:val="005C031F"/>
    <w:rsid w:val="005C67ED"/>
    <w:rsid w:val="005C6EC1"/>
    <w:rsid w:val="005D0270"/>
    <w:rsid w:val="005D0547"/>
    <w:rsid w:val="005D0EE3"/>
    <w:rsid w:val="005E0289"/>
    <w:rsid w:val="005E1049"/>
    <w:rsid w:val="005E2E05"/>
    <w:rsid w:val="005E42B2"/>
    <w:rsid w:val="005E4E84"/>
    <w:rsid w:val="005E6F75"/>
    <w:rsid w:val="005F3B66"/>
    <w:rsid w:val="00601758"/>
    <w:rsid w:val="00602099"/>
    <w:rsid w:val="00610754"/>
    <w:rsid w:val="006107C6"/>
    <w:rsid w:val="00611244"/>
    <w:rsid w:val="00624E6E"/>
    <w:rsid w:val="00631116"/>
    <w:rsid w:val="00631438"/>
    <w:rsid w:val="00631B7A"/>
    <w:rsid w:val="00633DC5"/>
    <w:rsid w:val="00640BC8"/>
    <w:rsid w:val="00641B2C"/>
    <w:rsid w:val="00643378"/>
    <w:rsid w:val="00645DFD"/>
    <w:rsid w:val="00651694"/>
    <w:rsid w:val="006521FD"/>
    <w:rsid w:val="00656F25"/>
    <w:rsid w:val="00660403"/>
    <w:rsid w:val="00660917"/>
    <w:rsid w:val="00671C8D"/>
    <w:rsid w:val="00677882"/>
    <w:rsid w:val="00677DCB"/>
    <w:rsid w:val="00677FB8"/>
    <w:rsid w:val="00681EEF"/>
    <w:rsid w:val="00696881"/>
    <w:rsid w:val="006B11D8"/>
    <w:rsid w:val="006B17BF"/>
    <w:rsid w:val="006B44E3"/>
    <w:rsid w:val="006B5EDC"/>
    <w:rsid w:val="006B69E6"/>
    <w:rsid w:val="006C31BD"/>
    <w:rsid w:val="006C3B3E"/>
    <w:rsid w:val="006C6166"/>
    <w:rsid w:val="006C6BB5"/>
    <w:rsid w:val="006C7576"/>
    <w:rsid w:val="006D0807"/>
    <w:rsid w:val="006D1B79"/>
    <w:rsid w:val="006D4F5F"/>
    <w:rsid w:val="006E096C"/>
    <w:rsid w:val="006E4B30"/>
    <w:rsid w:val="006F1D3F"/>
    <w:rsid w:val="006F4A3E"/>
    <w:rsid w:val="006F5510"/>
    <w:rsid w:val="007001F3"/>
    <w:rsid w:val="0070164B"/>
    <w:rsid w:val="007017DF"/>
    <w:rsid w:val="00706334"/>
    <w:rsid w:val="00706C18"/>
    <w:rsid w:val="007102AC"/>
    <w:rsid w:val="0071087A"/>
    <w:rsid w:val="007121AC"/>
    <w:rsid w:val="00712B65"/>
    <w:rsid w:val="00714AC1"/>
    <w:rsid w:val="007164C6"/>
    <w:rsid w:val="00716E0F"/>
    <w:rsid w:val="00721790"/>
    <w:rsid w:val="00733ABA"/>
    <w:rsid w:val="0073521E"/>
    <w:rsid w:val="0073555E"/>
    <w:rsid w:val="0074036E"/>
    <w:rsid w:val="007420DB"/>
    <w:rsid w:val="00742B6B"/>
    <w:rsid w:val="00744453"/>
    <w:rsid w:val="00746EC9"/>
    <w:rsid w:val="00757D1D"/>
    <w:rsid w:val="007627CC"/>
    <w:rsid w:val="00762950"/>
    <w:rsid w:val="00773058"/>
    <w:rsid w:val="00775240"/>
    <w:rsid w:val="007759BA"/>
    <w:rsid w:val="00777544"/>
    <w:rsid w:val="00782916"/>
    <w:rsid w:val="00785CC0"/>
    <w:rsid w:val="007962E8"/>
    <w:rsid w:val="00797CCE"/>
    <w:rsid w:val="00797F6B"/>
    <w:rsid w:val="007A0865"/>
    <w:rsid w:val="007A22D7"/>
    <w:rsid w:val="007A6B59"/>
    <w:rsid w:val="007A7102"/>
    <w:rsid w:val="007C4532"/>
    <w:rsid w:val="007C4695"/>
    <w:rsid w:val="007C6271"/>
    <w:rsid w:val="007C7D41"/>
    <w:rsid w:val="007D1F49"/>
    <w:rsid w:val="007E0DEA"/>
    <w:rsid w:val="007E6CA7"/>
    <w:rsid w:val="007E7D8C"/>
    <w:rsid w:val="007F04E1"/>
    <w:rsid w:val="007F24F7"/>
    <w:rsid w:val="007F2D27"/>
    <w:rsid w:val="007F45B4"/>
    <w:rsid w:val="007F5CD8"/>
    <w:rsid w:val="00800C3E"/>
    <w:rsid w:val="008076AD"/>
    <w:rsid w:val="00807B18"/>
    <w:rsid w:val="008110EB"/>
    <w:rsid w:val="00821578"/>
    <w:rsid w:val="0082250A"/>
    <w:rsid w:val="00832E23"/>
    <w:rsid w:val="00836EF6"/>
    <w:rsid w:val="00840607"/>
    <w:rsid w:val="00841C9A"/>
    <w:rsid w:val="008501F0"/>
    <w:rsid w:val="00855A8D"/>
    <w:rsid w:val="00855B61"/>
    <w:rsid w:val="00857323"/>
    <w:rsid w:val="00860414"/>
    <w:rsid w:val="008607D1"/>
    <w:rsid w:val="008611E8"/>
    <w:rsid w:val="00861477"/>
    <w:rsid w:val="00864917"/>
    <w:rsid w:val="00865A57"/>
    <w:rsid w:val="00880538"/>
    <w:rsid w:val="008854EA"/>
    <w:rsid w:val="0088718F"/>
    <w:rsid w:val="008903CD"/>
    <w:rsid w:val="00893466"/>
    <w:rsid w:val="008A0B1F"/>
    <w:rsid w:val="008A5A83"/>
    <w:rsid w:val="008A7255"/>
    <w:rsid w:val="008B1B42"/>
    <w:rsid w:val="008B27BA"/>
    <w:rsid w:val="008C2EBB"/>
    <w:rsid w:val="008C5D36"/>
    <w:rsid w:val="008C6D04"/>
    <w:rsid w:val="008F75F5"/>
    <w:rsid w:val="00900876"/>
    <w:rsid w:val="0090358C"/>
    <w:rsid w:val="00905D0B"/>
    <w:rsid w:val="00907DF3"/>
    <w:rsid w:val="009115B3"/>
    <w:rsid w:val="0091373B"/>
    <w:rsid w:val="00917B8A"/>
    <w:rsid w:val="00921989"/>
    <w:rsid w:val="0092340E"/>
    <w:rsid w:val="00930698"/>
    <w:rsid w:val="00932E6E"/>
    <w:rsid w:val="00933F65"/>
    <w:rsid w:val="009356B4"/>
    <w:rsid w:val="00940CB4"/>
    <w:rsid w:val="0094167F"/>
    <w:rsid w:val="0094198B"/>
    <w:rsid w:val="00942516"/>
    <w:rsid w:val="00946D17"/>
    <w:rsid w:val="00947B7B"/>
    <w:rsid w:val="00953B64"/>
    <w:rsid w:val="0095757E"/>
    <w:rsid w:val="00961918"/>
    <w:rsid w:val="009639C0"/>
    <w:rsid w:val="00980FC7"/>
    <w:rsid w:val="00982DCC"/>
    <w:rsid w:val="00984C1A"/>
    <w:rsid w:val="0098537C"/>
    <w:rsid w:val="009914D5"/>
    <w:rsid w:val="00991D32"/>
    <w:rsid w:val="009A62E2"/>
    <w:rsid w:val="009A683C"/>
    <w:rsid w:val="009A7C3A"/>
    <w:rsid w:val="009B4283"/>
    <w:rsid w:val="009C34ED"/>
    <w:rsid w:val="009C59AA"/>
    <w:rsid w:val="009C61D9"/>
    <w:rsid w:val="009C75C8"/>
    <w:rsid w:val="009D2054"/>
    <w:rsid w:val="009D2217"/>
    <w:rsid w:val="009D3303"/>
    <w:rsid w:val="009D5BA4"/>
    <w:rsid w:val="009D5D15"/>
    <w:rsid w:val="009D6E22"/>
    <w:rsid w:val="009D740A"/>
    <w:rsid w:val="009D767C"/>
    <w:rsid w:val="009E0796"/>
    <w:rsid w:val="009F165C"/>
    <w:rsid w:val="009F2E94"/>
    <w:rsid w:val="009F38F2"/>
    <w:rsid w:val="009F3C01"/>
    <w:rsid w:val="009F5D37"/>
    <w:rsid w:val="00A01809"/>
    <w:rsid w:val="00A01F35"/>
    <w:rsid w:val="00A020A3"/>
    <w:rsid w:val="00A0227D"/>
    <w:rsid w:val="00A044A2"/>
    <w:rsid w:val="00A055D6"/>
    <w:rsid w:val="00A116FB"/>
    <w:rsid w:val="00A1182C"/>
    <w:rsid w:val="00A1770B"/>
    <w:rsid w:val="00A2695D"/>
    <w:rsid w:val="00A43265"/>
    <w:rsid w:val="00A43BFE"/>
    <w:rsid w:val="00A47851"/>
    <w:rsid w:val="00A505C7"/>
    <w:rsid w:val="00A529E8"/>
    <w:rsid w:val="00A56C0C"/>
    <w:rsid w:val="00A57D08"/>
    <w:rsid w:val="00A63904"/>
    <w:rsid w:val="00A67A37"/>
    <w:rsid w:val="00A83DF3"/>
    <w:rsid w:val="00A84D8A"/>
    <w:rsid w:val="00AA0A79"/>
    <w:rsid w:val="00AB0588"/>
    <w:rsid w:val="00AB0DCC"/>
    <w:rsid w:val="00AB1B22"/>
    <w:rsid w:val="00AB5906"/>
    <w:rsid w:val="00AB5958"/>
    <w:rsid w:val="00AC2073"/>
    <w:rsid w:val="00AC32DA"/>
    <w:rsid w:val="00AC7631"/>
    <w:rsid w:val="00AC78D4"/>
    <w:rsid w:val="00AE2EE9"/>
    <w:rsid w:val="00AF46CD"/>
    <w:rsid w:val="00B00F91"/>
    <w:rsid w:val="00B12028"/>
    <w:rsid w:val="00B15047"/>
    <w:rsid w:val="00B21A65"/>
    <w:rsid w:val="00B21BC4"/>
    <w:rsid w:val="00B22F4F"/>
    <w:rsid w:val="00B27C42"/>
    <w:rsid w:val="00B30210"/>
    <w:rsid w:val="00B3142E"/>
    <w:rsid w:val="00B31BBB"/>
    <w:rsid w:val="00B32139"/>
    <w:rsid w:val="00B3520B"/>
    <w:rsid w:val="00B43021"/>
    <w:rsid w:val="00B44B82"/>
    <w:rsid w:val="00B4506E"/>
    <w:rsid w:val="00B50440"/>
    <w:rsid w:val="00B50864"/>
    <w:rsid w:val="00B51CB8"/>
    <w:rsid w:val="00B60F93"/>
    <w:rsid w:val="00B61168"/>
    <w:rsid w:val="00B63D1E"/>
    <w:rsid w:val="00B64E37"/>
    <w:rsid w:val="00B7780C"/>
    <w:rsid w:val="00B82E14"/>
    <w:rsid w:val="00B845E9"/>
    <w:rsid w:val="00B862DA"/>
    <w:rsid w:val="00B91409"/>
    <w:rsid w:val="00B92816"/>
    <w:rsid w:val="00BA3D76"/>
    <w:rsid w:val="00BB47F4"/>
    <w:rsid w:val="00BB4D29"/>
    <w:rsid w:val="00BB4FF2"/>
    <w:rsid w:val="00BB5BF2"/>
    <w:rsid w:val="00BC289C"/>
    <w:rsid w:val="00BC7E67"/>
    <w:rsid w:val="00BD06FB"/>
    <w:rsid w:val="00BD18AF"/>
    <w:rsid w:val="00BD2FF6"/>
    <w:rsid w:val="00BD3D55"/>
    <w:rsid w:val="00BD4528"/>
    <w:rsid w:val="00BE14CF"/>
    <w:rsid w:val="00BF1D5E"/>
    <w:rsid w:val="00BF4D9E"/>
    <w:rsid w:val="00BF6ED7"/>
    <w:rsid w:val="00C01B1A"/>
    <w:rsid w:val="00C02CF8"/>
    <w:rsid w:val="00C05D06"/>
    <w:rsid w:val="00C06465"/>
    <w:rsid w:val="00C07ADD"/>
    <w:rsid w:val="00C14901"/>
    <w:rsid w:val="00C21138"/>
    <w:rsid w:val="00C26E45"/>
    <w:rsid w:val="00C301E2"/>
    <w:rsid w:val="00C32DF1"/>
    <w:rsid w:val="00C360F6"/>
    <w:rsid w:val="00C401C1"/>
    <w:rsid w:val="00C413C9"/>
    <w:rsid w:val="00C50DC6"/>
    <w:rsid w:val="00C52C65"/>
    <w:rsid w:val="00C54C2C"/>
    <w:rsid w:val="00C54DC2"/>
    <w:rsid w:val="00C60BDA"/>
    <w:rsid w:val="00C60EE3"/>
    <w:rsid w:val="00C6176D"/>
    <w:rsid w:val="00C61D09"/>
    <w:rsid w:val="00C644F6"/>
    <w:rsid w:val="00C6582C"/>
    <w:rsid w:val="00C65F39"/>
    <w:rsid w:val="00C66E69"/>
    <w:rsid w:val="00C66F43"/>
    <w:rsid w:val="00C67FF9"/>
    <w:rsid w:val="00C76269"/>
    <w:rsid w:val="00C771F2"/>
    <w:rsid w:val="00C8006C"/>
    <w:rsid w:val="00C8730F"/>
    <w:rsid w:val="00C93D0D"/>
    <w:rsid w:val="00C94B4E"/>
    <w:rsid w:val="00C97DA4"/>
    <w:rsid w:val="00CA10EC"/>
    <w:rsid w:val="00CA42D9"/>
    <w:rsid w:val="00CB010C"/>
    <w:rsid w:val="00CB3D64"/>
    <w:rsid w:val="00CB55CF"/>
    <w:rsid w:val="00CB79A6"/>
    <w:rsid w:val="00CC654A"/>
    <w:rsid w:val="00CD3D10"/>
    <w:rsid w:val="00CD522B"/>
    <w:rsid w:val="00CD543B"/>
    <w:rsid w:val="00CD682E"/>
    <w:rsid w:val="00CD7011"/>
    <w:rsid w:val="00CE0A2F"/>
    <w:rsid w:val="00CE2133"/>
    <w:rsid w:val="00CE6C81"/>
    <w:rsid w:val="00CE6F11"/>
    <w:rsid w:val="00CE77CE"/>
    <w:rsid w:val="00CF3C83"/>
    <w:rsid w:val="00D05411"/>
    <w:rsid w:val="00D0651C"/>
    <w:rsid w:val="00D1328A"/>
    <w:rsid w:val="00D14F65"/>
    <w:rsid w:val="00D2043E"/>
    <w:rsid w:val="00D21F2E"/>
    <w:rsid w:val="00D33192"/>
    <w:rsid w:val="00D36E8F"/>
    <w:rsid w:val="00D37DFC"/>
    <w:rsid w:val="00D4173A"/>
    <w:rsid w:val="00D46B94"/>
    <w:rsid w:val="00D50418"/>
    <w:rsid w:val="00D56E23"/>
    <w:rsid w:val="00D573B4"/>
    <w:rsid w:val="00D724E6"/>
    <w:rsid w:val="00D72FD1"/>
    <w:rsid w:val="00D821CB"/>
    <w:rsid w:val="00D82A84"/>
    <w:rsid w:val="00D84DC4"/>
    <w:rsid w:val="00D8697A"/>
    <w:rsid w:val="00D90987"/>
    <w:rsid w:val="00D90AF6"/>
    <w:rsid w:val="00D92DCA"/>
    <w:rsid w:val="00DA6C4C"/>
    <w:rsid w:val="00DA799A"/>
    <w:rsid w:val="00DA79DB"/>
    <w:rsid w:val="00DB1D4A"/>
    <w:rsid w:val="00DB5583"/>
    <w:rsid w:val="00DB5C77"/>
    <w:rsid w:val="00DC404D"/>
    <w:rsid w:val="00DC4570"/>
    <w:rsid w:val="00DD4730"/>
    <w:rsid w:val="00DD6800"/>
    <w:rsid w:val="00DE2DF6"/>
    <w:rsid w:val="00DE3DB4"/>
    <w:rsid w:val="00DE7C24"/>
    <w:rsid w:val="00DF0B4B"/>
    <w:rsid w:val="00DF2AA9"/>
    <w:rsid w:val="00DF54D4"/>
    <w:rsid w:val="00DF5C20"/>
    <w:rsid w:val="00DF71E8"/>
    <w:rsid w:val="00DF7C92"/>
    <w:rsid w:val="00E025DA"/>
    <w:rsid w:val="00E1081C"/>
    <w:rsid w:val="00E13E8D"/>
    <w:rsid w:val="00E16582"/>
    <w:rsid w:val="00E16A0B"/>
    <w:rsid w:val="00E22302"/>
    <w:rsid w:val="00E247B0"/>
    <w:rsid w:val="00E26FAB"/>
    <w:rsid w:val="00E301AE"/>
    <w:rsid w:val="00E30F8C"/>
    <w:rsid w:val="00E3297C"/>
    <w:rsid w:val="00E36EF2"/>
    <w:rsid w:val="00E41399"/>
    <w:rsid w:val="00E42507"/>
    <w:rsid w:val="00E44FB7"/>
    <w:rsid w:val="00E50936"/>
    <w:rsid w:val="00E53365"/>
    <w:rsid w:val="00E604F7"/>
    <w:rsid w:val="00E662E7"/>
    <w:rsid w:val="00E66AB5"/>
    <w:rsid w:val="00E676A2"/>
    <w:rsid w:val="00E70518"/>
    <w:rsid w:val="00E7233D"/>
    <w:rsid w:val="00E75BCD"/>
    <w:rsid w:val="00E853F2"/>
    <w:rsid w:val="00E87EC7"/>
    <w:rsid w:val="00E970EF"/>
    <w:rsid w:val="00EA063D"/>
    <w:rsid w:val="00EA1C1B"/>
    <w:rsid w:val="00EB3AA0"/>
    <w:rsid w:val="00EC50B1"/>
    <w:rsid w:val="00EC7511"/>
    <w:rsid w:val="00ED5283"/>
    <w:rsid w:val="00ED6F8E"/>
    <w:rsid w:val="00ED7EC0"/>
    <w:rsid w:val="00EE0830"/>
    <w:rsid w:val="00EF6E1D"/>
    <w:rsid w:val="00EF774C"/>
    <w:rsid w:val="00EF7D1C"/>
    <w:rsid w:val="00F00079"/>
    <w:rsid w:val="00F05128"/>
    <w:rsid w:val="00F0783C"/>
    <w:rsid w:val="00F12A38"/>
    <w:rsid w:val="00F12F37"/>
    <w:rsid w:val="00F17C78"/>
    <w:rsid w:val="00F271AD"/>
    <w:rsid w:val="00F31A11"/>
    <w:rsid w:val="00F32910"/>
    <w:rsid w:val="00F3651E"/>
    <w:rsid w:val="00F454F8"/>
    <w:rsid w:val="00F47538"/>
    <w:rsid w:val="00F47BBB"/>
    <w:rsid w:val="00F526D3"/>
    <w:rsid w:val="00F5467F"/>
    <w:rsid w:val="00F5517F"/>
    <w:rsid w:val="00F552FB"/>
    <w:rsid w:val="00F6010E"/>
    <w:rsid w:val="00F60DC7"/>
    <w:rsid w:val="00F61D40"/>
    <w:rsid w:val="00F633F5"/>
    <w:rsid w:val="00F679DB"/>
    <w:rsid w:val="00F728EF"/>
    <w:rsid w:val="00F76398"/>
    <w:rsid w:val="00F81A5C"/>
    <w:rsid w:val="00F81DD1"/>
    <w:rsid w:val="00F8249C"/>
    <w:rsid w:val="00F82B91"/>
    <w:rsid w:val="00F8529A"/>
    <w:rsid w:val="00F8635F"/>
    <w:rsid w:val="00F92F1E"/>
    <w:rsid w:val="00F935F2"/>
    <w:rsid w:val="00F951E7"/>
    <w:rsid w:val="00FA13B7"/>
    <w:rsid w:val="00FA61CC"/>
    <w:rsid w:val="00FB3622"/>
    <w:rsid w:val="00FB52AD"/>
    <w:rsid w:val="00FC2D16"/>
    <w:rsid w:val="00FD041B"/>
    <w:rsid w:val="00FD24BA"/>
    <w:rsid w:val="00FD5269"/>
    <w:rsid w:val="00FE3DE5"/>
    <w:rsid w:val="00FE4BEA"/>
    <w:rsid w:val="00FE5085"/>
    <w:rsid w:val="00FE7060"/>
    <w:rsid w:val="00FF1FD2"/>
    <w:rsid w:val="00FF22F9"/>
    <w:rsid w:val="00FF4042"/>
    <w:rsid w:val="00FF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5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18"/>
    <w:rPr>
      <w:rFonts w:ascii="Times New Roman" w:eastAsia="Times New Roman" w:hAnsi="Times New Roman" w:cs="Times New Roman"/>
    </w:rPr>
  </w:style>
  <w:style w:type="paragraph" w:styleId="Heading1">
    <w:name w:val="heading 1"/>
    <w:basedOn w:val="Normal"/>
    <w:uiPriority w:val="9"/>
    <w:qFormat/>
    <w:pPr>
      <w:ind w:left="158"/>
      <w:outlineLvl w:val="0"/>
    </w:pPr>
    <w:rPr>
      <w:b/>
      <w:bCs/>
      <w:sz w:val="24"/>
      <w:szCs w:val="24"/>
    </w:rPr>
  </w:style>
  <w:style w:type="paragraph" w:styleId="Heading2">
    <w:name w:val="heading 2"/>
    <w:basedOn w:val="Normal"/>
    <w:next w:val="Normal"/>
    <w:link w:val="Heading2Char"/>
    <w:uiPriority w:val="9"/>
    <w:unhideWhenUsed/>
    <w:qFormat/>
    <w:rsid w:val="000E11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3F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502" w:hanging="284"/>
    </w:pPr>
    <w:rPr>
      <w:b/>
      <w:bCs/>
      <w:sz w:val="20"/>
      <w:szCs w:val="20"/>
    </w:rPr>
  </w:style>
  <w:style w:type="paragraph" w:styleId="BodyText">
    <w:name w:val="Body Text"/>
    <w:basedOn w:val="Normal"/>
    <w:link w:val="BodyTextChar"/>
    <w:uiPriority w:val="1"/>
    <w:qFormat/>
    <w:pPr>
      <w:ind w:left="158"/>
    </w:pPr>
    <w:rPr>
      <w:sz w:val="24"/>
      <w:szCs w:val="24"/>
    </w:rPr>
  </w:style>
  <w:style w:type="paragraph" w:styleId="ListParagraph">
    <w:name w:val="List Paragraph"/>
    <w:basedOn w:val="Normal"/>
    <w:uiPriority w:val="34"/>
    <w:qFormat/>
    <w:pPr>
      <w:ind w:left="158"/>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FF4042"/>
    <w:rPr>
      <w:rFonts w:ascii="Tahoma" w:hAnsi="Tahoma" w:cs="Tahoma"/>
      <w:sz w:val="16"/>
      <w:szCs w:val="16"/>
    </w:rPr>
  </w:style>
  <w:style w:type="character" w:customStyle="1" w:styleId="BalloonTextChar">
    <w:name w:val="Balloon Text Char"/>
    <w:basedOn w:val="DefaultParagraphFont"/>
    <w:link w:val="BalloonText"/>
    <w:uiPriority w:val="99"/>
    <w:semiHidden/>
    <w:rsid w:val="00FF4042"/>
    <w:rPr>
      <w:rFonts w:ascii="Tahoma" w:eastAsia="Times New Roman" w:hAnsi="Tahoma" w:cs="Tahoma"/>
      <w:sz w:val="16"/>
      <w:szCs w:val="16"/>
    </w:rPr>
  </w:style>
  <w:style w:type="character" w:customStyle="1" w:styleId="BodyTextChar">
    <w:name w:val="Body Text Char"/>
    <w:basedOn w:val="DefaultParagraphFont"/>
    <w:link w:val="BodyText"/>
    <w:uiPriority w:val="1"/>
    <w:rsid w:val="00157FF4"/>
    <w:rPr>
      <w:rFonts w:ascii="Times New Roman" w:eastAsia="Times New Roman" w:hAnsi="Times New Roman" w:cs="Times New Roman"/>
      <w:sz w:val="24"/>
      <w:szCs w:val="24"/>
    </w:rPr>
  </w:style>
  <w:style w:type="paragraph" w:styleId="NoSpacing">
    <w:name w:val="No Spacing"/>
    <w:uiPriority w:val="1"/>
    <w:qFormat/>
    <w:rsid w:val="001E24DE"/>
    <w:rPr>
      <w:rFonts w:ascii="Times New Roman" w:eastAsia="Times New Roman" w:hAnsi="Times New Roman" w:cs="Times New Roman"/>
    </w:rPr>
  </w:style>
  <w:style w:type="paragraph" w:styleId="Header">
    <w:name w:val="header"/>
    <w:basedOn w:val="Normal"/>
    <w:link w:val="HeaderChar"/>
    <w:uiPriority w:val="99"/>
    <w:unhideWhenUsed/>
    <w:rsid w:val="00E70518"/>
    <w:pPr>
      <w:tabs>
        <w:tab w:val="center" w:pos="4680"/>
        <w:tab w:val="right" w:pos="9360"/>
      </w:tabs>
    </w:pPr>
  </w:style>
  <w:style w:type="character" w:customStyle="1" w:styleId="HeaderChar">
    <w:name w:val="Header Char"/>
    <w:basedOn w:val="DefaultParagraphFont"/>
    <w:link w:val="Header"/>
    <w:uiPriority w:val="99"/>
    <w:rsid w:val="00E70518"/>
    <w:rPr>
      <w:rFonts w:ascii="Times New Roman" w:eastAsia="Times New Roman" w:hAnsi="Times New Roman" w:cs="Times New Roman"/>
    </w:rPr>
  </w:style>
  <w:style w:type="paragraph" w:styleId="Footer">
    <w:name w:val="footer"/>
    <w:basedOn w:val="Normal"/>
    <w:link w:val="FooterChar"/>
    <w:uiPriority w:val="99"/>
    <w:unhideWhenUsed/>
    <w:rsid w:val="00E70518"/>
    <w:pPr>
      <w:tabs>
        <w:tab w:val="center" w:pos="4680"/>
        <w:tab w:val="right" w:pos="9360"/>
      </w:tabs>
    </w:pPr>
  </w:style>
  <w:style w:type="character" w:customStyle="1" w:styleId="FooterChar">
    <w:name w:val="Footer Char"/>
    <w:basedOn w:val="DefaultParagraphFont"/>
    <w:link w:val="Footer"/>
    <w:uiPriority w:val="99"/>
    <w:rsid w:val="00E70518"/>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B9281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B92816"/>
    <w:rPr>
      <w:color w:val="0000FF" w:themeColor="hyperlink"/>
      <w:u w:val="single"/>
    </w:rPr>
  </w:style>
  <w:style w:type="character" w:customStyle="1" w:styleId="Heading2Char">
    <w:name w:val="Heading 2 Char"/>
    <w:basedOn w:val="DefaultParagraphFont"/>
    <w:link w:val="Heading2"/>
    <w:uiPriority w:val="9"/>
    <w:rsid w:val="000E11B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5A57"/>
    <w:pPr>
      <w:spacing w:after="100"/>
      <w:ind w:left="220"/>
    </w:pPr>
  </w:style>
  <w:style w:type="table" w:styleId="TableGrid">
    <w:name w:val="Table Grid"/>
    <w:basedOn w:val="TableNormal"/>
    <w:uiPriority w:val="59"/>
    <w:rsid w:val="009914D5"/>
    <w:pPr>
      <w:widowControl/>
      <w:autoSpaceDE/>
      <w:autoSpaceDN/>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3F0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73F00"/>
    <w:pPr>
      <w:spacing w:after="100"/>
      <w:ind w:left="440"/>
    </w:pPr>
  </w:style>
  <w:style w:type="character" w:styleId="LineNumber">
    <w:name w:val="line number"/>
    <w:basedOn w:val="DefaultParagraphFont"/>
    <w:uiPriority w:val="99"/>
    <w:semiHidden/>
    <w:unhideWhenUsed/>
    <w:rsid w:val="00855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18"/>
    <w:rPr>
      <w:rFonts w:ascii="Times New Roman" w:eastAsia="Times New Roman" w:hAnsi="Times New Roman" w:cs="Times New Roman"/>
    </w:rPr>
  </w:style>
  <w:style w:type="paragraph" w:styleId="Heading1">
    <w:name w:val="heading 1"/>
    <w:basedOn w:val="Normal"/>
    <w:uiPriority w:val="9"/>
    <w:qFormat/>
    <w:pPr>
      <w:ind w:left="158"/>
      <w:outlineLvl w:val="0"/>
    </w:pPr>
    <w:rPr>
      <w:b/>
      <w:bCs/>
      <w:sz w:val="24"/>
      <w:szCs w:val="24"/>
    </w:rPr>
  </w:style>
  <w:style w:type="paragraph" w:styleId="Heading2">
    <w:name w:val="heading 2"/>
    <w:basedOn w:val="Normal"/>
    <w:next w:val="Normal"/>
    <w:link w:val="Heading2Char"/>
    <w:uiPriority w:val="9"/>
    <w:unhideWhenUsed/>
    <w:qFormat/>
    <w:rsid w:val="000E11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3F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502" w:hanging="284"/>
    </w:pPr>
    <w:rPr>
      <w:b/>
      <w:bCs/>
      <w:sz w:val="20"/>
      <w:szCs w:val="20"/>
    </w:rPr>
  </w:style>
  <w:style w:type="paragraph" w:styleId="BodyText">
    <w:name w:val="Body Text"/>
    <w:basedOn w:val="Normal"/>
    <w:link w:val="BodyTextChar"/>
    <w:uiPriority w:val="1"/>
    <w:qFormat/>
    <w:pPr>
      <w:ind w:left="158"/>
    </w:pPr>
    <w:rPr>
      <w:sz w:val="24"/>
      <w:szCs w:val="24"/>
    </w:rPr>
  </w:style>
  <w:style w:type="paragraph" w:styleId="ListParagraph">
    <w:name w:val="List Paragraph"/>
    <w:basedOn w:val="Normal"/>
    <w:uiPriority w:val="34"/>
    <w:qFormat/>
    <w:pPr>
      <w:ind w:left="158"/>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FF4042"/>
    <w:rPr>
      <w:rFonts w:ascii="Tahoma" w:hAnsi="Tahoma" w:cs="Tahoma"/>
      <w:sz w:val="16"/>
      <w:szCs w:val="16"/>
    </w:rPr>
  </w:style>
  <w:style w:type="character" w:customStyle="1" w:styleId="BalloonTextChar">
    <w:name w:val="Balloon Text Char"/>
    <w:basedOn w:val="DefaultParagraphFont"/>
    <w:link w:val="BalloonText"/>
    <w:uiPriority w:val="99"/>
    <w:semiHidden/>
    <w:rsid w:val="00FF4042"/>
    <w:rPr>
      <w:rFonts w:ascii="Tahoma" w:eastAsia="Times New Roman" w:hAnsi="Tahoma" w:cs="Tahoma"/>
      <w:sz w:val="16"/>
      <w:szCs w:val="16"/>
    </w:rPr>
  </w:style>
  <w:style w:type="character" w:customStyle="1" w:styleId="BodyTextChar">
    <w:name w:val="Body Text Char"/>
    <w:basedOn w:val="DefaultParagraphFont"/>
    <w:link w:val="BodyText"/>
    <w:uiPriority w:val="1"/>
    <w:rsid w:val="00157FF4"/>
    <w:rPr>
      <w:rFonts w:ascii="Times New Roman" w:eastAsia="Times New Roman" w:hAnsi="Times New Roman" w:cs="Times New Roman"/>
      <w:sz w:val="24"/>
      <w:szCs w:val="24"/>
    </w:rPr>
  </w:style>
  <w:style w:type="paragraph" w:styleId="NoSpacing">
    <w:name w:val="No Spacing"/>
    <w:uiPriority w:val="1"/>
    <w:qFormat/>
    <w:rsid w:val="001E24DE"/>
    <w:rPr>
      <w:rFonts w:ascii="Times New Roman" w:eastAsia="Times New Roman" w:hAnsi="Times New Roman" w:cs="Times New Roman"/>
    </w:rPr>
  </w:style>
  <w:style w:type="paragraph" w:styleId="Header">
    <w:name w:val="header"/>
    <w:basedOn w:val="Normal"/>
    <w:link w:val="HeaderChar"/>
    <w:uiPriority w:val="99"/>
    <w:unhideWhenUsed/>
    <w:rsid w:val="00E70518"/>
    <w:pPr>
      <w:tabs>
        <w:tab w:val="center" w:pos="4680"/>
        <w:tab w:val="right" w:pos="9360"/>
      </w:tabs>
    </w:pPr>
  </w:style>
  <w:style w:type="character" w:customStyle="1" w:styleId="HeaderChar">
    <w:name w:val="Header Char"/>
    <w:basedOn w:val="DefaultParagraphFont"/>
    <w:link w:val="Header"/>
    <w:uiPriority w:val="99"/>
    <w:rsid w:val="00E70518"/>
    <w:rPr>
      <w:rFonts w:ascii="Times New Roman" w:eastAsia="Times New Roman" w:hAnsi="Times New Roman" w:cs="Times New Roman"/>
    </w:rPr>
  </w:style>
  <w:style w:type="paragraph" w:styleId="Footer">
    <w:name w:val="footer"/>
    <w:basedOn w:val="Normal"/>
    <w:link w:val="FooterChar"/>
    <w:uiPriority w:val="99"/>
    <w:unhideWhenUsed/>
    <w:rsid w:val="00E70518"/>
    <w:pPr>
      <w:tabs>
        <w:tab w:val="center" w:pos="4680"/>
        <w:tab w:val="right" w:pos="9360"/>
      </w:tabs>
    </w:pPr>
  </w:style>
  <w:style w:type="character" w:customStyle="1" w:styleId="FooterChar">
    <w:name w:val="Footer Char"/>
    <w:basedOn w:val="DefaultParagraphFont"/>
    <w:link w:val="Footer"/>
    <w:uiPriority w:val="99"/>
    <w:rsid w:val="00E70518"/>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B9281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B92816"/>
    <w:rPr>
      <w:color w:val="0000FF" w:themeColor="hyperlink"/>
      <w:u w:val="single"/>
    </w:rPr>
  </w:style>
  <w:style w:type="character" w:customStyle="1" w:styleId="Heading2Char">
    <w:name w:val="Heading 2 Char"/>
    <w:basedOn w:val="DefaultParagraphFont"/>
    <w:link w:val="Heading2"/>
    <w:uiPriority w:val="9"/>
    <w:rsid w:val="000E11B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5A57"/>
    <w:pPr>
      <w:spacing w:after="100"/>
      <w:ind w:left="220"/>
    </w:pPr>
  </w:style>
  <w:style w:type="table" w:styleId="TableGrid">
    <w:name w:val="Table Grid"/>
    <w:basedOn w:val="TableNormal"/>
    <w:uiPriority w:val="59"/>
    <w:rsid w:val="009914D5"/>
    <w:pPr>
      <w:widowControl/>
      <w:autoSpaceDE/>
      <w:autoSpaceDN/>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3F0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73F00"/>
    <w:pPr>
      <w:spacing w:after="100"/>
      <w:ind w:left="440"/>
    </w:pPr>
  </w:style>
  <w:style w:type="character" w:styleId="LineNumber">
    <w:name w:val="line number"/>
    <w:basedOn w:val="DefaultParagraphFont"/>
    <w:uiPriority w:val="99"/>
    <w:semiHidden/>
    <w:unhideWhenUsed/>
    <w:rsid w:val="0085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65">
      <w:bodyDiv w:val="1"/>
      <w:marLeft w:val="0"/>
      <w:marRight w:val="0"/>
      <w:marTop w:val="0"/>
      <w:marBottom w:val="0"/>
      <w:divBdr>
        <w:top w:val="none" w:sz="0" w:space="0" w:color="auto"/>
        <w:left w:val="none" w:sz="0" w:space="0" w:color="auto"/>
        <w:bottom w:val="none" w:sz="0" w:space="0" w:color="auto"/>
        <w:right w:val="none" w:sz="0" w:space="0" w:color="auto"/>
      </w:divBdr>
    </w:div>
    <w:div w:id="32120266">
      <w:bodyDiv w:val="1"/>
      <w:marLeft w:val="0"/>
      <w:marRight w:val="0"/>
      <w:marTop w:val="0"/>
      <w:marBottom w:val="0"/>
      <w:divBdr>
        <w:top w:val="none" w:sz="0" w:space="0" w:color="auto"/>
        <w:left w:val="none" w:sz="0" w:space="0" w:color="auto"/>
        <w:bottom w:val="none" w:sz="0" w:space="0" w:color="auto"/>
        <w:right w:val="none" w:sz="0" w:space="0" w:color="auto"/>
      </w:divBdr>
    </w:div>
    <w:div w:id="47463799">
      <w:bodyDiv w:val="1"/>
      <w:marLeft w:val="0"/>
      <w:marRight w:val="0"/>
      <w:marTop w:val="0"/>
      <w:marBottom w:val="0"/>
      <w:divBdr>
        <w:top w:val="none" w:sz="0" w:space="0" w:color="auto"/>
        <w:left w:val="none" w:sz="0" w:space="0" w:color="auto"/>
        <w:bottom w:val="none" w:sz="0" w:space="0" w:color="auto"/>
        <w:right w:val="none" w:sz="0" w:space="0" w:color="auto"/>
      </w:divBdr>
    </w:div>
    <w:div w:id="94982448">
      <w:bodyDiv w:val="1"/>
      <w:marLeft w:val="0"/>
      <w:marRight w:val="0"/>
      <w:marTop w:val="0"/>
      <w:marBottom w:val="0"/>
      <w:divBdr>
        <w:top w:val="none" w:sz="0" w:space="0" w:color="auto"/>
        <w:left w:val="none" w:sz="0" w:space="0" w:color="auto"/>
        <w:bottom w:val="none" w:sz="0" w:space="0" w:color="auto"/>
        <w:right w:val="none" w:sz="0" w:space="0" w:color="auto"/>
      </w:divBdr>
    </w:div>
    <w:div w:id="114375323">
      <w:bodyDiv w:val="1"/>
      <w:marLeft w:val="0"/>
      <w:marRight w:val="0"/>
      <w:marTop w:val="0"/>
      <w:marBottom w:val="0"/>
      <w:divBdr>
        <w:top w:val="none" w:sz="0" w:space="0" w:color="auto"/>
        <w:left w:val="none" w:sz="0" w:space="0" w:color="auto"/>
        <w:bottom w:val="none" w:sz="0" w:space="0" w:color="auto"/>
        <w:right w:val="none" w:sz="0" w:space="0" w:color="auto"/>
      </w:divBdr>
    </w:div>
    <w:div w:id="133723931">
      <w:bodyDiv w:val="1"/>
      <w:marLeft w:val="0"/>
      <w:marRight w:val="0"/>
      <w:marTop w:val="0"/>
      <w:marBottom w:val="0"/>
      <w:divBdr>
        <w:top w:val="none" w:sz="0" w:space="0" w:color="auto"/>
        <w:left w:val="none" w:sz="0" w:space="0" w:color="auto"/>
        <w:bottom w:val="none" w:sz="0" w:space="0" w:color="auto"/>
        <w:right w:val="none" w:sz="0" w:space="0" w:color="auto"/>
      </w:divBdr>
    </w:div>
    <w:div w:id="141234485">
      <w:bodyDiv w:val="1"/>
      <w:marLeft w:val="0"/>
      <w:marRight w:val="0"/>
      <w:marTop w:val="0"/>
      <w:marBottom w:val="0"/>
      <w:divBdr>
        <w:top w:val="none" w:sz="0" w:space="0" w:color="auto"/>
        <w:left w:val="none" w:sz="0" w:space="0" w:color="auto"/>
        <w:bottom w:val="none" w:sz="0" w:space="0" w:color="auto"/>
        <w:right w:val="none" w:sz="0" w:space="0" w:color="auto"/>
      </w:divBdr>
    </w:div>
    <w:div w:id="240412381">
      <w:bodyDiv w:val="1"/>
      <w:marLeft w:val="0"/>
      <w:marRight w:val="0"/>
      <w:marTop w:val="0"/>
      <w:marBottom w:val="0"/>
      <w:divBdr>
        <w:top w:val="none" w:sz="0" w:space="0" w:color="auto"/>
        <w:left w:val="none" w:sz="0" w:space="0" w:color="auto"/>
        <w:bottom w:val="none" w:sz="0" w:space="0" w:color="auto"/>
        <w:right w:val="none" w:sz="0" w:space="0" w:color="auto"/>
      </w:divBdr>
    </w:div>
    <w:div w:id="261379343">
      <w:bodyDiv w:val="1"/>
      <w:marLeft w:val="0"/>
      <w:marRight w:val="0"/>
      <w:marTop w:val="0"/>
      <w:marBottom w:val="0"/>
      <w:divBdr>
        <w:top w:val="none" w:sz="0" w:space="0" w:color="auto"/>
        <w:left w:val="none" w:sz="0" w:space="0" w:color="auto"/>
        <w:bottom w:val="none" w:sz="0" w:space="0" w:color="auto"/>
        <w:right w:val="none" w:sz="0" w:space="0" w:color="auto"/>
      </w:divBdr>
    </w:div>
    <w:div w:id="286351265">
      <w:bodyDiv w:val="1"/>
      <w:marLeft w:val="0"/>
      <w:marRight w:val="0"/>
      <w:marTop w:val="0"/>
      <w:marBottom w:val="0"/>
      <w:divBdr>
        <w:top w:val="none" w:sz="0" w:space="0" w:color="auto"/>
        <w:left w:val="none" w:sz="0" w:space="0" w:color="auto"/>
        <w:bottom w:val="none" w:sz="0" w:space="0" w:color="auto"/>
        <w:right w:val="none" w:sz="0" w:space="0" w:color="auto"/>
      </w:divBdr>
    </w:div>
    <w:div w:id="344939552">
      <w:bodyDiv w:val="1"/>
      <w:marLeft w:val="0"/>
      <w:marRight w:val="0"/>
      <w:marTop w:val="0"/>
      <w:marBottom w:val="0"/>
      <w:divBdr>
        <w:top w:val="none" w:sz="0" w:space="0" w:color="auto"/>
        <w:left w:val="none" w:sz="0" w:space="0" w:color="auto"/>
        <w:bottom w:val="none" w:sz="0" w:space="0" w:color="auto"/>
        <w:right w:val="none" w:sz="0" w:space="0" w:color="auto"/>
      </w:divBdr>
      <w:divsChild>
        <w:div w:id="234901048">
          <w:marLeft w:val="0"/>
          <w:marRight w:val="0"/>
          <w:marTop w:val="0"/>
          <w:marBottom w:val="0"/>
          <w:divBdr>
            <w:top w:val="none" w:sz="0" w:space="0" w:color="auto"/>
            <w:left w:val="none" w:sz="0" w:space="0" w:color="auto"/>
            <w:bottom w:val="none" w:sz="0" w:space="0" w:color="auto"/>
            <w:right w:val="none" w:sz="0" w:space="0" w:color="auto"/>
          </w:divBdr>
        </w:div>
        <w:div w:id="1266618190">
          <w:marLeft w:val="0"/>
          <w:marRight w:val="0"/>
          <w:marTop w:val="0"/>
          <w:marBottom w:val="0"/>
          <w:divBdr>
            <w:top w:val="none" w:sz="0" w:space="0" w:color="auto"/>
            <w:left w:val="none" w:sz="0" w:space="0" w:color="auto"/>
            <w:bottom w:val="none" w:sz="0" w:space="0" w:color="auto"/>
            <w:right w:val="none" w:sz="0" w:space="0" w:color="auto"/>
          </w:divBdr>
        </w:div>
        <w:div w:id="728191875">
          <w:marLeft w:val="0"/>
          <w:marRight w:val="0"/>
          <w:marTop w:val="0"/>
          <w:marBottom w:val="0"/>
          <w:divBdr>
            <w:top w:val="none" w:sz="0" w:space="0" w:color="auto"/>
            <w:left w:val="none" w:sz="0" w:space="0" w:color="auto"/>
            <w:bottom w:val="none" w:sz="0" w:space="0" w:color="auto"/>
            <w:right w:val="none" w:sz="0" w:space="0" w:color="auto"/>
          </w:divBdr>
        </w:div>
        <w:div w:id="1709333011">
          <w:marLeft w:val="0"/>
          <w:marRight w:val="0"/>
          <w:marTop w:val="0"/>
          <w:marBottom w:val="0"/>
          <w:divBdr>
            <w:top w:val="none" w:sz="0" w:space="0" w:color="auto"/>
            <w:left w:val="none" w:sz="0" w:space="0" w:color="auto"/>
            <w:bottom w:val="none" w:sz="0" w:space="0" w:color="auto"/>
            <w:right w:val="none" w:sz="0" w:space="0" w:color="auto"/>
          </w:divBdr>
        </w:div>
        <w:div w:id="949162749">
          <w:marLeft w:val="0"/>
          <w:marRight w:val="0"/>
          <w:marTop w:val="0"/>
          <w:marBottom w:val="0"/>
          <w:divBdr>
            <w:top w:val="none" w:sz="0" w:space="0" w:color="auto"/>
            <w:left w:val="none" w:sz="0" w:space="0" w:color="auto"/>
            <w:bottom w:val="none" w:sz="0" w:space="0" w:color="auto"/>
            <w:right w:val="none" w:sz="0" w:space="0" w:color="auto"/>
          </w:divBdr>
        </w:div>
        <w:div w:id="1876768985">
          <w:marLeft w:val="0"/>
          <w:marRight w:val="0"/>
          <w:marTop w:val="0"/>
          <w:marBottom w:val="0"/>
          <w:divBdr>
            <w:top w:val="none" w:sz="0" w:space="0" w:color="auto"/>
            <w:left w:val="none" w:sz="0" w:space="0" w:color="auto"/>
            <w:bottom w:val="none" w:sz="0" w:space="0" w:color="auto"/>
            <w:right w:val="none" w:sz="0" w:space="0" w:color="auto"/>
          </w:divBdr>
        </w:div>
        <w:div w:id="1695232036">
          <w:marLeft w:val="0"/>
          <w:marRight w:val="0"/>
          <w:marTop w:val="0"/>
          <w:marBottom w:val="0"/>
          <w:divBdr>
            <w:top w:val="none" w:sz="0" w:space="0" w:color="auto"/>
            <w:left w:val="none" w:sz="0" w:space="0" w:color="auto"/>
            <w:bottom w:val="none" w:sz="0" w:space="0" w:color="auto"/>
            <w:right w:val="none" w:sz="0" w:space="0" w:color="auto"/>
          </w:divBdr>
        </w:div>
        <w:div w:id="2070761938">
          <w:marLeft w:val="0"/>
          <w:marRight w:val="0"/>
          <w:marTop w:val="0"/>
          <w:marBottom w:val="0"/>
          <w:divBdr>
            <w:top w:val="none" w:sz="0" w:space="0" w:color="auto"/>
            <w:left w:val="none" w:sz="0" w:space="0" w:color="auto"/>
            <w:bottom w:val="none" w:sz="0" w:space="0" w:color="auto"/>
            <w:right w:val="none" w:sz="0" w:space="0" w:color="auto"/>
          </w:divBdr>
        </w:div>
      </w:divsChild>
    </w:div>
    <w:div w:id="436415261">
      <w:bodyDiv w:val="1"/>
      <w:marLeft w:val="0"/>
      <w:marRight w:val="0"/>
      <w:marTop w:val="0"/>
      <w:marBottom w:val="0"/>
      <w:divBdr>
        <w:top w:val="none" w:sz="0" w:space="0" w:color="auto"/>
        <w:left w:val="none" w:sz="0" w:space="0" w:color="auto"/>
        <w:bottom w:val="none" w:sz="0" w:space="0" w:color="auto"/>
        <w:right w:val="none" w:sz="0" w:space="0" w:color="auto"/>
      </w:divBdr>
    </w:div>
    <w:div w:id="484274835">
      <w:bodyDiv w:val="1"/>
      <w:marLeft w:val="0"/>
      <w:marRight w:val="0"/>
      <w:marTop w:val="0"/>
      <w:marBottom w:val="0"/>
      <w:divBdr>
        <w:top w:val="none" w:sz="0" w:space="0" w:color="auto"/>
        <w:left w:val="none" w:sz="0" w:space="0" w:color="auto"/>
        <w:bottom w:val="none" w:sz="0" w:space="0" w:color="auto"/>
        <w:right w:val="none" w:sz="0" w:space="0" w:color="auto"/>
      </w:divBdr>
    </w:div>
    <w:div w:id="522208629">
      <w:bodyDiv w:val="1"/>
      <w:marLeft w:val="0"/>
      <w:marRight w:val="0"/>
      <w:marTop w:val="0"/>
      <w:marBottom w:val="0"/>
      <w:divBdr>
        <w:top w:val="none" w:sz="0" w:space="0" w:color="auto"/>
        <w:left w:val="none" w:sz="0" w:space="0" w:color="auto"/>
        <w:bottom w:val="none" w:sz="0" w:space="0" w:color="auto"/>
        <w:right w:val="none" w:sz="0" w:space="0" w:color="auto"/>
      </w:divBdr>
    </w:div>
    <w:div w:id="574359903">
      <w:bodyDiv w:val="1"/>
      <w:marLeft w:val="0"/>
      <w:marRight w:val="0"/>
      <w:marTop w:val="0"/>
      <w:marBottom w:val="0"/>
      <w:divBdr>
        <w:top w:val="none" w:sz="0" w:space="0" w:color="auto"/>
        <w:left w:val="none" w:sz="0" w:space="0" w:color="auto"/>
        <w:bottom w:val="none" w:sz="0" w:space="0" w:color="auto"/>
        <w:right w:val="none" w:sz="0" w:space="0" w:color="auto"/>
      </w:divBdr>
      <w:divsChild>
        <w:div w:id="1698003690">
          <w:marLeft w:val="0"/>
          <w:marRight w:val="0"/>
          <w:marTop w:val="0"/>
          <w:marBottom w:val="0"/>
          <w:divBdr>
            <w:top w:val="none" w:sz="0" w:space="0" w:color="auto"/>
            <w:left w:val="none" w:sz="0" w:space="0" w:color="auto"/>
            <w:bottom w:val="none" w:sz="0" w:space="0" w:color="auto"/>
            <w:right w:val="none" w:sz="0" w:space="0" w:color="auto"/>
          </w:divBdr>
          <w:divsChild>
            <w:div w:id="1997830404">
              <w:marLeft w:val="0"/>
              <w:marRight w:val="0"/>
              <w:marTop w:val="0"/>
              <w:marBottom w:val="0"/>
              <w:divBdr>
                <w:top w:val="none" w:sz="0" w:space="0" w:color="auto"/>
                <w:left w:val="none" w:sz="0" w:space="0" w:color="auto"/>
                <w:bottom w:val="none" w:sz="0" w:space="0" w:color="auto"/>
                <w:right w:val="none" w:sz="0" w:space="0" w:color="auto"/>
              </w:divBdr>
            </w:div>
            <w:div w:id="1256743549">
              <w:marLeft w:val="0"/>
              <w:marRight w:val="0"/>
              <w:marTop w:val="0"/>
              <w:marBottom w:val="0"/>
              <w:divBdr>
                <w:top w:val="none" w:sz="0" w:space="0" w:color="auto"/>
                <w:left w:val="none" w:sz="0" w:space="0" w:color="auto"/>
                <w:bottom w:val="none" w:sz="0" w:space="0" w:color="auto"/>
                <w:right w:val="none" w:sz="0" w:space="0" w:color="auto"/>
              </w:divBdr>
            </w:div>
            <w:div w:id="148250387">
              <w:marLeft w:val="0"/>
              <w:marRight w:val="0"/>
              <w:marTop w:val="0"/>
              <w:marBottom w:val="0"/>
              <w:divBdr>
                <w:top w:val="none" w:sz="0" w:space="0" w:color="auto"/>
                <w:left w:val="none" w:sz="0" w:space="0" w:color="auto"/>
                <w:bottom w:val="none" w:sz="0" w:space="0" w:color="auto"/>
                <w:right w:val="none" w:sz="0" w:space="0" w:color="auto"/>
              </w:divBdr>
            </w:div>
            <w:div w:id="641665947">
              <w:marLeft w:val="0"/>
              <w:marRight w:val="0"/>
              <w:marTop w:val="0"/>
              <w:marBottom w:val="0"/>
              <w:divBdr>
                <w:top w:val="none" w:sz="0" w:space="0" w:color="auto"/>
                <w:left w:val="none" w:sz="0" w:space="0" w:color="auto"/>
                <w:bottom w:val="none" w:sz="0" w:space="0" w:color="auto"/>
                <w:right w:val="none" w:sz="0" w:space="0" w:color="auto"/>
              </w:divBdr>
            </w:div>
            <w:div w:id="1309245120">
              <w:marLeft w:val="0"/>
              <w:marRight w:val="0"/>
              <w:marTop w:val="0"/>
              <w:marBottom w:val="0"/>
              <w:divBdr>
                <w:top w:val="none" w:sz="0" w:space="0" w:color="auto"/>
                <w:left w:val="none" w:sz="0" w:space="0" w:color="auto"/>
                <w:bottom w:val="none" w:sz="0" w:space="0" w:color="auto"/>
                <w:right w:val="none" w:sz="0" w:space="0" w:color="auto"/>
              </w:divBdr>
            </w:div>
            <w:div w:id="1143504096">
              <w:marLeft w:val="0"/>
              <w:marRight w:val="0"/>
              <w:marTop w:val="0"/>
              <w:marBottom w:val="0"/>
              <w:divBdr>
                <w:top w:val="none" w:sz="0" w:space="0" w:color="auto"/>
                <w:left w:val="none" w:sz="0" w:space="0" w:color="auto"/>
                <w:bottom w:val="none" w:sz="0" w:space="0" w:color="auto"/>
                <w:right w:val="none" w:sz="0" w:space="0" w:color="auto"/>
              </w:divBdr>
            </w:div>
            <w:div w:id="1271817134">
              <w:marLeft w:val="0"/>
              <w:marRight w:val="0"/>
              <w:marTop w:val="0"/>
              <w:marBottom w:val="0"/>
              <w:divBdr>
                <w:top w:val="none" w:sz="0" w:space="0" w:color="auto"/>
                <w:left w:val="none" w:sz="0" w:space="0" w:color="auto"/>
                <w:bottom w:val="none" w:sz="0" w:space="0" w:color="auto"/>
                <w:right w:val="none" w:sz="0" w:space="0" w:color="auto"/>
              </w:divBdr>
            </w:div>
            <w:div w:id="1043672476">
              <w:marLeft w:val="0"/>
              <w:marRight w:val="0"/>
              <w:marTop w:val="0"/>
              <w:marBottom w:val="0"/>
              <w:divBdr>
                <w:top w:val="none" w:sz="0" w:space="0" w:color="auto"/>
                <w:left w:val="none" w:sz="0" w:space="0" w:color="auto"/>
                <w:bottom w:val="none" w:sz="0" w:space="0" w:color="auto"/>
                <w:right w:val="none" w:sz="0" w:space="0" w:color="auto"/>
              </w:divBdr>
            </w:div>
            <w:div w:id="1616524892">
              <w:marLeft w:val="0"/>
              <w:marRight w:val="0"/>
              <w:marTop w:val="0"/>
              <w:marBottom w:val="0"/>
              <w:divBdr>
                <w:top w:val="none" w:sz="0" w:space="0" w:color="auto"/>
                <w:left w:val="none" w:sz="0" w:space="0" w:color="auto"/>
                <w:bottom w:val="none" w:sz="0" w:space="0" w:color="auto"/>
                <w:right w:val="none" w:sz="0" w:space="0" w:color="auto"/>
              </w:divBdr>
            </w:div>
            <w:div w:id="287786383">
              <w:marLeft w:val="0"/>
              <w:marRight w:val="0"/>
              <w:marTop w:val="0"/>
              <w:marBottom w:val="0"/>
              <w:divBdr>
                <w:top w:val="none" w:sz="0" w:space="0" w:color="auto"/>
                <w:left w:val="none" w:sz="0" w:space="0" w:color="auto"/>
                <w:bottom w:val="none" w:sz="0" w:space="0" w:color="auto"/>
                <w:right w:val="none" w:sz="0" w:space="0" w:color="auto"/>
              </w:divBdr>
            </w:div>
            <w:div w:id="608320944">
              <w:marLeft w:val="0"/>
              <w:marRight w:val="0"/>
              <w:marTop w:val="0"/>
              <w:marBottom w:val="0"/>
              <w:divBdr>
                <w:top w:val="none" w:sz="0" w:space="0" w:color="auto"/>
                <w:left w:val="none" w:sz="0" w:space="0" w:color="auto"/>
                <w:bottom w:val="none" w:sz="0" w:space="0" w:color="auto"/>
                <w:right w:val="none" w:sz="0" w:space="0" w:color="auto"/>
              </w:divBdr>
            </w:div>
            <w:div w:id="349524505">
              <w:marLeft w:val="0"/>
              <w:marRight w:val="0"/>
              <w:marTop w:val="0"/>
              <w:marBottom w:val="0"/>
              <w:divBdr>
                <w:top w:val="none" w:sz="0" w:space="0" w:color="auto"/>
                <w:left w:val="none" w:sz="0" w:space="0" w:color="auto"/>
                <w:bottom w:val="none" w:sz="0" w:space="0" w:color="auto"/>
                <w:right w:val="none" w:sz="0" w:space="0" w:color="auto"/>
              </w:divBdr>
            </w:div>
            <w:div w:id="770055493">
              <w:marLeft w:val="0"/>
              <w:marRight w:val="0"/>
              <w:marTop w:val="0"/>
              <w:marBottom w:val="0"/>
              <w:divBdr>
                <w:top w:val="none" w:sz="0" w:space="0" w:color="auto"/>
                <w:left w:val="none" w:sz="0" w:space="0" w:color="auto"/>
                <w:bottom w:val="none" w:sz="0" w:space="0" w:color="auto"/>
                <w:right w:val="none" w:sz="0" w:space="0" w:color="auto"/>
              </w:divBdr>
            </w:div>
            <w:div w:id="1592590754">
              <w:marLeft w:val="0"/>
              <w:marRight w:val="0"/>
              <w:marTop w:val="0"/>
              <w:marBottom w:val="0"/>
              <w:divBdr>
                <w:top w:val="none" w:sz="0" w:space="0" w:color="auto"/>
                <w:left w:val="none" w:sz="0" w:space="0" w:color="auto"/>
                <w:bottom w:val="none" w:sz="0" w:space="0" w:color="auto"/>
                <w:right w:val="none" w:sz="0" w:space="0" w:color="auto"/>
              </w:divBdr>
            </w:div>
            <w:div w:id="427775067">
              <w:marLeft w:val="0"/>
              <w:marRight w:val="0"/>
              <w:marTop w:val="0"/>
              <w:marBottom w:val="0"/>
              <w:divBdr>
                <w:top w:val="none" w:sz="0" w:space="0" w:color="auto"/>
                <w:left w:val="none" w:sz="0" w:space="0" w:color="auto"/>
                <w:bottom w:val="none" w:sz="0" w:space="0" w:color="auto"/>
                <w:right w:val="none" w:sz="0" w:space="0" w:color="auto"/>
              </w:divBdr>
            </w:div>
            <w:div w:id="1013653585">
              <w:marLeft w:val="0"/>
              <w:marRight w:val="0"/>
              <w:marTop w:val="0"/>
              <w:marBottom w:val="0"/>
              <w:divBdr>
                <w:top w:val="none" w:sz="0" w:space="0" w:color="auto"/>
                <w:left w:val="none" w:sz="0" w:space="0" w:color="auto"/>
                <w:bottom w:val="none" w:sz="0" w:space="0" w:color="auto"/>
                <w:right w:val="none" w:sz="0" w:space="0" w:color="auto"/>
              </w:divBdr>
            </w:div>
            <w:div w:id="1358577210">
              <w:marLeft w:val="0"/>
              <w:marRight w:val="0"/>
              <w:marTop w:val="0"/>
              <w:marBottom w:val="0"/>
              <w:divBdr>
                <w:top w:val="none" w:sz="0" w:space="0" w:color="auto"/>
                <w:left w:val="none" w:sz="0" w:space="0" w:color="auto"/>
                <w:bottom w:val="none" w:sz="0" w:space="0" w:color="auto"/>
                <w:right w:val="none" w:sz="0" w:space="0" w:color="auto"/>
              </w:divBdr>
            </w:div>
            <w:div w:id="1620262745">
              <w:marLeft w:val="0"/>
              <w:marRight w:val="0"/>
              <w:marTop w:val="0"/>
              <w:marBottom w:val="0"/>
              <w:divBdr>
                <w:top w:val="none" w:sz="0" w:space="0" w:color="auto"/>
                <w:left w:val="none" w:sz="0" w:space="0" w:color="auto"/>
                <w:bottom w:val="none" w:sz="0" w:space="0" w:color="auto"/>
                <w:right w:val="none" w:sz="0" w:space="0" w:color="auto"/>
              </w:divBdr>
            </w:div>
            <w:div w:id="1699088944">
              <w:marLeft w:val="0"/>
              <w:marRight w:val="0"/>
              <w:marTop w:val="0"/>
              <w:marBottom w:val="0"/>
              <w:divBdr>
                <w:top w:val="none" w:sz="0" w:space="0" w:color="auto"/>
                <w:left w:val="none" w:sz="0" w:space="0" w:color="auto"/>
                <w:bottom w:val="none" w:sz="0" w:space="0" w:color="auto"/>
                <w:right w:val="none" w:sz="0" w:space="0" w:color="auto"/>
              </w:divBdr>
            </w:div>
            <w:div w:id="1852260087">
              <w:marLeft w:val="0"/>
              <w:marRight w:val="0"/>
              <w:marTop w:val="0"/>
              <w:marBottom w:val="0"/>
              <w:divBdr>
                <w:top w:val="none" w:sz="0" w:space="0" w:color="auto"/>
                <w:left w:val="none" w:sz="0" w:space="0" w:color="auto"/>
                <w:bottom w:val="none" w:sz="0" w:space="0" w:color="auto"/>
                <w:right w:val="none" w:sz="0" w:space="0" w:color="auto"/>
              </w:divBdr>
            </w:div>
            <w:div w:id="631836509">
              <w:marLeft w:val="0"/>
              <w:marRight w:val="0"/>
              <w:marTop w:val="0"/>
              <w:marBottom w:val="0"/>
              <w:divBdr>
                <w:top w:val="none" w:sz="0" w:space="0" w:color="auto"/>
                <w:left w:val="none" w:sz="0" w:space="0" w:color="auto"/>
                <w:bottom w:val="none" w:sz="0" w:space="0" w:color="auto"/>
                <w:right w:val="none" w:sz="0" w:space="0" w:color="auto"/>
              </w:divBdr>
            </w:div>
            <w:div w:id="33234809">
              <w:marLeft w:val="0"/>
              <w:marRight w:val="0"/>
              <w:marTop w:val="0"/>
              <w:marBottom w:val="0"/>
              <w:divBdr>
                <w:top w:val="none" w:sz="0" w:space="0" w:color="auto"/>
                <w:left w:val="none" w:sz="0" w:space="0" w:color="auto"/>
                <w:bottom w:val="none" w:sz="0" w:space="0" w:color="auto"/>
                <w:right w:val="none" w:sz="0" w:space="0" w:color="auto"/>
              </w:divBdr>
            </w:div>
            <w:div w:id="1903759197">
              <w:marLeft w:val="0"/>
              <w:marRight w:val="0"/>
              <w:marTop w:val="0"/>
              <w:marBottom w:val="0"/>
              <w:divBdr>
                <w:top w:val="none" w:sz="0" w:space="0" w:color="auto"/>
                <w:left w:val="none" w:sz="0" w:space="0" w:color="auto"/>
                <w:bottom w:val="none" w:sz="0" w:space="0" w:color="auto"/>
                <w:right w:val="none" w:sz="0" w:space="0" w:color="auto"/>
              </w:divBdr>
            </w:div>
            <w:div w:id="1796439926">
              <w:marLeft w:val="0"/>
              <w:marRight w:val="0"/>
              <w:marTop w:val="0"/>
              <w:marBottom w:val="0"/>
              <w:divBdr>
                <w:top w:val="none" w:sz="0" w:space="0" w:color="auto"/>
                <w:left w:val="none" w:sz="0" w:space="0" w:color="auto"/>
                <w:bottom w:val="none" w:sz="0" w:space="0" w:color="auto"/>
                <w:right w:val="none" w:sz="0" w:space="0" w:color="auto"/>
              </w:divBdr>
            </w:div>
            <w:div w:id="204879988">
              <w:marLeft w:val="0"/>
              <w:marRight w:val="0"/>
              <w:marTop w:val="0"/>
              <w:marBottom w:val="0"/>
              <w:divBdr>
                <w:top w:val="none" w:sz="0" w:space="0" w:color="auto"/>
                <w:left w:val="none" w:sz="0" w:space="0" w:color="auto"/>
                <w:bottom w:val="none" w:sz="0" w:space="0" w:color="auto"/>
                <w:right w:val="none" w:sz="0" w:space="0" w:color="auto"/>
              </w:divBdr>
            </w:div>
            <w:div w:id="1290673033">
              <w:marLeft w:val="0"/>
              <w:marRight w:val="0"/>
              <w:marTop w:val="0"/>
              <w:marBottom w:val="0"/>
              <w:divBdr>
                <w:top w:val="none" w:sz="0" w:space="0" w:color="auto"/>
                <w:left w:val="none" w:sz="0" w:space="0" w:color="auto"/>
                <w:bottom w:val="none" w:sz="0" w:space="0" w:color="auto"/>
                <w:right w:val="none" w:sz="0" w:space="0" w:color="auto"/>
              </w:divBdr>
            </w:div>
            <w:div w:id="1656882467">
              <w:marLeft w:val="0"/>
              <w:marRight w:val="0"/>
              <w:marTop w:val="0"/>
              <w:marBottom w:val="0"/>
              <w:divBdr>
                <w:top w:val="none" w:sz="0" w:space="0" w:color="auto"/>
                <w:left w:val="none" w:sz="0" w:space="0" w:color="auto"/>
                <w:bottom w:val="none" w:sz="0" w:space="0" w:color="auto"/>
                <w:right w:val="none" w:sz="0" w:space="0" w:color="auto"/>
              </w:divBdr>
            </w:div>
            <w:div w:id="173036543">
              <w:marLeft w:val="0"/>
              <w:marRight w:val="0"/>
              <w:marTop w:val="0"/>
              <w:marBottom w:val="0"/>
              <w:divBdr>
                <w:top w:val="none" w:sz="0" w:space="0" w:color="auto"/>
                <w:left w:val="none" w:sz="0" w:space="0" w:color="auto"/>
                <w:bottom w:val="none" w:sz="0" w:space="0" w:color="auto"/>
                <w:right w:val="none" w:sz="0" w:space="0" w:color="auto"/>
              </w:divBdr>
            </w:div>
            <w:div w:id="2907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9762">
      <w:bodyDiv w:val="1"/>
      <w:marLeft w:val="0"/>
      <w:marRight w:val="0"/>
      <w:marTop w:val="0"/>
      <w:marBottom w:val="0"/>
      <w:divBdr>
        <w:top w:val="none" w:sz="0" w:space="0" w:color="auto"/>
        <w:left w:val="none" w:sz="0" w:space="0" w:color="auto"/>
        <w:bottom w:val="none" w:sz="0" w:space="0" w:color="auto"/>
        <w:right w:val="none" w:sz="0" w:space="0" w:color="auto"/>
      </w:divBdr>
    </w:div>
    <w:div w:id="623853426">
      <w:bodyDiv w:val="1"/>
      <w:marLeft w:val="0"/>
      <w:marRight w:val="0"/>
      <w:marTop w:val="0"/>
      <w:marBottom w:val="0"/>
      <w:divBdr>
        <w:top w:val="none" w:sz="0" w:space="0" w:color="auto"/>
        <w:left w:val="none" w:sz="0" w:space="0" w:color="auto"/>
        <w:bottom w:val="none" w:sz="0" w:space="0" w:color="auto"/>
        <w:right w:val="none" w:sz="0" w:space="0" w:color="auto"/>
      </w:divBdr>
    </w:div>
    <w:div w:id="634993369">
      <w:bodyDiv w:val="1"/>
      <w:marLeft w:val="0"/>
      <w:marRight w:val="0"/>
      <w:marTop w:val="0"/>
      <w:marBottom w:val="0"/>
      <w:divBdr>
        <w:top w:val="none" w:sz="0" w:space="0" w:color="auto"/>
        <w:left w:val="none" w:sz="0" w:space="0" w:color="auto"/>
        <w:bottom w:val="none" w:sz="0" w:space="0" w:color="auto"/>
        <w:right w:val="none" w:sz="0" w:space="0" w:color="auto"/>
      </w:divBdr>
    </w:div>
    <w:div w:id="649751160">
      <w:bodyDiv w:val="1"/>
      <w:marLeft w:val="0"/>
      <w:marRight w:val="0"/>
      <w:marTop w:val="0"/>
      <w:marBottom w:val="0"/>
      <w:divBdr>
        <w:top w:val="none" w:sz="0" w:space="0" w:color="auto"/>
        <w:left w:val="none" w:sz="0" w:space="0" w:color="auto"/>
        <w:bottom w:val="none" w:sz="0" w:space="0" w:color="auto"/>
        <w:right w:val="none" w:sz="0" w:space="0" w:color="auto"/>
      </w:divBdr>
    </w:div>
    <w:div w:id="657000723">
      <w:bodyDiv w:val="1"/>
      <w:marLeft w:val="0"/>
      <w:marRight w:val="0"/>
      <w:marTop w:val="0"/>
      <w:marBottom w:val="0"/>
      <w:divBdr>
        <w:top w:val="none" w:sz="0" w:space="0" w:color="auto"/>
        <w:left w:val="none" w:sz="0" w:space="0" w:color="auto"/>
        <w:bottom w:val="none" w:sz="0" w:space="0" w:color="auto"/>
        <w:right w:val="none" w:sz="0" w:space="0" w:color="auto"/>
      </w:divBdr>
    </w:div>
    <w:div w:id="670137678">
      <w:bodyDiv w:val="1"/>
      <w:marLeft w:val="0"/>
      <w:marRight w:val="0"/>
      <w:marTop w:val="0"/>
      <w:marBottom w:val="0"/>
      <w:divBdr>
        <w:top w:val="none" w:sz="0" w:space="0" w:color="auto"/>
        <w:left w:val="none" w:sz="0" w:space="0" w:color="auto"/>
        <w:bottom w:val="none" w:sz="0" w:space="0" w:color="auto"/>
        <w:right w:val="none" w:sz="0" w:space="0" w:color="auto"/>
      </w:divBdr>
    </w:div>
    <w:div w:id="736853801">
      <w:bodyDiv w:val="1"/>
      <w:marLeft w:val="0"/>
      <w:marRight w:val="0"/>
      <w:marTop w:val="0"/>
      <w:marBottom w:val="0"/>
      <w:divBdr>
        <w:top w:val="none" w:sz="0" w:space="0" w:color="auto"/>
        <w:left w:val="none" w:sz="0" w:space="0" w:color="auto"/>
        <w:bottom w:val="none" w:sz="0" w:space="0" w:color="auto"/>
        <w:right w:val="none" w:sz="0" w:space="0" w:color="auto"/>
      </w:divBdr>
    </w:div>
    <w:div w:id="765926661">
      <w:bodyDiv w:val="1"/>
      <w:marLeft w:val="0"/>
      <w:marRight w:val="0"/>
      <w:marTop w:val="0"/>
      <w:marBottom w:val="0"/>
      <w:divBdr>
        <w:top w:val="none" w:sz="0" w:space="0" w:color="auto"/>
        <w:left w:val="none" w:sz="0" w:space="0" w:color="auto"/>
        <w:bottom w:val="none" w:sz="0" w:space="0" w:color="auto"/>
        <w:right w:val="none" w:sz="0" w:space="0" w:color="auto"/>
      </w:divBdr>
      <w:divsChild>
        <w:div w:id="1528059035">
          <w:marLeft w:val="0"/>
          <w:marRight w:val="0"/>
          <w:marTop w:val="0"/>
          <w:marBottom w:val="0"/>
          <w:divBdr>
            <w:top w:val="none" w:sz="0" w:space="0" w:color="auto"/>
            <w:left w:val="none" w:sz="0" w:space="0" w:color="auto"/>
            <w:bottom w:val="none" w:sz="0" w:space="0" w:color="auto"/>
            <w:right w:val="none" w:sz="0" w:space="0" w:color="auto"/>
          </w:divBdr>
        </w:div>
        <w:div w:id="1724015369">
          <w:marLeft w:val="0"/>
          <w:marRight w:val="0"/>
          <w:marTop w:val="0"/>
          <w:marBottom w:val="0"/>
          <w:divBdr>
            <w:top w:val="none" w:sz="0" w:space="0" w:color="auto"/>
            <w:left w:val="none" w:sz="0" w:space="0" w:color="auto"/>
            <w:bottom w:val="none" w:sz="0" w:space="0" w:color="auto"/>
            <w:right w:val="none" w:sz="0" w:space="0" w:color="auto"/>
          </w:divBdr>
        </w:div>
        <w:div w:id="1669482170">
          <w:marLeft w:val="0"/>
          <w:marRight w:val="0"/>
          <w:marTop w:val="0"/>
          <w:marBottom w:val="0"/>
          <w:divBdr>
            <w:top w:val="none" w:sz="0" w:space="0" w:color="auto"/>
            <w:left w:val="none" w:sz="0" w:space="0" w:color="auto"/>
            <w:bottom w:val="none" w:sz="0" w:space="0" w:color="auto"/>
            <w:right w:val="none" w:sz="0" w:space="0" w:color="auto"/>
          </w:divBdr>
        </w:div>
        <w:div w:id="1686831175">
          <w:marLeft w:val="0"/>
          <w:marRight w:val="0"/>
          <w:marTop w:val="0"/>
          <w:marBottom w:val="0"/>
          <w:divBdr>
            <w:top w:val="none" w:sz="0" w:space="0" w:color="auto"/>
            <w:left w:val="none" w:sz="0" w:space="0" w:color="auto"/>
            <w:bottom w:val="none" w:sz="0" w:space="0" w:color="auto"/>
            <w:right w:val="none" w:sz="0" w:space="0" w:color="auto"/>
          </w:divBdr>
        </w:div>
        <w:div w:id="696934139">
          <w:marLeft w:val="0"/>
          <w:marRight w:val="0"/>
          <w:marTop w:val="0"/>
          <w:marBottom w:val="0"/>
          <w:divBdr>
            <w:top w:val="none" w:sz="0" w:space="0" w:color="auto"/>
            <w:left w:val="none" w:sz="0" w:space="0" w:color="auto"/>
            <w:bottom w:val="none" w:sz="0" w:space="0" w:color="auto"/>
            <w:right w:val="none" w:sz="0" w:space="0" w:color="auto"/>
          </w:divBdr>
        </w:div>
        <w:div w:id="1819612439">
          <w:marLeft w:val="0"/>
          <w:marRight w:val="0"/>
          <w:marTop w:val="0"/>
          <w:marBottom w:val="0"/>
          <w:divBdr>
            <w:top w:val="none" w:sz="0" w:space="0" w:color="auto"/>
            <w:left w:val="none" w:sz="0" w:space="0" w:color="auto"/>
            <w:bottom w:val="none" w:sz="0" w:space="0" w:color="auto"/>
            <w:right w:val="none" w:sz="0" w:space="0" w:color="auto"/>
          </w:divBdr>
        </w:div>
        <w:div w:id="765886401">
          <w:marLeft w:val="0"/>
          <w:marRight w:val="0"/>
          <w:marTop w:val="0"/>
          <w:marBottom w:val="0"/>
          <w:divBdr>
            <w:top w:val="none" w:sz="0" w:space="0" w:color="auto"/>
            <w:left w:val="none" w:sz="0" w:space="0" w:color="auto"/>
            <w:bottom w:val="none" w:sz="0" w:space="0" w:color="auto"/>
            <w:right w:val="none" w:sz="0" w:space="0" w:color="auto"/>
          </w:divBdr>
        </w:div>
        <w:div w:id="870456484">
          <w:marLeft w:val="0"/>
          <w:marRight w:val="0"/>
          <w:marTop w:val="0"/>
          <w:marBottom w:val="0"/>
          <w:divBdr>
            <w:top w:val="none" w:sz="0" w:space="0" w:color="auto"/>
            <w:left w:val="none" w:sz="0" w:space="0" w:color="auto"/>
            <w:bottom w:val="none" w:sz="0" w:space="0" w:color="auto"/>
            <w:right w:val="none" w:sz="0" w:space="0" w:color="auto"/>
          </w:divBdr>
        </w:div>
        <w:div w:id="1234194200">
          <w:marLeft w:val="0"/>
          <w:marRight w:val="0"/>
          <w:marTop w:val="0"/>
          <w:marBottom w:val="0"/>
          <w:divBdr>
            <w:top w:val="none" w:sz="0" w:space="0" w:color="auto"/>
            <w:left w:val="none" w:sz="0" w:space="0" w:color="auto"/>
            <w:bottom w:val="none" w:sz="0" w:space="0" w:color="auto"/>
            <w:right w:val="none" w:sz="0" w:space="0" w:color="auto"/>
          </w:divBdr>
        </w:div>
        <w:div w:id="1665432989">
          <w:marLeft w:val="0"/>
          <w:marRight w:val="0"/>
          <w:marTop w:val="0"/>
          <w:marBottom w:val="0"/>
          <w:divBdr>
            <w:top w:val="none" w:sz="0" w:space="0" w:color="auto"/>
            <w:left w:val="none" w:sz="0" w:space="0" w:color="auto"/>
            <w:bottom w:val="none" w:sz="0" w:space="0" w:color="auto"/>
            <w:right w:val="none" w:sz="0" w:space="0" w:color="auto"/>
          </w:divBdr>
        </w:div>
        <w:div w:id="544757601">
          <w:marLeft w:val="0"/>
          <w:marRight w:val="0"/>
          <w:marTop w:val="0"/>
          <w:marBottom w:val="0"/>
          <w:divBdr>
            <w:top w:val="none" w:sz="0" w:space="0" w:color="auto"/>
            <w:left w:val="none" w:sz="0" w:space="0" w:color="auto"/>
            <w:bottom w:val="none" w:sz="0" w:space="0" w:color="auto"/>
            <w:right w:val="none" w:sz="0" w:space="0" w:color="auto"/>
          </w:divBdr>
        </w:div>
        <w:div w:id="1169097164">
          <w:marLeft w:val="0"/>
          <w:marRight w:val="0"/>
          <w:marTop w:val="0"/>
          <w:marBottom w:val="0"/>
          <w:divBdr>
            <w:top w:val="none" w:sz="0" w:space="0" w:color="auto"/>
            <w:left w:val="none" w:sz="0" w:space="0" w:color="auto"/>
            <w:bottom w:val="none" w:sz="0" w:space="0" w:color="auto"/>
            <w:right w:val="none" w:sz="0" w:space="0" w:color="auto"/>
          </w:divBdr>
        </w:div>
        <w:div w:id="19934924">
          <w:marLeft w:val="0"/>
          <w:marRight w:val="0"/>
          <w:marTop w:val="0"/>
          <w:marBottom w:val="0"/>
          <w:divBdr>
            <w:top w:val="none" w:sz="0" w:space="0" w:color="auto"/>
            <w:left w:val="none" w:sz="0" w:space="0" w:color="auto"/>
            <w:bottom w:val="none" w:sz="0" w:space="0" w:color="auto"/>
            <w:right w:val="none" w:sz="0" w:space="0" w:color="auto"/>
          </w:divBdr>
        </w:div>
        <w:div w:id="1412778434">
          <w:marLeft w:val="0"/>
          <w:marRight w:val="0"/>
          <w:marTop w:val="0"/>
          <w:marBottom w:val="0"/>
          <w:divBdr>
            <w:top w:val="none" w:sz="0" w:space="0" w:color="auto"/>
            <w:left w:val="none" w:sz="0" w:space="0" w:color="auto"/>
            <w:bottom w:val="none" w:sz="0" w:space="0" w:color="auto"/>
            <w:right w:val="none" w:sz="0" w:space="0" w:color="auto"/>
          </w:divBdr>
        </w:div>
        <w:div w:id="792023566">
          <w:marLeft w:val="0"/>
          <w:marRight w:val="0"/>
          <w:marTop w:val="0"/>
          <w:marBottom w:val="0"/>
          <w:divBdr>
            <w:top w:val="none" w:sz="0" w:space="0" w:color="auto"/>
            <w:left w:val="none" w:sz="0" w:space="0" w:color="auto"/>
            <w:bottom w:val="none" w:sz="0" w:space="0" w:color="auto"/>
            <w:right w:val="none" w:sz="0" w:space="0" w:color="auto"/>
          </w:divBdr>
        </w:div>
        <w:div w:id="323050917">
          <w:marLeft w:val="0"/>
          <w:marRight w:val="0"/>
          <w:marTop w:val="0"/>
          <w:marBottom w:val="0"/>
          <w:divBdr>
            <w:top w:val="none" w:sz="0" w:space="0" w:color="auto"/>
            <w:left w:val="none" w:sz="0" w:space="0" w:color="auto"/>
            <w:bottom w:val="none" w:sz="0" w:space="0" w:color="auto"/>
            <w:right w:val="none" w:sz="0" w:space="0" w:color="auto"/>
          </w:divBdr>
        </w:div>
      </w:divsChild>
    </w:div>
    <w:div w:id="846558699">
      <w:bodyDiv w:val="1"/>
      <w:marLeft w:val="0"/>
      <w:marRight w:val="0"/>
      <w:marTop w:val="0"/>
      <w:marBottom w:val="0"/>
      <w:divBdr>
        <w:top w:val="none" w:sz="0" w:space="0" w:color="auto"/>
        <w:left w:val="none" w:sz="0" w:space="0" w:color="auto"/>
        <w:bottom w:val="none" w:sz="0" w:space="0" w:color="auto"/>
        <w:right w:val="none" w:sz="0" w:space="0" w:color="auto"/>
      </w:divBdr>
    </w:div>
    <w:div w:id="869758460">
      <w:bodyDiv w:val="1"/>
      <w:marLeft w:val="0"/>
      <w:marRight w:val="0"/>
      <w:marTop w:val="0"/>
      <w:marBottom w:val="0"/>
      <w:divBdr>
        <w:top w:val="none" w:sz="0" w:space="0" w:color="auto"/>
        <w:left w:val="none" w:sz="0" w:space="0" w:color="auto"/>
        <w:bottom w:val="none" w:sz="0" w:space="0" w:color="auto"/>
        <w:right w:val="none" w:sz="0" w:space="0" w:color="auto"/>
      </w:divBdr>
    </w:div>
    <w:div w:id="924076460">
      <w:bodyDiv w:val="1"/>
      <w:marLeft w:val="0"/>
      <w:marRight w:val="0"/>
      <w:marTop w:val="0"/>
      <w:marBottom w:val="0"/>
      <w:divBdr>
        <w:top w:val="none" w:sz="0" w:space="0" w:color="auto"/>
        <w:left w:val="none" w:sz="0" w:space="0" w:color="auto"/>
        <w:bottom w:val="none" w:sz="0" w:space="0" w:color="auto"/>
        <w:right w:val="none" w:sz="0" w:space="0" w:color="auto"/>
      </w:divBdr>
    </w:div>
    <w:div w:id="931282856">
      <w:bodyDiv w:val="1"/>
      <w:marLeft w:val="0"/>
      <w:marRight w:val="0"/>
      <w:marTop w:val="0"/>
      <w:marBottom w:val="0"/>
      <w:divBdr>
        <w:top w:val="none" w:sz="0" w:space="0" w:color="auto"/>
        <w:left w:val="none" w:sz="0" w:space="0" w:color="auto"/>
        <w:bottom w:val="none" w:sz="0" w:space="0" w:color="auto"/>
        <w:right w:val="none" w:sz="0" w:space="0" w:color="auto"/>
      </w:divBdr>
    </w:div>
    <w:div w:id="955715099">
      <w:bodyDiv w:val="1"/>
      <w:marLeft w:val="0"/>
      <w:marRight w:val="0"/>
      <w:marTop w:val="0"/>
      <w:marBottom w:val="0"/>
      <w:divBdr>
        <w:top w:val="none" w:sz="0" w:space="0" w:color="auto"/>
        <w:left w:val="none" w:sz="0" w:space="0" w:color="auto"/>
        <w:bottom w:val="none" w:sz="0" w:space="0" w:color="auto"/>
        <w:right w:val="none" w:sz="0" w:space="0" w:color="auto"/>
      </w:divBdr>
    </w:div>
    <w:div w:id="978998772">
      <w:bodyDiv w:val="1"/>
      <w:marLeft w:val="0"/>
      <w:marRight w:val="0"/>
      <w:marTop w:val="0"/>
      <w:marBottom w:val="0"/>
      <w:divBdr>
        <w:top w:val="none" w:sz="0" w:space="0" w:color="auto"/>
        <w:left w:val="none" w:sz="0" w:space="0" w:color="auto"/>
        <w:bottom w:val="none" w:sz="0" w:space="0" w:color="auto"/>
        <w:right w:val="none" w:sz="0" w:space="0" w:color="auto"/>
      </w:divBdr>
    </w:div>
    <w:div w:id="986401659">
      <w:bodyDiv w:val="1"/>
      <w:marLeft w:val="0"/>
      <w:marRight w:val="0"/>
      <w:marTop w:val="0"/>
      <w:marBottom w:val="0"/>
      <w:divBdr>
        <w:top w:val="none" w:sz="0" w:space="0" w:color="auto"/>
        <w:left w:val="none" w:sz="0" w:space="0" w:color="auto"/>
        <w:bottom w:val="none" w:sz="0" w:space="0" w:color="auto"/>
        <w:right w:val="none" w:sz="0" w:space="0" w:color="auto"/>
      </w:divBdr>
    </w:div>
    <w:div w:id="1030491123">
      <w:bodyDiv w:val="1"/>
      <w:marLeft w:val="0"/>
      <w:marRight w:val="0"/>
      <w:marTop w:val="0"/>
      <w:marBottom w:val="0"/>
      <w:divBdr>
        <w:top w:val="none" w:sz="0" w:space="0" w:color="auto"/>
        <w:left w:val="none" w:sz="0" w:space="0" w:color="auto"/>
        <w:bottom w:val="none" w:sz="0" w:space="0" w:color="auto"/>
        <w:right w:val="none" w:sz="0" w:space="0" w:color="auto"/>
      </w:divBdr>
    </w:div>
    <w:div w:id="1049720901">
      <w:bodyDiv w:val="1"/>
      <w:marLeft w:val="0"/>
      <w:marRight w:val="0"/>
      <w:marTop w:val="0"/>
      <w:marBottom w:val="0"/>
      <w:divBdr>
        <w:top w:val="none" w:sz="0" w:space="0" w:color="auto"/>
        <w:left w:val="none" w:sz="0" w:space="0" w:color="auto"/>
        <w:bottom w:val="none" w:sz="0" w:space="0" w:color="auto"/>
        <w:right w:val="none" w:sz="0" w:space="0" w:color="auto"/>
      </w:divBdr>
    </w:div>
    <w:div w:id="1068335008">
      <w:bodyDiv w:val="1"/>
      <w:marLeft w:val="0"/>
      <w:marRight w:val="0"/>
      <w:marTop w:val="0"/>
      <w:marBottom w:val="0"/>
      <w:divBdr>
        <w:top w:val="none" w:sz="0" w:space="0" w:color="auto"/>
        <w:left w:val="none" w:sz="0" w:space="0" w:color="auto"/>
        <w:bottom w:val="none" w:sz="0" w:space="0" w:color="auto"/>
        <w:right w:val="none" w:sz="0" w:space="0" w:color="auto"/>
      </w:divBdr>
    </w:div>
    <w:div w:id="1202135791">
      <w:bodyDiv w:val="1"/>
      <w:marLeft w:val="0"/>
      <w:marRight w:val="0"/>
      <w:marTop w:val="0"/>
      <w:marBottom w:val="0"/>
      <w:divBdr>
        <w:top w:val="none" w:sz="0" w:space="0" w:color="auto"/>
        <w:left w:val="none" w:sz="0" w:space="0" w:color="auto"/>
        <w:bottom w:val="none" w:sz="0" w:space="0" w:color="auto"/>
        <w:right w:val="none" w:sz="0" w:space="0" w:color="auto"/>
      </w:divBdr>
      <w:divsChild>
        <w:div w:id="862984900">
          <w:marLeft w:val="0"/>
          <w:marRight w:val="0"/>
          <w:marTop w:val="0"/>
          <w:marBottom w:val="0"/>
          <w:divBdr>
            <w:top w:val="none" w:sz="0" w:space="0" w:color="auto"/>
            <w:left w:val="none" w:sz="0" w:space="0" w:color="auto"/>
            <w:bottom w:val="none" w:sz="0" w:space="0" w:color="auto"/>
            <w:right w:val="none" w:sz="0" w:space="0" w:color="auto"/>
          </w:divBdr>
        </w:div>
        <w:div w:id="1480532401">
          <w:marLeft w:val="0"/>
          <w:marRight w:val="0"/>
          <w:marTop w:val="0"/>
          <w:marBottom w:val="0"/>
          <w:divBdr>
            <w:top w:val="none" w:sz="0" w:space="0" w:color="auto"/>
            <w:left w:val="none" w:sz="0" w:space="0" w:color="auto"/>
            <w:bottom w:val="none" w:sz="0" w:space="0" w:color="auto"/>
            <w:right w:val="none" w:sz="0" w:space="0" w:color="auto"/>
          </w:divBdr>
        </w:div>
        <w:div w:id="73019943">
          <w:marLeft w:val="0"/>
          <w:marRight w:val="0"/>
          <w:marTop w:val="0"/>
          <w:marBottom w:val="0"/>
          <w:divBdr>
            <w:top w:val="none" w:sz="0" w:space="0" w:color="auto"/>
            <w:left w:val="none" w:sz="0" w:space="0" w:color="auto"/>
            <w:bottom w:val="none" w:sz="0" w:space="0" w:color="auto"/>
            <w:right w:val="none" w:sz="0" w:space="0" w:color="auto"/>
          </w:divBdr>
        </w:div>
        <w:div w:id="721712461">
          <w:marLeft w:val="0"/>
          <w:marRight w:val="0"/>
          <w:marTop w:val="0"/>
          <w:marBottom w:val="0"/>
          <w:divBdr>
            <w:top w:val="none" w:sz="0" w:space="0" w:color="auto"/>
            <w:left w:val="none" w:sz="0" w:space="0" w:color="auto"/>
            <w:bottom w:val="none" w:sz="0" w:space="0" w:color="auto"/>
            <w:right w:val="none" w:sz="0" w:space="0" w:color="auto"/>
          </w:divBdr>
        </w:div>
      </w:divsChild>
    </w:div>
    <w:div w:id="1206720075">
      <w:bodyDiv w:val="1"/>
      <w:marLeft w:val="0"/>
      <w:marRight w:val="0"/>
      <w:marTop w:val="0"/>
      <w:marBottom w:val="0"/>
      <w:divBdr>
        <w:top w:val="none" w:sz="0" w:space="0" w:color="auto"/>
        <w:left w:val="none" w:sz="0" w:space="0" w:color="auto"/>
        <w:bottom w:val="none" w:sz="0" w:space="0" w:color="auto"/>
        <w:right w:val="none" w:sz="0" w:space="0" w:color="auto"/>
      </w:divBdr>
    </w:div>
    <w:div w:id="1232086085">
      <w:bodyDiv w:val="1"/>
      <w:marLeft w:val="0"/>
      <w:marRight w:val="0"/>
      <w:marTop w:val="0"/>
      <w:marBottom w:val="0"/>
      <w:divBdr>
        <w:top w:val="none" w:sz="0" w:space="0" w:color="auto"/>
        <w:left w:val="none" w:sz="0" w:space="0" w:color="auto"/>
        <w:bottom w:val="none" w:sz="0" w:space="0" w:color="auto"/>
        <w:right w:val="none" w:sz="0" w:space="0" w:color="auto"/>
      </w:divBdr>
      <w:divsChild>
        <w:div w:id="769812022">
          <w:marLeft w:val="0"/>
          <w:marRight w:val="0"/>
          <w:marTop w:val="0"/>
          <w:marBottom w:val="0"/>
          <w:divBdr>
            <w:top w:val="none" w:sz="0" w:space="0" w:color="auto"/>
            <w:left w:val="none" w:sz="0" w:space="0" w:color="auto"/>
            <w:bottom w:val="none" w:sz="0" w:space="0" w:color="auto"/>
            <w:right w:val="none" w:sz="0" w:space="0" w:color="auto"/>
          </w:divBdr>
        </w:div>
        <w:div w:id="1415857698">
          <w:marLeft w:val="0"/>
          <w:marRight w:val="0"/>
          <w:marTop w:val="0"/>
          <w:marBottom w:val="0"/>
          <w:divBdr>
            <w:top w:val="none" w:sz="0" w:space="0" w:color="auto"/>
            <w:left w:val="none" w:sz="0" w:space="0" w:color="auto"/>
            <w:bottom w:val="none" w:sz="0" w:space="0" w:color="auto"/>
            <w:right w:val="none" w:sz="0" w:space="0" w:color="auto"/>
          </w:divBdr>
        </w:div>
        <w:div w:id="328095427">
          <w:marLeft w:val="0"/>
          <w:marRight w:val="0"/>
          <w:marTop w:val="0"/>
          <w:marBottom w:val="0"/>
          <w:divBdr>
            <w:top w:val="none" w:sz="0" w:space="0" w:color="auto"/>
            <w:left w:val="none" w:sz="0" w:space="0" w:color="auto"/>
            <w:bottom w:val="none" w:sz="0" w:space="0" w:color="auto"/>
            <w:right w:val="none" w:sz="0" w:space="0" w:color="auto"/>
          </w:divBdr>
        </w:div>
        <w:div w:id="252395128">
          <w:marLeft w:val="0"/>
          <w:marRight w:val="0"/>
          <w:marTop w:val="0"/>
          <w:marBottom w:val="0"/>
          <w:divBdr>
            <w:top w:val="none" w:sz="0" w:space="0" w:color="auto"/>
            <w:left w:val="none" w:sz="0" w:space="0" w:color="auto"/>
            <w:bottom w:val="none" w:sz="0" w:space="0" w:color="auto"/>
            <w:right w:val="none" w:sz="0" w:space="0" w:color="auto"/>
          </w:divBdr>
        </w:div>
        <w:div w:id="734471019">
          <w:marLeft w:val="0"/>
          <w:marRight w:val="0"/>
          <w:marTop w:val="0"/>
          <w:marBottom w:val="0"/>
          <w:divBdr>
            <w:top w:val="none" w:sz="0" w:space="0" w:color="auto"/>
            <w:left w:val="none" w:sz="0" w:space="0" w:color="auto"/>
            <w:bottom w:val="none" w:sz="0" w:space="0" w:color="auto"/>
            <w:right w:val="none" w:sz="0" w:space="0" w:color="auto"/>
          </w:divBdr>
        </w:div>
        <w:div w:id="1408840439">
          <w:marLeft w:val="0"/>
          <w:marRight w:val="0"/>
          <w:marTop w:val="0"/>
          <w:marBottom w:val="0"/>
          <w:divBdr>
            <w:top w:val="none" w:sz="0" w:space="0" w:color="auto"/>
            <w:left w:val="none" w:sz="0" w:space="0" w:color="auto"/>
            <w:bottom w:val="none" w:sz="0" w:space="0" w:color="auto"/>
            <w:right w:val="none" w:sz="0" w:space="0" w:color="auto"/>
          </w:divBdr>
        </w:div>
        <w:div w:id="1348601057">
          <w:marLeft w:val="0"/>
          <w:marRight w:val="0"/>
          <w:marTop w:val="0"/>
          <w:marBottom w:val="0"/>
          <w:divBdr>
            <w:top w:val="none" w:sz="0" w:space="0" w:color="auto"/>
            <w:left w:val="none" w:sz="0" w:space="0" w:color="auto"/>
            <w:bottom w:val="none" w:sz="0" w:space="0" w:color="auto"/>
            <w:right w:val="none" w:sz="0" w:space="0" w:color="auto"/>
          </w:divBdr>
        </w:div>
        <w:div w:id="657463814">
          <w:marLeft w:val="0"/>
          <w:marRight w:val="0"/>
          <w:marTop w:val="0"/>
          <w:marBottom w:val="0"/>
          <w:divBdr>
            <w:top w:val="none" w:sz="0" w:space="0" w:color="auto"/>
            <w:left w:val="none" w:sz="0" w:space="0" w:color="auto"/>
            <w:bottom w:val="none" w:sz="0" w:space="0" w:color="auto"/>
            <w:right w:val="none" w:sz="0" w:space="0" w:color="auto"/>
          </w:divBdr>
        </w:div>
        <w:div w:id="1522158569">
          <w:marLeft w:val="0"/>
          <w:marRight w:val="0"/>
          <w:marTop w:val="0"/>
          <w:marBottom w:val="0"/>
          <w:divBdr>
            <w:top w:val="none" w:sz="0" w:space="0" w:color="auto"/>
            <w:left w:val="none" w:sz="0" w:space="0" w:color="auto"/>
            <w:bottom w:val="none" w:sz="0" w:space="0" w:color="auto"/>
            <w:right w:val="none" w:sz="0" w:space="0" w:color="auto"/>
          </w:divBdr>
        </w:div>
      </w:divsChild>
    </w:div>
    <w:div w:id="1282568348">
      <w:bodyDiv w:val="1"/>
      <w:marLeft w:val="0"/>
      <w:marRight w:val="0"/>
      <w:marTop w:val="0"/>
      <w:marBottom w:val="0"/>
      <w:divBdr>
        <w:top w:val="none" w:sz="0" w:space="0" w:color="auto"/>
        <w:left w:val="none" w:sz="0" w:space="0" w:color="auto"/>
        <w:bottom w:val="none" w:sz="0" w:space="0" w:color="auto"/>
        <w:right w:val="none" w:sz="0" w:space="0" w:color="auto"/>
      </w:divBdr>
    </w:div>
    <w:div w:id="1343240696">
      <w:bodyDiv w:val="1"/>
      <w:marLeft w:val="0"/>
      <w:marRight w:val="0"/>
      <w:marTop w:val="0"/>
      <w:marBottom w:val="0"/>
      <w:divBdr>
        <w:top w:val="none" w:sz="0" w:space="0" w:color="auto"/>
        <w:left w:val="none" w:sz="0" w:space="0" w:color="auto"/>
        <w:bottom w:val="none" w:sz="0" w:space="0" w:color="auto"/>
        <w:right w:val="none" w:sz="0" w:space="0" w:color="auto"/>
      </w:divBdr>
    </w:div>
    <w:div w:id="1343895042">
      <w:bodyDiv w:val="1"/>
      <w:marLeft w:val="0"/>
      <w:marRight w:val="0"/>
      <w:marTop w:val="0"/>
      <w:marBottom w:val="0"/>
      <w:divBdr>
        <w:top w:val="none" w:sz="0" w:space="0" w:color="auto"/>
        <w:left w:val="none" w:sz="0" w:space="0" w:color="auto"/>
        <w:bottom w:val="none" w:sz="0" w:space="0" w:color="auto"/>
        <w:right w:val="none" w:sz="0" w:space="0" w:color="auto"/>
      </w:divBdr>
    </w:div>
    <w:div w:id="1397703703">
      <w:bodyDiv w:val="1"/>
      <w:marLeft w:val="0"/>
      <w:marRight w:val="0"/>
      <w:marTop w:val="0"/>
      <w:marBottom w:val="0"/>
      <w:divBdr>
        <w:top w:val="none" w:sz="0" w:space="0" w:color="auto"/>
        <w:left w:val="none" w:sz="0" w:space="0" w:color="auto"/>
        <w:bottom w:val="none" w:sz="0" w:space="0" w:color="auto"/>
        <w:right w:val="none" w:sz="0" w:space="0" w:color="auto"/>
      </w:divBdr>
    </w:div>
    <w:div w:id="1403866820">
      <w:bodyDiv w:val="1"/>
      <w:marLeft w:val="0"/>
      <w:marRight w:val="0"/>
      <w:marTop w:val="0"/>
      <w:marBottom w:val="0"/>
      <w:divBdr>
        <w:top w:val="none" w:sz="0" w:space="0" w:color="auto"/>
        <w:left w:val="none" w:sz="0" w:space="0" w:color="auto"/>
        <w:bottom w:val="none" w:sz="0" w:space="0" w:color="auto"/>
        <w:right w:val="none" w:sz="0" w:space="0" w:color="auto"/>
      </w:divBdr>
    </w:div>
    <w:div w:id="1452938266">
      <w:bodyDiv w:val="1"/>
      <w:marLeft w:val="0"/>
      <w:marRight w:val="0"/>
      <w:marTop w:val="0"/>
      <w:marBottom w:val="0"/>
      <w:divBdr>
        <w:top w:val="none" w:sz="0" w:space="0" w:color="auto"/>
        <w:left w:val="none" w:sz="0" w:space="0" w:color="auto"/>
        <w:bottom w:val="none" w:sz="0" w:space="0" w:color="auto"/>
        <w:right w:val="none" w:sz="0" w:space="0" w:color="auto"/>
      </w:divBdr>
      <w:divsChild>
        <w:div w:id="1424640885">
          <w:marLeft w:val="0"/>
          <w:marRight w:val="0"/>
          <w:marTop w:val="0"/>
          <w:marBottom w:val="0"/>
          <w:divBdr>
            <w:top w:val="none" w:sz="0" w:space="0" w:color="auto"/>
            <w:left w:val="none" w:sz="0" w:space="0" w:color="auto"/>
            <w:bottom w:val="none" w:sz="0" w:space="0" w:color="auto"/>
            <w:right w:val="none" w:sz="0" w:space="0" w:color="auto"/>
          </w:divBdr>
          <w:divsChild>
            <w:div w:id="427584675">
              <w:marLeft w:val="0"/>
              <w:marRight w:val="0"/>
              <w:marTop w:val="0"/>
              <w:marBottom w:val="0"/>
              <w:divBdr>
                <w:top w:val="none" w:sz="0" w:space="0" w:color="auto"/>
                <w:left w:val="none" w:sz="0" w:space="0" w:color="auto"/>
                <w:bottom w:val="none" w:sz="0" w:space="0" w:color="auto"/>
                <w:right w:val="none" w:sz="0" w:space="0" w:color="auto"/>
              </w:divBdr>
              <w:divsChild>
                <w:div w:id="220479467">
                  <w:marLeft w:val="0"/>
                  <w:marRight w:val="0"/>
                  <w:marTop w:val="0"/>
                  <w:marBottom w:val="0"/>
                  <w:divBdr>
                    <w:top w:val="none" w:sz="0" w:space="0" w:color="auto"/>
                    <w:left w:val="none" w:sz="0" w:space="0" w:color="auto"/>
                    <w:bottom w:val="none" w:sz="0" w:space="0" w:color="auto"/>
                    <w:right w:val="none" w:sz="0" w:space="0" w:color="auto"/>
                  </w:divBdr>
                </w:div>
                <w:div w:id="726342233">
                  <w:marLeft w:val="0"/>
                  <w:marRight w:val="0"/>
                  <w:marTop w:val="0"/>
                  <w:marBottom w:val="0"/>
                  <w:divBdr>
                    <w:top w:val="none" w:sz="0" w:space="0" w:color="auto"/>
                    <w:left w:val="none" w:sz="0" w:space="0" w:color="auto"/>
                    <w:bottom w:val="none" w:sz="0" w:space="0" w:color="auto"/>
                    <w:right w:val="none" w:sz="0" w:space="0" w:color="auto"/>
                  </w:divBdr>
                </w:div>
                <w:div w:id="1211572684">
                  <w:marLeft w:val="0"/>
                  <w:marRight w:val="0"/>
                  <w:marTop w:val="0"/>
                  <w:marBottom w:val="0"/>
                  <w:divBdr>
                    <w:top w:val="none" w:sz="0" w:space="0" w:color="auto"/>
                    <w:left w:val="none" w:sz="0" w:space="0" w:color="auto"/>
                    <w:bottom w:val="none" w:sz="0" w:space="0" w:color="auto"/>
                    <w:right w:val="none" w:sz="0" w:space="0" w:color="auto"/>
                  </w:divBdr>
                </w:div>
                <w:div w:id="666178513">
                  <w:marLeft w:val="0"/>
                  <w:marRight w:val="0"/>
                  <w:marTop w:val="0"/>
                  <w:marBottom w:val="0"/>
                  <w:divBdr>
                    <w:top w:val="none" w:sz="0" w:space="0" w:color="auto"/>
                    <w:left w:val="none" w:sz="0" w:space="0" w:color="auto"/>
                    <w:bottom w:val="none" w:sz="0" w:space="0" w:color="auto"/>
                    <w:right w:val="none" w:sz="0" w:space="0" w:color="auto"/>
                  </w:divBdr>
                </w:div>
                <w:div w:id="12272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94469">
      <w:bodyDiv w:val="1"/>
      <w:marLeft w:val="0"/>
      <w:marRight w:val="0"/>
      <w:marTop w:val="0"/>
      <w:marBottom w:val="0"/>
      <w:divBdr>
        <w:top w:val="none" w:sz="0" w:space="0" w:color="auto"/>
        <w:left w:val="none" w:sz="0" w:space="0" w:color="auto"/>
        <w:bottom w:val="none" w:sz="0" w:space="0" w:color="auto"/>
        <w:right w:val="none" w:sz="0" w:space="0" w:color="auto"/>
      </w:divBdr>
    </w:div>
    <w:div w:id="1554349162">
      <w:bodyDiv w:val="1"/>
      <w:marLeft w:val="0"/>
      <w:marRight w:val="0"/>
      <w:marTop w:val="0"/>
      <w:marBottom w:val="0"/>
      <w:divBdr>
        <w:top w:val="none" w:sz="0" w:space="0" w:color="auto"/>
        <w:left w:val="none" w:sz="0" w:space="0" w:color="auto"/>
        <w:bottom w:val="none" w:sz="0" w:space="0" w:color="auto"/>
        <w:right w:val="none" w:sz="0" w:space="0" w:color="auto"/>
      </w:divBdr>
    </w:div>
    <w:div w:id="1580090960">
      <w:bodyDiv w:val="1"/>
      <w:marLeft w:val="0"/>
      <w:marRight w:val="0"/>
      <w:marTop w:val="0"/>
      <w:marBottom w:val="0"/>
      <w:divBdr>
        <w:top w:val="none" w:sz="0" w:space="0" w:color="auto"/>
        <w:left w:val="none" w:sz="0" w:space="0" w:color="auto"/>
        <w:bottom w:val="none" w:sz="0" w:space="0" w:color="auto"/>
        <w:right w:val="none" w:sz="0" w:space="0" w:color="auto"/>
      </w:divBdr>
    </w:div>
    <w:div w:id="1594826481">
      <w:bodyDiv w:val="1"/>
      <w:marLeft w:val="0"/>
      <w:marRight w:val="0"/>
      <w:marTop w:val="0"/>
      <w:marBottom w:val="0"/>
      <w:divBdr>
        <w:top w:val="none" w:sz="0" w:space="0" w:color="auto"/>
        <w:left w:val="none" w:sz="0" w:space="0" w:color="auto"/>
        <w:bottom w:val="none" w:sz="0" w:space="0" w:color="auto"/>
        <w:right w:val="none" w:sz="0" w:space="0" w:color="auto"/>
      </w:divBdr>
    </w:div>
    <w:div w:id="1612279664">
      <w:bodyDiv w:val="1"/>
      <w:marLeft w:val="0"/>
      <w:marRight w:val="0"/>
      <w:marTop w:val="0"/>
      <w:marBottom w:val="0"/>
      <w:divBdr>
        <w:top w:val="none" w:sz="0" w:space="0" w:color="auto"/>
        <w:left w:val="none" w:sz="0" w:space="0" w:color="auto"/>
        <w:bottom w:val="none" w:sz="0" w:space="0" w:color="auto"/>
        <w:right w:val="none" w:sz="0" w:space="0" w:color="auto"/>
      </w:divBdr>
    </w:div>
    <w:div w:id="1617710576">
      <w:bodyDiv w:val="1"/>
      <w:marLeft w:val="0"/>
      <w:marRight w:val="0"/>
      <w:marTop w:val="0"/>
      <w:marBottom w:val="0"/>
      <w:divBdr>
        <w:top w:val="none" w:sz="0" w:space="0" w:color="auto"/>
        <w:left w:val="none" w:sz="0" w:space="0" w:color="auto"/>
        <w:bottom w:val="none" w:sz="0" w:space="0" w:color="auto"/>
        <w:right w:val="none" w:sz="0" w:space="0" w:color="auto"/>
      </w:divBdr>
    </w:div>
    <w:div w:id="1637220821">
      <w:bodyDiv w:val="1"/>
      <w:marLeft w:val="0"/>
      <w:marRight w:val="0"/>
      <w:marTop w:val="0"/>
      <w:marBottom w:val="0"/>
      <w:divBdr>
        <w:top w:val="none" w:sz="0" w:space="0" w:color="auto"/>
        <w:left w:val="none" w:sz="0" w:space="0" w:color="auto"/>
        <w:bottom w:val="none" w:sz="0" w:space="0" w:color="auto"/>
        <w:right w:val="none" w:sz="0" w:space="0" w:color="auto"/>
      </w:divBdr>
    </w:div>
    <w:div w:id="1716419035">
      <w:bodyDiv w:val="1"/>
      <w:marLeft w:val="0"/>
      <w:marRight w:val="0"/>
      <w:marTop w:val="0"/>
      <w:marBottom w:val="0"/>
      <w:divBdr>
        <w:top w:val="none" w:sz="0" w:space="0" w:color="auto"/>
        <w:left w:val="none" w:sz="0" w:space="0" w:color="auto"/>
        <w:bottom w:val="none" w:sz="0" w:space="0" w:color="auto"/>
        <w:right w:val="none" w:sz="0" w:space="0" w:color="auto"/>
      </w:divBdr>
    </w:div>
    <w:div w:id="1717467978">
      <w:bodyDiv w:val="1"/>
      <w:marLeft w:val="0"/>
      <w:marRight w:val="0"/>
      <w:marTop w:val="0"/>
      <w:marBottom w:val="0"/>
      <w:divBdr>
        <w:top w:val="none" w:sz="0" w:space="0" w:color="auto"/>
        <w:left w:val="none" w:sz="0" w:space="0" w:color="auto"/>
        <w:bottom w:val="none" w:sz="0" w:space="0" w:color="auto"/>
        <w:right w:val="none" w:sz="0" w:space="0" w:color="auto"/>
      </w:divBdr>
    </w:div>
    <w:div w:id="1750232937">
      <w:bodyDiv w:val="1"/>
      <w:marLeft w:val="0"/>
      <w:marRight w:val="0"/>
      <w:marTop w:val="0"/>
      <w:marBottom w:val="0"/>
      <w:divBdr>
        <w:top w:val="none" w:sz="0" w:space="0" w:color="auto"/>
        <w:left w:val="none" w:sz="0" w:space="0" w:color="auto"/>
        <w:bottom w:val="none" w:sz="0" w:space="0" w:color="auto"/>
        <w:right w:val="none" w:sz="0" w:space="0" w:color="auto"/>
      </w:divBdr>
    </w:div>
    <w:div w:id="1752506028">
      <w:bodyDiv w:val="1"/>
      <w:marLeft w:val="0"/>
      <w:marRight w:val="0"/>
      <w:marTop w:val="0"/>
      <w:marBottom w:val="0"/>
      <w:divBdr>
        <w:top w:val="none" w:sz="0" w:space="0" w:color="auto"/>
        <w:left w:val="none" w:sz="0" w:space="0" w:color="auto"/>
        <w:bottom w:val="none" w:sz="0" w:space="0" w:color="auto"/>
        <w:right w:val="none" w:sz="0" w:space="0" w:color="auto"/>
      </w:divBdr>
      <w:divsChild>
        <w:div w:id="1937519013">
          <w:marLeft w:val="0"/>
          <w:marRight w:val="0"/>
          <w:marTop w:val="0"/>
          <w:marBottom w:val="0"/>
          <w:divBdr>
            <w:top w:val="none" w:sz="0" w:space="0" w:color="auto"/>
            <w:left w:val="none" w:sz="0" w:space="0" w:color="auto"/>
            <w:bottom w:val="none" w:sz="0" w:space="0" w:color="auto"/>
            <w:right w:val="none" w:sz="0" w:space="0" w:color="auto"/>
          </w:divBdr>
        </w:div>
        <w:div w:id="426272926">
          <w:marLeft w:val="0"/>
          <w:marRight w:val="0"/>
          <w:marTop w:val="0"/>
          <w:marBottom w:val="0"/>
          <w:divBdr>
            <w:top w:val="none" w:sz="0" w:space="0" w:color="auto"/>
            <w:left w:val="none" w:sz="0" w:space="0" w:color="auto"/>
            <w:bottom w:val="none" w:sz="0" w:space="0" w:color="auto"/>
            <w:right w:val="none" w:sz="0" w:space="0" w:color="auto"/>
          </w:divBdr>
        </w:div>
        <w:div w:id="781459740">
          <w:marLeft w:val="0"/>
          <w:marRight w:val="0"/>
          <w:marTop w:val="0"/>
          <w:marBottom w:val="0"/>
          <w:divBdr>
            <w:top w:val="none" w:sz="0" w:space="0" w:color="auto"/>
            <w:left w:val="none" w:sz="0" w:space="0" w:color="auto"/>
            <w:bottom w:val="none" w:sz="0" w:space="0" w:color="auto"/>
            <w:right w:val="none" w:sz="0" w:space="0" w:color="auto"/>
          </w:divBdr>
        </w:div>
        <w:div w:id="1385564592">
          <w:marLeft w:val="0"/>
          <w:marRight w:val="0"/>
          <w:marTop w:val="0"/>
          <w:marBottom w:val="0"/>
          <w:divBdr>
            <w:top w:val="none" w:sz="0" w:space="0" w:color="auto"/>
            <w:left w:val="none" w:sz="0" w:space="0" w:color="auto"/>
            <w:bottom w:val="none" w:sz="0" w:space="0" w:color="auto"/>
            <w:right w:val="none" w:sz="0" w:space="0" w:color="auto"/>
          </w:divBdr>
        </w:div>
        <w:div w:id="983897495">
          <w:marLeft w:val="0"/>
          <w:marRight w:val="0"/>
          <w:marTop w:val="0"/>
          <w:marBottom w:val="0"/>
          <w:divBdr>
            <w:top w:val="none" w:sz="0" w:space="0" w:color="auto"/>
            <w:left w:val="none" w:sz="0" w:space="0" w:color="auto"/>
            <w:bottom w:val="none" w:sz="0" w:space="0" w:color="auto"/>
            <w:right w:val="none" w:sz="0" w:space="0" w:color="auto"/>
          </w:divBdr>
        </w:div>
        <w:div w:id="1512333491">
          <w:marLeft w:val="0"/>
          <w:marRight w:val="0"/>
          <w:marTop w:val="0"/>
          <w:marBottom w:val="0"/>
          <w:divBdr>
            <w:top w:val="none" w:sz="0" w:space="0" w:color="auto"/>
            <w:left w:val="none" w:sz="0" w:space="0" w:color="auto"/>
            <w:bottom w:val="none" w:sz="0" w:space="0" w:color="auto"/>
            <w:right w:val="none" w:sz="0" w:space="0" w:color="auto"/>
          </w:divBdr>
        </w:div>
        <w:div w:id="1646005854">
          <w:marLeft w:val="0"/>
          <w:marRight w:val="0"/>
          <w:marTop w:val="0"/>
          <w:marBottom w:val="0"/>
          <w:divBdr>
            <w:top w:val="none" w:sz="0" w:space="0" w:color="auto"/>
            <w:left w:val="none" w:sz="0" w:space="0" w:color="auto"/>
            <w:bottom w:val="none" w:sz="0" w:space="0" w:color="auto"/>
            <w:right w:val="none" w:sz="0" w:space="0" w:color="auto"/>
          </w:divBdr>
        </w:div>
        <w:div w:id="999968836">
          <w:marLeft w:val="0"/>
          <w:marRight w:val="0"/>
          <w:marTop w:val="0"/>
          <w:marBottom w:val="0"/>
          <w:divBdr>
            <w:top w:val="none" w:sz="0" w:space="0" w:color="auto"/>
            <w:left w:val="none" w:sz="0" w:space="0" w:color="auto"/>
            <w:bottom w:val="none" w:sz="0" w:space="0" w:color="auto"/>
            <w:right w:val="none" w:sz="0" w:space="0" w:color="auto"/>
          </w:divBdr>
        </w:div>
      </w:divsChild>
    </w:div>
    <w:div w:id="1776051057">
      <w:bodyDiv w:val="1"/>
      <w:marLeft w:val="0"/>
      <w:marRight w:val="0"/>
      <w:marTop w:val="0"/>
      <w:marBottom w:val="0"/>
      <w:divBdr>
        <w:top w:val="none" w:sz="0" w:space="0" w:color="auto"/>
        <w:left w:val="none" w:sz="0" w:space="0" w:color="auto"/>
        <w:bottom w:val="none" w:sz="0" w:space="0" w:color="auto"/>
        <w:right w:val="none" w:sz="0" w:space="0" w:color="auto"/>
      </w:divBdr>
    </w:div>
    <w:div w:id="1798134526">
      <w:bodyDiv w:val="1"/>
      <w:marLeft w:val="0"/>
      <w:marRight w:val="0"/>
      <w:marTop w:val="0"/>
      <w:marBottom w:val="0"/>
      <w:divBdr>
        <w:top w:val="none" w:sz="0" w:space="0" w:color="auto"/>
        <w:left w:val="none" w:sz="0" w:space="0" w:color="auto"/>
        <w:bottom w:val="none" w:sz="0" w:space="0" w:color="auto"/>
        <w:right w:val="none" w:sz="0" w:space="0" w:color="auto"/>
      </w:divBdr>
    </w:div>
    <w:div w:id="1805417419">
      <w:bodyDiv w:val="1"/>
      <w:marLeft w:val="0"/>
      <w:marRight w:val="0"/>
      <w:marTop w:val="0"/>
      <w:marBottom w:val="0"/>
      <w:divBdr>
        <w:top w:val="none" w:sz="0" w:space="0" w:color="auto"/>
        <w:left w:val="none" w:sz="0" w:space="0" w:color="auto"/>
        <w:bottom w:val="none" w:sz="0" w:space="0" w:color="auto"/>
        <w:right w:val="none" w:sz="0" w:space="0" w:color="auto"/>
      </w:divBdr>
    </w:div>
    <w:div w:id="1872497609">
      <w:bodyDiv w:val="1"/>
      <w:marLeft w:val="0"/>
      <w:marRight w:val="0"/>
      <w:marTop w:val="0"/>
      <w:marBottom w:val="0"/>
      <w:divBdr>
        <w:top w:val="none" w:sz="0" w:space="0" w:color="auto"/>
        <w:left w:val="none" w:sz="0" w:space="0" w:color="auto"/>
        <w:bottom w:val="none" w:sz="0" w:space="0" w:color="auto"/>
        <w:right w:val="none" w:sz="0" w:space="0" w:color="auto"/>
      </w:divBdr>
      <w:divsChild>
        <w:div w:id="1240288143">
          <w:marLeft w:val="0"/>
          <w:marRight w:val="0"/>
          <w:marTop w:val="0"/>
          <w:marBottom w:val="0"/>
          <w:divBdr>
            <w:top w:val="none" w:sz="0" w:space="0" w:color="auto"/>
            <w:left w:val="none" w:sz="0" w:space="0" w:color="auto"/>
            <w:bottom w:val="none" w:sz="0" w:space="0" w:color="auto"/>
            <w:right w:val="none" w:sz="0" w:space="0" w:color="auto"/>
          </w:divBdr>
        </w:div>
        <w:div w:id="1115976147">
          <w:marLeft w:val="0"/>
          <w:marRight w:val="0"/>
          <w:marTop w:val="0"/>
          <w:marBottom w:val="0"/>
          <w:divBdr>
            <w:top w:val="none" w:sz="0" w:space="0" w:color="auto"/>
            <w:left w:val="none" w:sz="0" w:space="0" w:color="auto"/>
            <w:bottom w:val="none" w:sz="0" w:space="0" w:color="auto"/>
            <w:right w:val="none" w:sz="0" w:space="0" w:color="auto"/>
          </w:divBdr>
        </w:div>
        <w:div w:id="1732195345">
          <w:marLeft w:val="0"/>
          <w:marRight w:val="0"/>
          <w:marTop w:val="0"/>
          <w:marBottom w:val="0"/>
          <w:divBdr>
            <w:top w:val="none" w:sz="0" w:space="0" w:color="auto"/>
            <w:left w:val="none" w:sz="0" w:space="0" w:color="auto"/>
            <w:bottom w:val="none" w:sz="0" w:space="0" w:color="auto"/>
            <w:right w:val="none" w:sz="0" w:space="0" w:color="auto"/>
          </w:divBdr>
        </w:div>
        <w:div w:id="330719322">
          <w:marLeft w:val="0"/>
          <w:marRight w:val="0"/>
          <w:marTop w:val="0"/>
          <w:marBottom w:val="0"/>
          <w:divBdr>
            <w:top w:val="none" w:sz="0" w:space="0" w:color="auto"/>
            <w:left w:val="none" w:sz="0" w:space="0" w:color="auto"/>
            <w:bottom w:val="none" w:sz="0" w:space="0" w:color="auto"/>
            <w:right w:val="none" w:sz="0" w:space="0" w:color="auto"/>
          </w:divBdr>
        </w:div>
      </w:divsChild>
    </w:div>
    <w:div w:id="1893927272">
      <w:bodyDiv w:val="1"/>
      <w:marLeft w:val="0"/>
      <w:marRight w:val="0"/>
      <w:marTop w:val="0"/>
      <w:marBottom w:val="0"/>
      <w:divBdr>
        <w:top w:val="none" w:sz="0" w:space="0" w:color="auto"/>
        <w:left w:val="none" w:sz="0" w:space="0" w:color="auto"/>
        <w:bottom w:val="none" w:sz="0" w:space="0" w:color="auto"/>
        <w:right w:val="none" w:sz="0" w:space="0" w:color="auto"/>
      </w:divBdr>
    </w:div>
    <w:div w:id="1908875782">
      <w:bodyDiv w:val="1"/>
      <w:marLeft w:val="0"/>
      <w:marRight w:val="0"/>
      <w:marTop w:val="0"/>
      <w:marBottom w:val="0"/>
      <w:divBdr>
        <w:top w:val="none" w:sz="0" w:space="0" w:color="auto"/>
        <w:left w:val="none" w:sz="0" w:space="0" w:color="auto"/>
        <w:bottom w:val="none" w:sz="0" w:space="0" w:color="auto"/>
        <w:right w:val="none" w:sz="0" w:space="0" w:color="auto"/>
      </w:divBdr>
    </w:div>
    <w:div w:id="2067413629">
      <w:bodyDiv w:val="1"/>
      <w:marLeft w:val="0"/>
      <w:marRight w:val="0"/>
      <w:marTop w:val="0"/>
      <w:marBottom w:val="0"/>
      <w:divBdr>
        <w:top w:val="none" w:sz="0" w:space="0" w:color="auto"/>
        <w:left w:val="none" w:sz="0" w:space="0" w:color="auto"/>
        <w:bottom w:val="none" w:sz="0" w:space="0" w:color="auto"/>
        <w:right w:val="none" w:sz="0" w:space="0" w:color="auto"/>
      </w:divBdr>
      <w:divsChild>
        <w:div w:id="1084718176">
          <w:marLeft w:val="0"/>
          <w:marRight w:val="0"/>
          <w:marTop w:val="0"/>
          <w:marBottom w:val="0"/>
          <w:divBdr>
            <w:top w:val="none" w:sz="0" w:space="0" w:color="auto"/>
            <w:left w:val="none" w:sz="0" w:space="0" w:color="auto"/>
            <w:bottom w:val="none" w:sz="0" w:space="0" w:color="auto"/>
            <w:right w:val="none" w:sz="0" w:space="0" w:color="auto"/>
          </w:divBdr>
        </w:div>
        <w:div w:id="252012646">
          <w:marLeft w:val="0"/>
          <w:marRight w:val="0"/>
          <w:marTop w:val="0"/>
          <w:marBottom w:val="0"/>
          <w:divBdr>
            <w:top w:val="none" w:sz="0" w:space="0" w:color="auto"/>
            <w:left w:val="none" w:sz="0" w:space="0" w:color="auto"/>
            <w:bottom w:val="none" w:sz="0" w:space="0" w:color="auto"/>
            <w:right w:val="none" w:sz="0" w:space="0" w:color="auto"/>
          </w:divBdr>
        </w:div>
        <w:div w:id="641426344">
          <w:marLeft w:val="0"/>
          <w:marRight w:val="0"/>
          <w:marTop w:val="0"/>
          <w:marBottom w:val="0"/>
          <w:divBdr>
            <w:top w:val="none" w:sz="0" w:space="0" w:color="auto"/>
            <w:left w:val="none" w:sz="0" w:space="0" w:color="auto"/>
            <w:bottom w:val="none" w:sz="0" w:space="0" w:color="auto"/>
            <w:right w:val="none" w:sz="0" w:space="0" w:color="auto"/>
          </w:divBdr>
        </w:div>
        <w:div w:id="1413745442">
          <w:marLeft w:val="0"/>
          <w:marRight w:val="0"/>
          <w:marTop w:val="0"/>
          <w:marBottom w:val="0"/>
          <w:divBdr>
            <w:top w:val="none" w:sz="0" w:space="0" w:color="auto"/>
            <w:left w:val="none" w:sz="0" w:space="0" w:color="auto"/>
            <w:bottom w:val="none" w:sz="0" w:space="0" w:color="auto"/>
            <w:right w:val="none" w:sz="0" w:space="0" w:color="auto"/>
          </w:divBdr>
        </w:div>
        <w:div w:id="358970456">
          <w:marLeft w:val="0"/>
          <w:marRight w:val="0"/>
          <w:marTop w:val="0"/>
          <w:marBottom w:val="0"/>
          <w:divBdr>
            <w:top w:val="none" w:sz="0" w:space="0" w:color="auto"/>
            <w:left w:val="none" w:sz="0" w:space="0" w:color="auto"/>
            <w:bottom w:val="none" w:sz="0" w:space="0" w:color="auto"/>
            <w:right w:val="none" w:sz="0" w:space="0" w:color="auto"/>
          </w:divBdr>
        </w:div>
        <w:div w:id="1867208027">
          <w:marLeft w:val="0"/>
          <w:marRight w:val="0"/>
          <w:marTop w:val="0"/>
          <w:marBottom w:val="0"/>
          <w:divBdr>
            <w:top w:val="none" w:sz="0" w:space="0" w:color="auto"/>
            <w:left w:val="none" w:sz="0" w:space="0" w:color="auto"/>
            <w:bottom w:val="none" w:sz="0" w:space="0" w:color="auto"/>
            <w:right w:val="none" w:sz="0" w:space="0" w:color="auto"/>
          </w:divBdr>
        </w:div>
        <w:div w:id="377776382">
          <w:marLeft w:val="0"/>
          <w:marRight w:val="0"/>
          <w:marTop w:val="0"/>
          <w:marBottom w:val="0"/>
          <w:divBdr>
            <w:top w:val="none" w:sz="0" w:space="0" w:color="auto"/>
            <w:left w:val="none" w:sz="0" w:space="0" w:color="auto"/>
            <w:bottom w:val="none" w:sz="0" w:space="0" w:color="auto"/>
            <w:right w:val="none" w:sz="0" w:space="0" w:color="auto"/>
          </w:divBdr>
        </w:div>
        <w:div w:id="1898199610">
          <w:marLeft w:val="0"/>
          <w:marRight w:val="0"/>
          <w:marTop w:val="0"/>
          <w:marBottom w:val="0"/>
          <w:divBdr>
            <w:top w:val="none" w:sz="0" w:space="0" w:color="auto"/>
            <w:left w:val="none" w:sz="0" w:space="0" w:color="auto"/>
            <w:bottom w:val="none" w:sz="0" w:space="0" w:color="auto"/>
            <w:right w:val="none" w:sz="0" w:space="0" w:color="auto"/>
          </w:divBdr>
        </w:div>
        <w:div w:id="1363633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9DFE-1863-43F9-B88F-3C30834B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73</Pages>
  <Words>22811</Words>
  <Characters>130027</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Blanuša</cp:lastModifiedBy>
  <cp:revision>40</cp:revision>
  <cp:lastPrinted>2025-09-09T10:46:00Z</cp:lastPrinted>
  <dcterms:created xsi:type="dcterms:W3CDTF">2024-09-10T10:11:00Z</dcterms:created>
  <dcterms:modified xsi:type="dcterms:W3CDTF">2025-10-09T09:00:00Z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2021-09-03T00:00:00Z</vt:filetime>
  </property>
</Properties>
</file>